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4F67" w:rsidRDefault="00D54F67" w:rsidP="00AD742F">
      <w:pPr>
        <w:outlineLvl w:val="0"/>
        <w:rPr>
          <w:b/>
          <w:lang w:val="uk-UA"/>
        </w:rPr>
      </w:pPr>
      <w:r>
        <w:rPr>
          <w:b/>
          <w:lang w:val="uk-UA"/>
        </w:rPr>
        <w:t xml:space="preserve">                              </w:t>
      </w:r>
      <w:r w:rsidR="00AD742F">
        <w:rPr>
          <w:b/>
          <w:lang w:val="uk-UA"/>
        </w:rPr>
        <w:t xml:space="preserve">         </w:t>
      </w:r>
      <w:r>
        <w:rPr>
          <w:b/>
          <w:lang w:val="uk-UA"/>
        </w:rPr>
        <w:t xml:space="preserve">                   </w:t>
      </w:r>
      <w:r>
        <w:rPr>
          <w:b/>
          <w:noProof/>
        </w:rPr>
        <w:drawing>
          <wp:inline distT="0" distB="0" distL="0" distR="0">
            <wp:extent cx="609600" cy="8001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609600" cy="800100"/>
                    </a:xfrm>
                    <a:prstGeom prst="rect">
                      <a:avLst/>
                    </a:prstGeom>
                    <a:noFill/>
                    <a:ln w="9525">
                      <a:noFill/>
                      <a:miter lim="800000"/>
                      <a:headEnd/>
                      <a:tailEnd/>
                    </a:ln>
                  </pic:spPr>
                </pic:pic>
              </a:graphicData>
            </a:graphic>
          </wp:inline>
        </w:drawing>
      </w:r>
      <w:r>
        <w:rPr>
          <w:b/>
          <w:lang w:val="uk-UA"/>
        </w:rPr>
        <w:t xml:space="preserve">                               </w:t>
      </w:r>
      <w:r w:rsidR="00824D58">
        <w:rPr>
          <w:b/>
          <w:lang w:val="uk-UA"/>
        </w:rPr>
        <w:t>ПРОЕКТ</w:t>
      </w:r>
    </w:p>
    <w:p w:rsidR="00D54F67" w:rsidRPr="00D54F67" w:rsidRDefault="00D54F67" w:rsidP="00D54F67">
      <w:pPr>
        <w:pStyle w:val="a4"/>
        <w:jc w:val="center"/>
        <w:rPr>
          <w:b/>
          <w:sz w:val="28"/>
          <w:szCs w:val="28"/>
        </w:rPr>
      </w:pPr>
      <w:r w:rsidRPr="00D54F67">
        <w:rPr>
          <w:b/>
          <w:sz w:val="28"/>
          <w:szCs w:val="28"/>
        </w:rPr>
        <w:t>Україна</w:t>
      </w:r>
    </w:p>
    <w:p w:rsidR="00D54F67" w:rsidRPr="00D54F67" w:rsidRDefault="00D54F67" w:rsidP="00D54F67">
      <w:pPr>
        <w:pStyle w:val="a4"/>
        <w:jc w:val="center"/>
        <w:rPr>
          <w:b/>
          <w:sz w:val="28"/>
          <w:szCs w:val="28"/>
        </w:rPr>
      </w:pPr>
      <w:r w:rsidRPr="00D54F67">
        <w:rPr>
          <w:b/>
          <w:sz w:val="28"/>
          <w:szCs w:val="28"/>
        </w:rPr>
        <w:t>ЧЕРНЯХІВСЬКА РАЙОННА РАДА</w:t>
      </w:r>
    </w:p>
    <w:p w:rsidR="00D54F67" w:rsidRDefault="00D54F67" w:rsidP="00D54F67">
      <w:pPr>
        <w:pStyle w:val="a4"/>
        <w:jc w:val="center"/>
        <w:rPr>
          <w:b/>
          <w:sz w:val="28"/>
          <w:szCs w:val="28"/>
        </w:rPr>
      </w:pPr>
      <w:r w:rsidRPr="00D54F67">
        <w:rPr>
          <w:b/>
          <w:sz w:val="28"/>
          <w:szCs w:val="28"/>
        </w:rPr>
        <w:t xml:space="preserve">Р І Ш Е Н </w:t>
      </w:r>
      <w:proofErr w:type="spellStart"/>
      <w:r w:rsidRPr="00D54F67">
        <w:rPr>
          <w:b/>
          <w:sz w:val="28"/>
          <w:szCs w:val="28"/>
        </w:rPr>
        <w:t>Н</w:t>
      </w:r>
      <w:proofErr w:type="spellEnd"/>
      <w:r w:rsidRPr="00D54F67">
        <w:rPr>
          <w:b/>
          <w:sz w:val="28"/>
          <w:szCs w:val="28"/>
        </w:rPr>
        <w:t xml:space="preserve"> Я</w:t>
      </w:r>
    </w:p>
    <w:p w:rsidR="00D54F67" w:rsidRPr="00D54F67" w:rsidRDefault="00D54F67" w:rsidP="00D54F67">
      <w:pPr>
        <w:pStyle w:val="a4"/>
        <w:jc w:val="center"/>
        <w:rPr>
          <w:b/>
          <w:sz w:val="28"/>
          <w:szCs w:val="28"/>
        </w:rPr>
      </w:pPr>
    </w:p>
    <w:p w:rsidR="00D54F67" w:rsidRPr="00AB30E0" w:rsidRDefault="00D54F67" w:rsidP="00D54F67">
      <w:pPr>
        <w:pStyle w:val="a4"/>
        <w:rPr>
          <w:sz w:val="28"/>
          <w:szCs w:val="28"/>
        </w:rPr>
      </w:pPr>
      <w:r>
        <w:rPr>
          <w:sz w:val="28"/>
          <w:szCs w:val="28"/>
        </w:rPr>
        <w:t xml:space="preserve">Двадцять восьма </w:t>
      </w:r>
      <w:r w:rsidRPr="00AB30E0">
        <w:rPr>
          <w:sz w:val="28"/>
          <w:szCs w:val="28"/>
        </w:rPr>
        <w:t xml:space="preserve">  сесія                                                                      </w:t>
      </w:r>
      <w:r w:rsidRPr="00AB30E0">
        <w:rPr>
          <w:sz w:val="28"/>
          <w:szCs w:val="28"/>
          <w:lang w:val="en-US"/>
        </w:rPr>
        <w:t>VI</w:t>
      </w:r>
      <w:r w:rsidRPr="00AB30E0">
        <w:rPr>
          <w:sz w:val="28"/>
          <w:szCs w:val="28"/>
        </w:rPr>
        <w:t xml:space="preserve"> скликання</w:t>
      </w:r>
    </w:p>
    <w:p w:rsidR="00D54F67" w:rsidRPr="00AB30E0" w:rsidRDefault="00D54F67" w:rsidP="00D54F67">
      <w:pPr>
        <w:pStyle w:val="a4"/>
        <w:rPr>
          <w:sz w:val="28"/>
          <w:szCs w:val="28"/>
        </w:rPr>
      </w:pPr>
      <w:r>
        <w:rPr>
          <w:sz w:val="28"/>
          <w:szCs w:val="28"/>
        </w:rPr>
        <w:t>від  26 грудня  2014</w:t>
      </w:r>
      <w:r w:rsidRPr="00AB30E0">
        <w:rPr>
          <w:sz w:val="28"/>
          <w:szCs w:val="28"/>
        </w:rPr>
        <w:t xml:space="preserve"> року</w:t>
      </w:r>
    </w:p>
    <w:p w:rsidR="00D54F67" w:rsidRDefault="00D54F67" w:rsidP="00D54F67">
      <w:pPr>
        <w:rPr>
          <w:b/>
          <w:lang w:val="uk-UA"/>
        </w:rPr>
      </w:pPr>
    </w:p>
    <w:p w:rsidR="00FE3F71" w:rsidRDefault="00FE3F71" w:rsidP="00D54F67">
      <w:pPr>
        <w:rPr>
          <w:b/>
          <w:lang w:val="uk-UA"/>
        </w:rPr>
      </w:pPr>
    </w:p>
    <w:p w:rsidR="00D54F67" w:rsidRDefault="007934A6" w:rsidP="00FE3F71">
      <w:pPr>
        <w:spacing w:line="276" w:lineRule="auto"/>
        <w:rPr>
          <w:lang w:val="uk-UA"/>
        </w:rPr>
      </w:pPr>
      <w:r>
        <w:rPr>
          <w:lang w:val="uk-UA"/>
        </w:rPr>
        <w:t>Про К</w:t>
      </w:r>
      <w:r w:rsidR="00D54F67">
        <w:rPr>
          <w:lang w:val="uk-UA"/>
        </w:rPr>
        <w:t>омплексну програму розвитку</w:t>
      </w:r>
    </w:p>
    <w:p w:rsidR="00D54F67" w:rsidRDefault="00D54F67" w:rsidP="00FE3F71">
      <w:pPr>
        <w:spacing w:line="276" w:lineRule="auto"/>
        <w:rPr>
          <w:lang w:val="uk-UA"/>
        </w:rPr>
      </w:pPr>
      <w:r>
        <w:rPr>
          <w:lang w:val="uk-UA"/>
        </w:rPr>
        <w:t xml:space="preserve">малого і середнього підприємництва </w:t>
      </w:r>
    </w:p>
    <w:p w:rsidR="00D54F67" w:rsidRDefault="00D54F67" w:rsidP="00FE3F71">
      <w:pPr>
        <w:spacing w:line="276" w:lineRule="auto"/>
        <w:rPr>
          <w:lang w:val="uk-UA"/>
        </w:rPr>
      </w:pPr>
      <w:r>
        <w:rPr>
          <w:lang w:val="uk-UA"/>
        </w:rPr>
        <w:t>у Черняхівському районі на 2015-2016 роки</w:t>
      </w:r>
    </w:p>
    <w:p w:rsidR="00D54F67" w:rsidRPr="00FE3F71" w:rsidRDefault="00D54F67" w:rsidP="00FE3F71">
      <w:pPr>
        <w:spacing w:line="276" w:lineRule="auto"/>
        <w:jc w:val="both"/>
        <w:rPr>
          <w:lang w:val="uk-UA"/>
        </w:rPr>
      </w:pPr>
    </w:p>
    <w:p w:rsidR="00FE3F71" w:rsidRDefault="00FE3F71" w:rsidP="00FE3F71">
      <w:pPr>
        <w:spacing w:line="276" w:lineRule="auto"/>
        <w:ind w:firstLine="708"/>
        <w:jc w:val="both"/>
        <w:rPr>
          <w:lang w:val="uk-UA"/>
        </w:rPr>
      </w:pPr>
      <w:r>
        <w:rPr>
          <w:lang w:val="uk-UA"/>
        </w:rPr>
        <w:t xml:space="preserve">Відповідно до статті 43 Закону України </w:t>
      </w:r>
      <w:proofErr w:type="spellStart"/>
      <w:r>
        <w:rPr>
          <w:lang w:val="uk-UA"/>
        </w:rPr>
        <w:t>“Про</w:t>
      </w:r>
      <w:proofErr w:type="spellEnd"/>
      <w:r>
        <w:rPr>
          <w:lang w:val="uk-UA"/>
        </w:rPr>
        <w:t xml:space="preserve"> місцеве самоврядування в </w:t>
      </w:r>
      <w:proofErr w:type="spellStart"/>
      <w:r>
        <w:rPr>
          <w:lang w:val="uk-UA"/>
        </w:rPr>
        <w:t>Україні”</w:t>
      </w:r>
      <w:proofErr w:type="spellEnd"/>
      <w:r>
        <w:rPr>
          <w:lang w:val="uk-UA"/>
        </w:rPr>
        <w:t>, розглянувши подану райдержадміністрацією комплексну програму розвитку малого і середнього підприємництва у Черняхівському районі на 2015-2016 роки та враховуючи рекомендації постійної комісії районної ради з питань бюджету, комунальної власності та  соціально-економічного розвитку району, районна рада</w:t>
      </w:r>
    </w:p>
    <w:p w:rsidR="00FE3F71" w:rsidRPr="00FE3F71" w:rsidRDefault="00FE3F71" w:rsidP="00FE3F71">
      <w:pPr>
        <w:spacing w:line="276" w:lineRule="auto"/>
        <w:rPr>
          <w:lang w:val="uk-UA"/>
        </w:rPr>
      </w:pPr>
    </w:p>
    <w:p w:rsidR="00D54F67" w:rsidRDefault="00D54F67" w:rsidP="00FE3F71">
      <w:pPr>
        <w:spacing w:line="276" w:lineRule="auto"/>
        <w:rPr>
          <w:b/>
          <w:lang w:val="uk-UA"/>
        </w:rPr>
      </w:pPr>
      <w:r>
        <w:rPr>
          <w:b/>
          <w:lang w:val="uk-UA"/>
        </w:rPr>
        <w:t>ВИРІШИЛА:</w:t>
      </w:r>
    </w:p>
    <w:p w:rsidR="00D54F67" w:rsidRDefault="00D54F67" w:rsidP="00FE3F71">
      <w:pPr>
        <w:spacing w:line="276" w:lineRule="auto"/>
        <w:rPr>
          <w:lang w:val="uk-UA"/>
        </w:rPr>
      </w:pPr>
    </w:p>
    <w:p w:rsidR="00FE3F71" w:rsidRPr="00DC2603" w:rsidRDefault="00FE3F71" w:rsidP="007934A6">
      <w:pPr>
        <w:spacing w:line="276" w:lineRule="auto"/>
        <w:ind w:left="709" w:hanging="425"/>
        <w:jc w:val="both"/>
      </w:pPr>
      <w:r>
        <w:rPr>
          <w:lang w:val="uk-UA"/>
        </w:rPr>
        <w:t xml:space="preserve">1. Затвердити </w:t>
      </w:r>
      <w:r w:rsidR="007934A6">
        <w:rPr>
          <w:lang w:val="uk-UA"/>
        </w:rPr>
        <w:t>К</w:t>
      </w:r>
      <w:r>
        <w:rPr>
          <w:lang w:val="uk-UA"/>
        </w:rPr>
        <w:t>омплексну програму розвитку малого і середнього підприємництва у Черняхівському районі на 2015-2016 роки (додається).</w:t>
      </w:r>
    </w:p>
    <w:p w:rsidR="00FE3F71" w:rsidRDefault="00FE3F71" w:rsidP="007934A6">
      <w:pPr>
        <w:spacing w:line="276" w:lineRule="auto"/>
        <w:ind w:left="709" w:hanging="425"/>
        <w:jc w:val="both"/>
        <w:rPr>
          <w:lang w:val="uk-UA"/>
        </w:rPr>
      </w:pPr>
      <w:r w:rsidRPr="00DC2603">
        <w:t xml:space="preserve"> 2</w:t>
      </w:r>
      <w:r>
        <w:rPr>
          <w:lang w:val="uk-UA"/>
        </w:rPr>
        <w:t>. Управлінню фінансів райдержадміністрації щорічно передбачати кошти на фінансування витрат, пов’язаних із реалізацією заходів районної комплексної програми розвитку малого і середнього підприємництва на 2015-2016 роки, у межах можливостей районного бюджету.</w:t>
      </w:r>
    </w:p>
    <w:p w:rsidR="00FE3F71" w:rsidRPr="00DC2603" w:rsidRDefault="007934A6" w:rsidP="007934A6">
      <w:pPr>
        <w:spacing w:line="276" w:lineRule="auto"/>
        <w:ind w:left="709" w:hanging="709"/>
        <w:jc w:val="both"/>
        <w:rPr>
          <w:lang w:val="uk-UA"/>
        </w:rPr>
      </w:pPr>
      <w:r>
        <w:rPr>
          <w:lang w:val="uk-UA"/>
        </w:rPr>
        <w:t xml:space="preserve">   3. </w:t>
      </w:r>
      <w:r w:rsidR="00FE3F71">
        <w:rPr>
          <w:lang w:val="uk-UA"/>
        </w:rPr>
        <w:t>Головним виконавцем та розпорядником коштів, які виділятимуться з районного бюджету для виконання заходів програми, визначити відділ економічного розвитку і торгівлі райдержадміністрації.</w:t>
      </w:r>
    </w:p>
    <w:p w:rsidR="00FE3F71" w:rsidRDefault="00FE3F71" w:rsidP="007934A6">
      <w:pPr>
        <w:spacing w:line="276" w:lineRule="auto"/>
        <w:ind w:left="709" w:hanging="425"/>
        <w:jc w:val="both"/>
        <w:rPr>
          <w:lang w:val="uk-UA"/>
        </w:rPr>
      </w:pPr>
      <w:r>
        <w:rPr>
          <w:lang w:val="uk-UA"/>
        </w:rPr>
        <w:t xml:space="preserve">4. Структурним підрозділам районної державної адміністрації сприяти в ефективній роботі малих і середніх підприємств, взяти під особливий контроль стан  збільшення надходжень до бюджету, </w:t>
      </w:r>
      <w:r w:rsidRPr="00B654EB">
        <w:rPr>
          <w:lang w:val="uk-UA"/>
        </w:rPr>
        <w:t>впорядкування та вдосконалення нормативно-правового регулюв</w:t>
      </w:r>
      <w:r>
        <w:rPr>
          <w:lang w:val="uk-UA"/>
        </w:rPr>
        <w:t>ання підприємницької діяльності, фінансово-кредитної та інвестиційної підтримки</w:t>
      </w:r>
      <w:r w:rsidRPr="00B654EB">
        <w:rPr>
          <w:lang w:val="uk-UA"/>
        </w:rPr>
        <w:t xml:space="preserve"> малого </w:t>
      </w:r>
      <w:r>
        <w:rPr>
          <w:lang w:val="uk-UA"/>
        </w:rPr>
        <w:t xml:space="preserve">і середнього </w:t>
      </w:r>
      <w:r w:rsidRPr="00B654EB">
        <w:rPr>
          <w:lang w:val="uk-UA"/>
        </w:rPr>
        <w:t>підприємницт</w:t>
      </w:r>
      <w:r>
        <w:rPr>
          <w:lang w:val="uk-UA"/>
        </w:rPr>
        <w:t>ва,  ресурсної  підтримки,</w:t>
      </w:r>
      <w:r w:rsidRPr="00B654EB">
        <w:rPr>
          <w:lang w:val="uk-UA"/>
        </w:rPr>
        <w:t xml:space="preserve"> вдосконалення інфрастр</w:t>
      </w:r>
      <w:r>
        <w:rPr>
          <w:lang w:val="uk-UA"/>
        </w:rPr>
        <w:t>уктури підтримки підприємництва,</w:t>
      </w:r>
      <w:r w:rsidRPr="00B654EB">
        <w:rPr>
          <w:lang w:val="uk-UA"/>
        </w:rPr>
        <w:t xml:space="preserve"> підвищення кваліфіка</w:t>
      </w:r>
      <w:r>
        <w:rPr>
          <w:lang w:val="uk-UA"/>
        </w:rPr>
        <w:t xml:space="preserve">ції кадрів сфери підприємництва, вжити скоординованих з органами місцевого самоврядування дієвих заходів щодо виконання  комплексної </w:t>
      </w:r>
      <w:r>
        <w:rPr>
          <w:lang w:val="uk-UA"/>
        </w:rPr>
        <w:lastRenderedPageBreak/>
        <w:t>програми розвитку малого і середнього підприємництва у Черняхівському районі на 2015-2016 роки.</w:t>
      </w:r>
    </w:p>
    <w:p w:rsidR="00D54F67" w:rsidRDefault="00FE3F71" w:rsidP="007934A6">
      <w:pPr>
        <w:spacing w:line="276" w:lineRule="auto"/>
        <w:ind w:left="709" w:hanging="850"/>
        <w:jc w:val="both"/>
        <w:rPr>
          <w:lang w:val="uk-UA"/>
        </w:rPr>
      </w:pPr>
      <w:r>
        <w:rPr>
          <w:lang w:val="uk-UA"/>
        </w:rPr>
        <w:t xml:space="preserve"> </w:t>
      </w:r>
      <w:r w:rsidR="007934A6">
        <w:rPr>
          <w:lang w:val="uk-UA"/>
        </w:rPr>
        <w:t xml:space="preserve">     </w:t>
      </w:r>
      <w:r>
        <w:rPr>
          <w:lang w:val="uk-UA"/>
        </w:rPr>
        <w:t xml:space="preserve">5. Контроль за виконанням рішення покласти на постійну комісію районної </w:t>
      </w:r>
      <w:r w:rsidR="007934A6">
        <w:rPr>
          <w:lang w:val="uk-UA"/>
        </w:rPr>
        <w:t xml:space="preserve"> </w:t>
      </w:r>
      <w:r>
        <w:rPr>
          <w:lang w:val="uk-UA"/>
        </w:rPr>
        <w:t>ради з питань бюджету, комунальної власності та  соціально-економічного розвитку району.</w:t>
      </w:r>
    </w:p>
    <w:p w:rsidR="00D54F67" w:rsidRDefault="00D54F67" w:rsidP="007934A6">
      <w:pPr>
        <w:spacing w:line="276" w:lineRule="auto"/>
        <w:ind w:left="284" w:hanging="425"/>
        <w:jc w:val="both"/>
        <w:rPr>
          <w:lang w:val="uk-UA"/>
        </w:rPr>
      </w:pPr>
    </w:p>
    <w:p w:rsidR="00FE3F71" w:rsidRDefault="00FE3F71" w:rsidP="00FE3F71">
      <w:pPr>
        <w:spacing w:line="276" w:lineRule="auto"/>
        <w:jc w:val="both"/>
        <w:rPr>
          <w:lang w:val="uk-UA"/>
        </w:rPr>
      </w:pPr>
    </w:p>
    <w:p w:rsidR="00FE3F71" w:rsidRDefault="00FE3F71" w:rsidP="00FE3F71">
      <w:pPr>
        <w:spacing w:line="276" w:lineRule="auto"/>
        <w:jc w:val="both"/>
        <w:rPr>
          <w:lang w:val="uk-UA"/>
        </w:rPr>
      </w:pPr>
    </w:p>
    <w:p w:rsidR="00D54F67" w:rsidRDefault="00D54F67" w:rsidP="00FE3F71">
      <w:pPr>
        <w:spacing w:line="276" w:lineRule="auto"/>
        <w:jc w:val="both"/>
        <w:rPr>
          <w:lang w:val="uk-UA"/>
        </w:rPr>
      </w:pPr>
      <w:r>
        <w:rPr>
          <w:lang w:val="uk-UA"/>
        </w:rPr>
        <w:t>Голова ради</w:t>
      </w:r>
      <w:r>
        <w:rPr>
          <w:lang w:val="uk-UA"/>
        </w:rPr>
        <w:tab/>
      </w:r>
      <w:r>
        <w:rPr>
          <w:lang w:val="uk-UA"/>
        </w:rPr>
        <w:tab/>
      </w:r>
      <w:r>
        <w:rPr>
          <w:lang w:val="uk-UA"/>
        </w:rPr>
        <w:tab/>
      </w:r>
      <w:r>
        <w:rPr>
          <w:lang w:val="uk-UA"/>
        </w:rPr>
        <w:tab/>
      </w:r>
      <w:r>
        <w:rPr>
          <w:lang w:val="uk-UA"/>
        </w:rPr>
        <w:tab/>
      </w:r>
      <w:r>
        <w:rPr>
          <w:lang w:val="uk-UA"/>
        </w:rPr>
        <w:tab/>
      </w:r>
      <w:r>
        <w:rPr>
          <w:lang w:val="uk-UA"/>
        </w:rPr>
        <w:tab/>
      </w:r>
      <w:r w:rsidR="00FE3F71">
        <w:rPr>
          <w:lang w:val="uk-UA"/>
        </w:rPr>
        <w:t xml:space="preserve">            </w:t>
      </w:r>
      <w:r>
        <w:rPr>
          <w:lang w:val="uk-UA"/>
        </w:rPr>
        <w:t>В.Р.</w:t>
      </w:r>
      <w:proofErr w:type="spellStart"/>
      <w:r>
        <w:rPr>
          <w:lang w:val="uk-UA"/>
        </w:rPr>
        <w:t>Троценко</w:t>
      </w:r>
      <w:proofErr w:type="spellEnd"/>
      <w:r>
        <w:rPr>
          <w:lang w:val="uk-UA"/>
        </w:rPr>
        <w:t xml:space="preserve"> </w:t>
      </w:r>
    </w:p>
    <w:p w:rsidR="00D54F67" w:rsidRDefault="00D54F67" w:rsidP="00D54F67">
      <w:pPr>
        <w:jc w:val="both"/>
        <w:rPr>
          <w:lang w:val="uk-UA"/>
        </w:rPr>
      </w:pPr>
    </w:p>
    <w:p w:rsidR="00D54F67" w:rsidRDefault="00D54F67" w:rsidP="00D54F67">
      <w:pPr>
        <w:jc w:val="both"/>
        <w:rPr>
          <w:lang w:val="uk-UA"/>
        </w:rPr>
      </w:pPr>
    </w:p>
    <w:p w:rsidR="00D54F67" w:rsidRDefault="00D54F67" w:rsidP="00D54F67">
      <w:pPr>
        <w:jc w:val="both"/>
        <w:rPr>
          <w:lang w:val="uk-UA"/>
        </w:rPr>
      </w:pPr>
    </w:p>
    <w:p w:rsidR="00D54F67" w:rsidRDefault="00D54F67" w:rsidP="00D54F67">
      <w:pPr>
        <w:jc w:val="both"/>
        <w:rPr>
          <w:lang w:val="uk-UA"/>
        </w:rPr>
      </w:pPr>
    </w:p>
    <w:p w:rsidR="00D54F67" w:rsidRDefault="00D54F67" w:rsidP="00D54F67">
      <w:pPr>
        <w:jc w:val="both"/>
        <w:rPr>
          <w:lang w:val="uk-UA"/>
        </w:rPr>
      </w:pPr>
    </w:p>
    <w:p w:rsidR="00D54F67" w:rsidRDefault="00D54F67" w:rsidP="00D54F67">
      <w:pPr>
        <w:jc w:val="both"/>
        <w:rPr>
          <w:lang w:val="uk-UA"/>
        </w:rPr>
      </w:pPr>
    </w:p>
    <w:p w:rsidR="00D54F67" w:rsidRDefault="00D54F67" w:rsidP="00D54F67">
      <w:pPr>
        <w:jc w:val="both"/>
        <w:rPr>
          <w:lang w:val="uk-UA"/>
        </w:rPr>
      </w:pPr>
    </w:p>
    <w:p w:rsidR="00D54F67" w:rsidRDefault="00D54F67" w:rsidP="00D54F67">
      <w:pPr>
        <w:jc w:val="both"/>
        <w:rPr>
          <w:lang w:val="uk-UA"/>
        </w:rPr>
      </w:pPr>
    </w:p>
    <w:p w:rsidR="00D54F67" w:rsidRDefault="00D54F67" w:rsidP="00D54F67">
      <w:pPr>
        <w:jc w:val="both"/>
        <w:rPr>
          <w:lang w:val="uk-UA"/>
        </w:rPr>
      </w:pPr>
    </w:p>
    <w:p w:rsidR="00D54F67" w:rsidRDefault="00D54F67" w:rsidP="00D54F67">
      <w:pPr>
        <w:jc w:val="both"/>
        <w:rPr>
          <w:lang w:val="uk-UA"/>
        </w:rPr>
      </w:pPr>
    </w:p>
    <w:p w:rsidR="00D54F67" w:rsidRDefault="00D54F67" w:rsidP="00D54F67">
      <w:pPr>
        <w:jc w:val="both"/>
        <w:rPr>
          <w:lang w:val="uk-UA"/>
        </w:rPr>
      </w:pPr>
    </w:p>
    <w:p w:rsidR="00D54F67" w:rsidRDefault="00D54F67" w:rsidP="00D54F67">
      <w:pPr>
        <w:jc w:val="both"/>
        <w:rPr>
          <w:lang w:val="uk-UA"/>
        </w:rPr>
      </w:pPr>
    </w:p>
    <w:p w:rsidR="00D54F67" w:rsidRDefault="00D54F67" w:rsidP="00D54F67">
      <w:pPr>
        <w:jc w:val="both"/>
        <w:rPr>
          <w:lang w:val="uk-UA"/>
        </w:rPr>
      </w:pPr>
    </w:p>
    <w:p w:rsidR="00D54F67" w:rsidRDefault="00D54F67" w:rsidP="00D54F67">
      <w:pPr>
        <w:jc w:val="both"/>
        <w:rPr>
          <w:lang w:val="uk-UA"/>
        </w:rPr>
      </w:pPr>
    </w:p>
    <w:p w:rsidR="00D54F67" w:rsidRDefault="00D54F67" w:rsidP="00D54F67">
      <w:pPr>
        <w:jc w:val="both"/>
        <w:rPr>
          <w:lang w:val="uk-UA"/>
        </w:rPr>
      </w:pPr>
    </w:p>
    <w:p w:rsidR="00D54F67" w:rsidRDefault="00D54F67" w:rsidP="00D54F67">
      <w:pPr>
        <w:jc w:val="both"/>
        <w:rPr>
          <w:lang w:val="uk-UA"/>
        </w:rPr>
      </w:pPr>
    </w:p>
    <w:p w:rsidR="00D54F67" w:rsidRDefault="00D54F67" w:rsidP="00D54F67">
      <w:pPr>
        <w:jc w:val="both"/>
        <w:rPr>
          <w:lang w:val="uk-UA"/>
        </w:rPr>
      </w:pPr>
    </w:p>
    <w:p w:rsidR="00D54F67" w:rsidRDefault="00D54F67" w:rsidP="00D54F67">
      <w:pPr>
        <w:jc w:val="both"/>
        <w:rPr>
          <w:lang w:val="uk-UA"/>
        </w:rPr>
      </w:pPr>
    </w:p>
    <w:p w:rsidR="00D54F67" w:rsidRDefault="00D54F67" w:rsidP="00D54F67">
      <w:pPr>
        <w:jc w:val="both"/>
        <w:rPr>
          <w:lang w:val="uk-UA"/>
        </w:rPr>
      </w:pPr>
    </w:p>
    <w:p w:rsidR="00D54F67" w:rsidRDefault="00D54F67" w:rsidP="00D54F67">
      <w:pPr>
        <w:jc w:val="both"/>
        <w:rPr>
          <w:lang w:val="uk-UA"/>
        </w:rPr>
      </w:pPr>
    </w:p>
    <w:p w:rsidR="00D54F67" w:rsidRDefault="00D54F67" w:rsidP="00D54F67">
      <w:pPr>
        <w:jc w:val="both"/>
        <w:rPr>
          <w:lang w:val="uk-UA"/>
        </w:rPr>
      </w:pPr>
    </w:p>
    <w:p w:rsidR="00D54F67" w:rsidRDefault="00D54F67" w:rsidP="00D54F67">
      <w:pPr>
        <w:jc w:val="both"/>
        <w:rPr>
          <w:lang w:val="uk-UA"/>
        </w:rPr>
      </w:pPr>
      <w:r>
        <w:rPr>
          <w:lang w:val="uk-UA"/>
        </w:rPr>
        <w:t xml:space="preserve">                                                                                 </w:t>
      </w:r>
    </w:p>
    <w:p w:rsidR="00D54F67" w:rsidRDefault="00D54F67" w:rsidP="00D54F67">
      <w:pPr>
        <w:jc w:val="both"/>
        <w:rPr>
          <w:lang w:val="uk-UA"/>
        </w:rPr>
      </w:pPr>
    </w:p>
    <w:p w:rsidR="001543CD" w:rsidRDefault="001543CD" w:rsidP="00D54F67">
      <w:pPr>
        <w:jc w:val="both"/>
        <w:rPr>
          <w:lang w:val="uk-UA"/>
        </w:rPr>
      </w:pPr>
    </w:p>
    <w:p w:rsidR="001543CD" w:rsidRDefault="001543CD" w:rsidP="00D54F67">
      <w:pPr>
        <w:jc w:val="both"/>
        <w:rPr>
          <w:lang w:val="uk-UA"/>
        </w:rPr>
      </w:pPr>
    </w:p>
    <w:p w:rsidR="001543CD" w:rsidRDefault="001543CD" w:rsidP="00D54F67">
      <w:pPr>
        <w:jc w:val="both"/>
        <w:rPr>
          <w:lang w:val="uk-UA"/>
        </w:rPr>
      </w:pPr>
    </w:p>
    <w:p w:rsidR="001543CD" w:rsidRDefault="001543CD" w:rsidP="00D54F67">
      <w:pPr>
        <w:jc w:val="both"/>
        <w:rPr>
          <w:lang w:val="uk-UA"/>
        </w:rPr>
      </w:pPr>
    </w:p>
    <w:p w:rsidR="001543CD" w:rsidRDefault="001543CD" w:rsidP="00D54F67">
      <w:pPr>
        <w:jc w:val="both"/>
        <w:rPr>
          <w:lang w:val="uk-UA"/>
        </w:rPr>
      </w:pPr>
    </w:p>
    <w:p w:rsidR="001543CD" w:rsidRDefault="001543CD" w:rsidP="00D54F67">
      <w:pPr>
        <w:jc w:val="both"/>
        <w:rPr>
          <w:lang w:val="uk-UA"/>
        </w:rPr>
      </w:pPr>
    </w:p>
    <w:p w:rsidR="001543CD" w:rsidRDefault="001543CD" w:rsidP="00D54F67">
      <w:pPr>
        <w:jc w:val="both"/>
        <w:rPr>
          <w:lang w:val="uk-UA"/>
        </w:rPr>
      </w:pPr>
    </w:p>
    <w:p w:rsidR="00D54F67" w:rsidRDefault="00D54F67" w:rsidP="00D54F67">
      <w:pPr>
        <w:jc w:val="both"/>
        <w:rPr>
          <w:lang w:val="uk-UA"/>
        </w:rPr>
      </w:pPr>
    </w:p>
    <w:p w:rsidR="007934A6" w:rsidRDefault="007934A6" w:rsidP="00D54F67">
      <w:pPr>
        <w:jc w:val="both"/>
        <w:rPr>
          <w:lang w:val="uk-UA"/>
        </w:rPr>
      </w:pPr>
    </w:p>
    <w:p w:rsidR="007934A6" w:rsidRDefault="007934A6" w:rsidP="00D54F67">
      <w:pPr>
        <w:jc w:val="both"/>
        <w:rPr>
          <w:lang w:val="uk-UA"/>
        </w:rPr>
      </w:pPr>
    </w:p>
    <w:p w:rsidR="007934A6" w:rsidRDefault="007934A6" w:rsidP="00D54F67">
      <w:pPr>
        <w:jc w:val="both"/>
        <w:rPr>
          <w:lang w:val="uk-UA"/>
        </w:rPr>
      </w:pPr>
    </w:p>
    <w:p w:rsidR="007934A6" w:rsidRDefault="007934A6" w:rsidP="00D54F67">
      <w:pPr>
        <w:jc w:val="both"/>
        <w:rPr>
          <w:lang w:val="uk-UA"/>
        </w:rPr>
      </w:pPr>
    </w:p>
    <w:p w:rsidR="007934A6" w:rsidRDefault="007934A6" w:rsidP="00D54F67">
      <w:pPr>
        <w:jc w:val="both"/>
        <w:rPr>
          <w:lang w:val="uk-UA"/>
        </w:rPr>
      </w:pPr>
    </w:p>
    <w:p w:rsidR="007934A6" w:rsidRDefault="007934A6" w:rsidP="00D54F67">
      <w:pPr>
        <w:jc w:val="both"/>
        <w:rPr>
          <w:lang w:val="uk-UA"/>
        </w:rPr>
      </w:pPr>
    </w:p>
    <w:p w:rsidR="00D54F67" w:rsidRDefault="00D54F67" w:rsidP="00D54F67">
      <w:pPr>
        <w:jc w:val="both"/>
        <w:rPr>
          <w:lang w:val="uk-UA"/>
        </w:rPr>
      </w:pPr>
    </w:p>
    <w:p w:rsidR="00D54F67" w:rsidRPr="00CA2678" w:rsidRDefault="00D54F67" w:rsidP="00D54F67">
      <w:pPr>
        <w:jc w:val="both"/>
        <w:rPr>
          <w:szCs w:val="28"/>
          <w:lang w:val="uk-UA"/>
        </w:rPr>
      </w:pPr>
      <w:r>
        <w:rPr>
          <w:lang w:val="uk-UA"/>
        </w:rPr>
        <w:lastRenderedPageBreak/>
        <w:t xml:space="preserve">                                                                                 Додаток до рішення</w:t>
      </w:r>
    </w:p>
    <w:p w:rsidR="00D54F67" w:rsidRDefault="00D54F67" w:rsidP="00D54F67">
      <w:pPr>
        <w:jc w:val="both"/>
        <w:rPr>
          <w:szCs w:val="28"/>
          <w:lang w:val="uk-UA"/>
        </w:rPr>
      </w:pPr>
      <w:r>
        <w:rPr>
          <w:szCs w:val="28"/>
        </w:rPr>
        <w:t xml:space="preserve">                                                                      </w:t>
      </w:r>
      <w:r w:rsidRPr="00DA4B4F">
        <w:rPr>
          <w:szCs w:val="28"/>
        </w:rPr>
        <w:t xml:space="preserve">         </w:t>
      </w:r>
      <w:r>
        <w:rPr>
          <w:szCs w:val="28"/>
        </w:rPr>
        <w:t xml:space="preserve"> </w:t>
      </w:r>
      <w:r>
        <w:rPr>
          <w:szCs w:val="28"/>
          <w:lang w:val="uk-UA"/>
        </w:rPr>
        <w:t xml:space="preserve"> районної ради </w:t>
      </w:r>
    </w:p>
    <w:p w:rsidR="00D54F67" w:rsidRPr="00033205" w:rsidRDefault="00D54F67" w:rsidP="00D54F67">
      <w:pPr>
        <w:jc w:val="both"/>
        <w:rPr>
          <w:szCs w:val="28"/>
          <w:lang w:val="uk-UA"/>
        </w:rPr>
      </w:pPr>
      <w:r>
        <w:rPr>
          <w:szCs w:val="28"/>
          <w:lang w:val="uk-UA"/>
        </w:rPr>
        <w:t xml:space="preserve">                                                                                 від 26.12.2014 року</w:t>
      </w:r>
    </w:p>
    <w:p w:rsidR="00D54F67" w:rsidRDefault="00D54F67" w:rsidP="00D54F67">
      <w:pPr>
        <w:jc w:val="both"/>
        <w:rPr>
          <w:b/>
          <w:sz w:val="32"/>
          <w:szCs w:val="32"/>
          <w:lang w:val="uk-UA"/>
        </w:rPr>
      </w:pPr>
    </w:p>
    <w:p w:rsidR="00D54F67" w:rsidRPr="00AF1F8F" w:rsidRDefault="00D54F67" w:rsidP="00D54F67">
      <w:pPr>
        <w:jc w:val="both"/>
        <w:rPr>
          <w:b/>
          <w:sz w:val="32"/>
          <w:szCs w:val="32"/>
          <w:lang w:val="uk-UA"/>
        </w:rPr>
      </w:pPr>
      <w:r w:rsidRPr="00AF1F8F">
        <w:rPr>
          <w:b/>
          <w:sz w:val="32"/>
          <w:szCs w:val="32"/>
          <w:lang w:val="uk-UA"/>
        </w:rPr>
        <w:t>К</w:t>
      </w:r>
      <w:r>
        <w:rPr>
          <w:b/>
          <w:sz w:val="32"/>
          <w:szCs w:val="32"/>
          <w:lang w:val="uk-UA"/>
        </w:rPr>
        <w:t>омплексна програма</w:t>
      </w:r>
      <w:r w:rsidRPr="00AF1F8F">
        <w:rPr>
          <w:b/>
          <w:sz w:val="32"/>
          <w:szCs w:val="32"/>
          <w:lang w:val="uk-UA"/>
        </w:rPr>
        <w:t xml:space="preserve"> розвитку малого і середнього підприємництва</w:t>
      </w:r>
      <w:r>
        <w:rPr>
          <w:b/>
          <w:sz w:val="32"/>
          <w:szCs w:val="32"/>
          <w:lang w:val="uk-UA"/>
        </w:rPr>
        <w:t xml:space="preserve"> у Черняхівському районі на 2015-2016</w:t>
      </w:r>
      <w:r w:rsidRPr="00AF1F8F">
        <w:rPr>
          <w:b/>
          <w:sz w:val="32"/>
          <w:szCs w:val="32"/>
          <w:lang w:val="uk-UA"/>
        </w:rPr>
        <w:t xml:space="preserve"> роки</w:t>
      </w:r>
    </w:p>
    <w:p w:rsidR="00D54F67" w:rsidRDefault="00D54F67" w:rsidP="00D54F67">
      <w:pPr>
        <w:jc w:val="center"/>
        <w:rPr>
          <w:b/>
          <w:lang w:val="uk-UA"/>
        </w:rPr>
      </w:pPr>
    </w:p>
    <w:p w:rsidR="00D54F67" w:rsidRDefault="00D54F67" w:rsidP="001543CD">
      <w:pPr>
        <w:jc w:val="center"/>
        <w:rPr>
          <w:b/>
          <w:lang w:val="uk-UA"/>
        </w:rPr>
      </w:pPr>
      <w:r w:rsidRPr="00F43F9C">
        <w:rPr>
          <w:b/>
          <w:lang w:val="uk-UA"/>
        </w:rPr>
        <w:t>ВСТУП</w:t>
      </w:r>
    </w:p>
    <w:p w:rsidR="00D54F67" w:rsidRDefault="00D54F67" w:rsidP="00D54F67">
      <w:pPr>
        <w:jc w:val="both"/>
        <w:rPr>
          <w:lang w:val="uk-UA"/>
        </w:rPr>
      </w:pPr>
      <w:r>
        <w:rPr>
          <w:b/>
          <w:lang w:val="uk-UA"/>
        </w:rPr>
        <w:t xml:space="preserve">  </w:t>
      </w:r>
      <w:r>
        <w:rPr>
          <w:b/>
          <w:lang w:val="uk-UA"/>
        </w:rPr>
        <w:tab/>
      </w:r>
      <w:r>
        <w:rPr>
          <w:lang w:val="uk-UA"/>
        </w:rPr>
        <w:t>Малий та середній бізнес сьогодні є невід’ємною складовою частиною підприємництва і водночас одним із найважливіших секторів економіки більшості розвинутих країн світу, перспективним напрямом розвитку кожної країни, у тому числі й України.</w:t>
      </w:r>
    </w:p>
    <w:p w:rsidR="00D54F67" w:rsidRDefault="00D54F67" w:rsidP="00D54F67">
      <w:pPr>
        <w:jc w:val="both"/>
        <w:rPr>
          <w:lang w:val="uk-UA"/>
        </w:rPr>
      </w:pPr>
      <w:r>
        <w:rPr>
          <w:lang w:val="uk-UA"/>
        </w:rPr>
        <w:tab/>
        <w:t>Мале і середнє підприємництво займає  важливе місце у соціально-економічному розвитку району як провідний сектор ринкової економіки, що забезпечує насиченість ринку товарами та послугами, сприяє здоровій конкуренції, задоволенню споживчого попиту населення та створенню нових робочих місць. Саме мале і середнє підприємництво є фундаментальною основою у формуванні середнього класу.</w:t>
      </w:r>
    </w:p>
    <w:p w:rsidR="00D54F67" w:rsidRDefault="00D54F67" w:rsidP="00D54F67">
      <w:pPr>
        <w:jc w:val="both"/>
        <w:rPr>
          <w:lang w:val="uk-UA"/>
        </w:rPr>
      </w:pPr>
      <w:r>
        <w:rPr>
          <w:lang w:val="uk-UA"/>
        </w:rPr>
        <w:tab/>
        <w:t>В сучасних умовах подолання наслідків фінансової кризи стоїть актуальне питання – використати переваги підприємницького сектору, як мобільної, гнучкої і ефективної системи господарювання, організації товарного виробництва, торгівлі, послуг, інших видів підприємницької активності для піднесення і структурної перебудови економіки району, підвищення рівня зайнятості та добробуту населення.</w:t>
      </w:r>
    </w:p>
    <w:p w:rsidR="00D54F67" w:rsidRDefault="00D54F67" w:rsidP="00D54F67">
      <w:pPr>
        <w:jc w:val="both"/>
        <w:rPr>
          <w:lang w:val="uk-UA"/>
        </w:rPr>
      </w:pPr>
      <w:r>
        <w:rPr>
          <w:lang w:val="uk-UA"/>
        </w:rPr>
        <w:tab/>
        <w:t>Дана Програма відображає аналіз сучасного стану підприємництва та являє собою узгоджений за ресурсами, виконавцями і термінами реалізації комплекс заходів, які спрямовані на створення нормативно-правових, фінансових, ресурсних, інформаційних та інших умов розвитку малого і середнього підприємництва. Програма визначає основні шляхи реалізації загальнодержавної політики розвитку малого і середнього підприємництва в тісному зв’язку з політикою зайнятості населення та стратегічними напрямками розвитку на рівні району.</w:t>
      </w:r>
    </w:p>
    <w:p w:rsidR="00D54F67" w:rsidRDefault="00D54F67" w:rsidP="00D54F67">
      <w:pPr>
        <w:jc w:val="both"/>
        <w:rPr>
          <w:lang w:val="uk-UA"/>
        </w:rPr>
      </w:pPr>
      <w:r>
        <w:rPr>
          <w:lang w:val="uk-UA"/>
        </w:rPr>
        <w:tab/>
        <w:t>Факторами, що визначають особливу роль малого і середнього підприємництва,  є:</w:t>
      </w:r>
    </w:p>
    <w:p w:rsidR="00D54F67" w:rsidRDefault="00D54F67" w:rsidP="00D54F67">
      <w:pPr>
        <w:numPr>
          <w:ilvl w:val="0"/>
          <w:numId w:val="3"/>
        </w:numPr>
        <w:jc w:val="both"/>
        <w:rPr>
          <w:lang w:val="uk-UA"/>
        </w:rPr>
      </w:pPr>
      <w:r>
        <w:rPr>
          <w:lang w:val="uk-UA"/>
        </w:rPr>
        <w:t>забезпечення додаткових робочих місць, подолання прихованого безробіття;</w:t>
      </w:r>
    </w:p>
    <w:p w:rsidR="00D54F67" w:rsidRDefault="00D54F67" w:rsidP="00D54F67">
      <w:pPr>
        <w:numPr>
          <w:ilvl w:val="0"/>
          <w:numId w:val="3"/>
        </w:numPr>
        <w:jc w:val="both"/>
        <w:rPr>
          <w:lang w:val="uk-UA"/>
        </w:rPr>
      </w:pPr>
      <w:r>
        <w:rPr>
          <w:lang w:val="uk-UA"/>
        </w:rPr>
        <w:t>стимулювання підвищення ділової активності населення та розвитку середнього класу, який становить соціальну базу економічних реформ і забезпечує стабільність суспільства;</w:t>
      </w:r>
    </w:p>
    <w:p w:rsidR="00D54F67" w:rsidRDefault="00D54F67" w:rsidP="00D54F67">
      <w:pPr>
        <w:numPr>
          <w:ilvl w:val="0"/>
          <w:numId w:val="3"/>
        </w:numPr>
        <w:jc w:val="both"/>
        <w:rPr>
          <w:lang w:val="uk-UA"/>
        </w:rPr>
      </w:pPr>
      <w:r>
        <w:rPr>
          <w:lang w:val="uk-UA"/>
        </w:rPr>
        <w:t>сприяння пом’якшенню соціальної напруженості в суспільстві завдяки ослабленню майнової диференціації та підвищенню рівня доходів населення.</w:t>
      </w:r>
    </w:p>
    <w:p w:rsidR="00D54F67" w:rsidRDefault="00D54F67" w:rsidP="00D54F67">
      <w:pPr>
        <w:ind w:left="570"/>
        <w:jc w:val="both"/>
        <w:rPr>
          <w:lang w:val="uk-UA"/>
        </w:rPr>
      </w:pPr>
      <w:r>
        <w:rPr>
          <w:lang w:val="uk-UA"/>
        </w:rPr>
        <w:t>Створення сприятливого середовища для формування та</w:t>
      </w:r>
    </w:p>
    <w:p w:rsidR="00D54F67" w:rsidRPr="00F43F9C" w:rsidRDefault="00D54F67" w:rsidP="00D54F67">
      <w:pPr>
        <w:jc w:val="both"/>
        <w:rPr>
          <w:lang w:val="uk-UA"/>
        </w:rPr>
      </w:pPr>
      <w:r>
        <w:rPr>
          <w:lang w:val="uk-UA"/>
        </w:rPr>
        <w:t>функціонування суб’єктів малого і середнього підприємництва є одним із першочергових завдань місцевих органів влади.</w:t>
      </w:r>
    </w:p>
    <w:p w:rsidR="00D54F67" w:rsidRDefault="00D54F67" w:rsidP="00D54F67">
      <w:pPr>
        <w:ind w:left="1440"/>
        <w:rPr>
          <w:b/>
          <w:lang w:val="uk-UA"/>
        </w:rPr>
      </w:pPr>
    </w:p>
    <w:p w:rsidR="00D54F67" w:rsidRDefault="00D54F67" w:rsidP="00D54F67">
      <w:pPr>
        <w:ind w:left="1440"/>
        <w:rPr>
          <w:b/>
          <w:lang w:val="uk-UA"/>
        </w:rPr>
      </w:pPr>
    </w:p>
    <w:p w:rsidR="00D54F67" w:rsidRPr="00F43F9C" w:rsidRDefault="00D54F67" w:rsidP="005E7D8B">
      <w:pPr>
        <w:rPr>
          <w:b/>
          <w:lang w:val="uk-UA"/>
        </w:rPr>
      </w:pPr>
    </w:p>
    <w:p w:rsidR="00D54F67" w:rsidRPr="00415BD9" w:rsidRDefault="00D54F67" w:rsidP="005E7D8B">
      <w:pPr>
        <w:tabs>
          <w:tab w:val="left" w:pos="1260"/>
        </w:tabs>
        <w:ind w:left="720"/>
        <w:jc w:val="center"/>
        <w:rPr>
          <w:b/>
          <w:lang w:val="uk-UA"/>
        </w:rPr>
      </w:pPr>
      <w:r>
        <w:rPr>
          <w:b/>
          <w:lang w:val="uk-UA"/>
        </w:rPr>
        <w:lastRenderedPageBreak/>
        <w:t xml:space="preserve">1. </w:t>
      </w:r>
      <w:r w:rsidRPr="00415BD9">
        <w:rPr>
          <w:b/>
          <w:lang w:val="uk-UA"/>
        </w:rPr>
        <w:t xml:space="preserve">ХАРАКТЕРИСТИКА  </w:t>
      </w:r>
      <w:r>
        <w:rPr>
          <w:b/>
          <w:lang w:val="uk-UA"/>
        </w:rPr>
        <w:t xml:space="preserve">КОМПЛЕКСНОЇ </w:t>
      </w:r>
      <w:r w:rsidRPr="00415BD9">
        <w:rPr>
          <w:b/>
          <w:lang w:val="uk-UA"/>
        </w:rPr>
        <w:t>ПРОГРАМИ</w:t>
      </w:r>
    </w:p>
    <w:p w:rsidR="00D54F67" w:rsidRPr="00415BD9" w:rsidRDefault="00D54F67" w:rsidP="00D54F67">
      <w:pPr>
        <w:ind w:left="360"/>
        <w:jc w:val="center"/>
        <w:rPr>
          <w:b/>
          <w:sz w:val="8"/>
          <w:lang w:val="uk-UA"/>
        </w:rPr>
      </w:pPr>
    </w:p>
    <w:p w:rsidR="00D54F67" w:rsidRPr="00415BD9" w:rsidRDefault="00D54F67" w:rsidP="00D54F67">
      <w:pPr>
        <w:ind w:firstLine="709"/>
        <w:jc w:val="both"/>
        <w:rPr>
          <w:sz w:val="6"/>
          <w:lang w:val="uk-UA"/>
        </w:rPr>
      </w:pPr>
      <w:r w:rsidRPr="00415BD9">
        <w:rPr>
          <w:lang w:val="uk-UA"/>
        </w:rPr>
        <w:t xml:space="preserve"> </w:t>
      </w:r>
      <w:r>
        <w:rPr>
          <w:lang w:val="uk-UA"/>
        </w:rPr>
        <w:t xml:space="preserve">Комплексна </w:t>
      </w:r>
      <w:r w:rsidRPr="00415BD9">
        <w:rPr>
          <w:lang w:val="uk-UA"/>
        </w:rPr>
        <w:t xml:space="preserve">програма </w:t>
      </w:r>
      <w:r>
        <w:rPr>
          <w:lang w:val="uk-UA"/>
        </w:rPr>
        <w:t>розвитку</w:t>
      </w:r>
      <w:r w:rsidRPr="00415BD9">
        <w:rPr>
          <w:lang w:val="uk-UA"/>
        </w:rPr>
        <w:t xml:space="preserve"> малого</w:t>
      </w:r>
      <w:r>
        <w:rPr>
          <w:lang w:val="uk-UA"/>
        </w:rPr>
        <w:t xml:space="preserve"> і середнього</w:t>
      </w:r>
      <w:r w:rsidRPr="00415BD9">
        <w:rPr>
          <w:lang w:val="uk-UA"/>
        </w:rPr>
        <w:t xml:space="preserve"> підприємництва на 20</w:t>
      </w:r>
      <w:r>
        <w:rPr>
          <w:lang w:val="uk-UA"/>
        </w:rPr>
        <w:t>15</w:t>
      </w:r>
      <w:r w:rsidRPr="00415BD9">
        <w:rPr>
          <w:lang w:val="uk-UA"/>
        </w:rPr>
        <w:t>-20</w:t>
      </w:r>
      <w:r>
        <w:rPr>
          <w:lang w:val="uk-UA"/>
        </w:rPr>
        <w:t>16</w:t>
      </w:r>
      <w:r w:rsidRPr="00415BD9">
        <w:rPr>
          <w:lang w:val="uk-UA"/>
        </w:rPr>
        <w:t xml:space="preserve"> роки </w:t>
      </w:r>
      <w:r>
        <w:rPr>
          <w:lang w:val="uk-UA"/>
        </w:rPr>
        <w:t>у</w:t>
      </w:r>
      <w:r w:rsidRPr="00415BD9">
        <w:rPr>
          <w:lang w:val="uk-UA"/>
        </w:rPr>
        <w:t xml:space="preserve"> </w:t>
      </w:r>
      <w:r>
        <w:rPr>
          <w:lang w:val="uk-UA"/>
        </w:rPr>
        <w:t>Черняхівському районі</w:t>
      </w:r>
      <w:r w:rsidRPr="00415BD9">
        <w:rPr>
          <w:lang w:val="uk-UA"/>
        </w:rPr>
        <w:t xml:space="preserve"> (далі – Програма) розроблена відповідно до основних положень державної політики розвитку малого </w:t>
      </w:r>
      <w:r>
        <w:rPr>
          <w:lang w:val="uk-UA"/>
        </w:rPr>
        <w:t xml:space="preserve">і середнього </w:t>
      </w:r>
      <w:r w:rsidRPr="00415BD9">
        <w:rPr>
          <w:lang w:val="uk-UA"/>
        </w:rPr>
        <w:t>підприємництва</w:t>
      </w:r>
      <w:r>
        <w:rPr>
          <w:lang w:val="uk-UA"/>
        </w:rPr>
        <w:t xml:space="preserve"> та методичних рекомендацій щодо формування і реалізації регіональних програм розвитку малого і середнього підприємництва</w:t>
      </w:r>
      <w:r w:rsidRPr="00415BD9">
        <w:rPr>
          <w:lang w:val="uk-UA"/>
        </w:rPr>
        <w:t xml:space="preserve"> і є послід</w:t>
      </w:r>
      <w:r>
        <w:rPr>
          <w:lang w:val="uk-UA"/>
        </w:rPr>
        <w:t>овним продовженням попередньої П</w:t>
      </w:r>
      <w:r w:rsidRPr="00415BD9">
        <w:rPr>
          <w:lang w:val="uk-UA"/>
        </w:rPr>
        <w:t>рограми.</w:t>
      </w:r>
    </w:p>
    <w:p w:rsidR="00D54F67" w:rsidRDefault="00D54F67" w:rsidP="00D54F67">
      <w:pPr>
        <w:ind w:firstLine="720"/>
        <w:jc w:val="both"/>
        <w:rPr>
          <w:lang w:val="uk-UA"/>
        </w:rPr>
      </w:pPr>
      <w:r w:rsidRPr="00415BD9">
        <w:rPr>
          <w:lang w:val="uk-UA"/>
        </w:rPr>
        <w:t xml:space="preserve">Програма розроблена </w:t>
      </w:r>
      <w:r>
        <w:rPr>
          <w:lang w:val="uk-UA"/>
        </w:rPr>
        <w:t>і</w:t>
      </w:r>
      <w:r w:rsidRPr="00415BD9">
        <w:rPr>
          <w:lang w:val="uk-UA"/>
        </w:rPr>
        <w:t xml:space="preserve">з врахуванням вимог </w:t>
      </w:r>
      <w:r>
        <w:rPr>
          <w:lang w:val="uk-UA"/>
        </w:rPr>
        <w:t>з</w:t>
      </w:r>
      <w:r w:rsidRPr="00415BD9">
        <w:rPr>
          <w:lang w:val="uk-UA"/>
        </w:rPr>
        <w:t xml:space="preserve">аконів України «Про </w:t>
      </w:r>
      <w:r>
        <w:rPr>
          <w:lang w:val="uk-UA"/>
        </w:rPr>
        <w:t xml:space="preserve">розвиток та державну </w:t>
      </w:r>
      <w:r w:rsidRPr="00415BD9">
        <w:rPr>
          <w:lang w:val="uk-UA"/>
        </w:rPr>
        <w:t xml:space="preserve"> підтримку малого </w:t>
      </w:r>
      <w:r>
        <w:rPr>
          <w:lang w:val="uk-UA"/>
        </w:rPr>
        <w:t xml:space="preserve">і середнього </w:t>
      </w:r>
      <w:r w:rsidRPr="00415BD9">
        <w:rPr>
          <w:lang w:val="uk-UA"/>
        </w:rPr>
        <w:t>підприємни</w:t>
      </w:r>
      <w:r>
        <w:rPr>
          <w:lang w:val="uk-UA"/>
        </w:rPr>
        <w:t>цтва»</w:t>
      </w:r>
      <w:r w:rsidRPr="00415BD9">
        <w:rPr>
          <w:lang w:val="uk-UA"/>
        </w:rPr>
        <w:t xml:space="preserve">, «Про засади державної регуляторної політики у сфері господарської діяльності», «Про дозвільну систему у </w:t>
      </w:r>
      <w:r>
        <w:rPr>
          <w:lang w:val="uk-UA"/>
        </w:rPr>
        <w:t>сфері господарської діяльності»</w:t>
      </w:r>
      <w:r w:rsidRPr="00415BD9">
        <w:rPr>
          <w:lang w:val="uk-UA"/>
        </w:rPr>
        <w:t>,</w:t>
      </w:r>
      <w:r w:rsidRPr="00415BD9">
        <w:rPr>
          <w:b/>
          <w:lang w:val="uk-UA"/>
        </w:rPr>
        <w:t xml:space="preserve"> </w:t>
      </w:r>
      <w:r w:rsidRPr="00415BD9">
        <w:rPr>
          <w:lang w:val="uk-UA"/>
        </w:rPr>
        <w:t>«Про Національну програму сприяння розвитку малого підприємництва в Укр</w:t>
      </w:r>
      <w:r>
        <w:rPr>
          <w:lang w:val="uk-UA"/>
        </w:rPr>
        <w:t>аїні»</w:t>
      </w:r>
      <w:r w:rsidRPr="00415BD9">
        <w:rPr>
          <w:lang w:val="uk-UA"/>
        </w:rPr>
        <w:t xml:space="preserve">, </w:t>
      </w:r>
      <w:r w:rsidRPr="00B80B9B">
        <w:rPr>
          <w:lang w:val="uk-UA"/>
        </w:rPr>
        <w:t>а також</w:t>
      </w:r>
      <w:r>
        <w:rPr>
          <w:lang w:val="uk-UA"/>
        </w:rPr>
        <w:t xml:space="preserve"> </w:t>
      </w:r>
      <w:r w:rsidRPr="00B80B9B">
        <w:rPr>
          <w:lang w:val="uk-UA"/>
        </w:rPr>
        <w:t>Методичних рекомендацій щодо формування і реалізації регіональних та</w:t>
      </w:r>
      <w:r>
        <w:rPr>
          <w:lang w:val="uk-UA"/>
        </w:rPr>
        <w:t xml:space="preserve"> </w:t>
      </w:r>
      <w:r w:rsidRPr="00B80B9B">
        <w:rPr>
          <w:lang w:val="uk-UA"/>
        </w:rPr>
        <w:t>місцевих програм розвитку малого і середнього підприємництва,</w:t>
      </w:r>
      <w:r>
        <w:rPr>
          <w:lang w:val="uk-UA"/>
        </w:rPr>
        <w:t xml:space="preserve"> </w:t>
      </w:r>
      <w:r w:rsidRPr="00B80B9B">
        <w:rPr>
          <w:lang w:val="uk-UA"/>
        </w:rPr>
        <w:t>затверджених наказом Державної служби України з питань регуляторної</w:t>
      </w:r>
      <w:r>
        <w:rPr>
          <w:lang w:val="uk-UA"/>
        </w:rPr>
        <w:t xml:space="preserve"> </w:t>
      </w:r>
      <w:r w:rsidRPr="00B80B9B">
        <w:rPr>
          <w:lang w:val="uk-UA"/>
        </w:rPr>
        <w:t>політики та розвитку підприємництва від 18 09.2012 № 44.</w:t>
      </w:r>
    </w:p>
    <w:p w:rsidR="00D54F67" w:rsidRPr="00415BD9" w:rsidRDefault="00D54F67" w:rsidP="00D54F67">
      <w:pPr>
        <w:ind w:firstLine="720"/>
        <w:jc w:val="both"/>
        <w:rPr>
          <w:sz w:val="6"/>
          <w:lang w:val="uk-UA"/>
        </w:rPr>
      </w:pPr>
      <w:r w:rsidRPr="00B80B9B">
        <w:rPr>
          <w:lang w:val="uk-UA"/>
        </w:rPr>
        <w:t xml:space="preserve"> </w:t>
      </w:r>
      <w:r w:rsidRPr="00415BD9">
        <w:rPr>
          <w:lang w:val="uk-UA"/>
        </w:rPr>
        <w:t>Враховуючи сучасний стан розвитку малого</w:t>
      </w:r>
      <w:r>
        <w:rPr>
          <w:lang w:val="uk-UA"/>
        </w:rPr>
        <w:t xml:space="preserve"> і середнього</w:t>
      </w:r>
      <w:r w:rsidRPr="00415BD9">
        <w:rPr>
          <w:lang w:val="uk-UA"/>
        </w:rPr>
        <w:t xml:space="preserve"> підприємництва, багатовекторність поставлених завдань щодо його державної підтримки та відповідно до норм Закону України «Про державне прогнозування та розроблення програм економічного і соціального розвитку України»</w:t>
      </w:r>
      <w:r>
        <w:rPr>
          <w:lang w:val="uk-UA"/>
        </w:rPr>
        <w:t>,</w:t>
      </w:r>
      <w:r w:rsidRPr="00415BD9">
        <w:rPr>
          <w:lang w:val="uk-UA"/>
        </w:rPr>
        <w:t xml:space="preserve"> </w:t>
      </w:r>
      <w:r>
        <w:rPr>
          <w:lang w:val="uk-UA"/>
        </w:rPr>
        <w:t>п</w:t>
      </w:r>
      <w:r w:rsidRPr="00415BD9">
        <w:rPr>
          <w:lang w:val="uk-UA"/>
        </w:rPr>
        <w:t>рограма розроблена терміном на два роки.</w:t>
      </w:r>
    </w:p>
    <w:p w:rsidR="00D54F67" w:rsidRPr="00415BD9" w:rsidRDefault="00D54F67" w:rsidP="00D54F67">
      <w:pPr>
        <w:ind w:firstLine="708"/>
        <w:jc w:val="both"/>
        <w:rPr>
          <w:lang w:val="uk-UA"/>
        </w:rPr>
      </w:pPr>
      <w:r w:rsidRPr="00415BD9">
        <w:rPr>
          <w:lang w:val="uk-UA"/>
        </w:rPr>
        <w:t>Програма визначає мету, завдання, напрями та заходи, реалізація яких сприятиме ро</w:t>
      </w:r>
      <w:r>
        <w:rPr>
          <w:lang w:val="uk-UA"/>
        </w:rPr>
        <w:t>звитку малого і середнього підприємництва в районі 2015</w:t>
      </w:r>
      <w:r w:rsidRPr="00415BD9">
        <w:rPr>
          <w:lang w:val="uk-UA"/>
        </w:rPr>
        <w:t>-20</w:t>
      </w:r>
      <w:r>
        <w:rPr>
          <w:lang w:val="uk-UA"/>
        </w:rPr>
        <w:t>16</w:t>
      </w:r>
      <w:r w:rsidRPr="00415BD9">
        <w:rPr>
          <w:lang w:val="uk-UA"/>
        </w:rPr>
        <w:t xml:space="preserve"> роках.</w:t>
      </w:r>
    </w:p>
    <w:p w:rsidR="00D54F67" w:rsidRPr="00415BD9" w:rsidRDefault="00D54F67" w:rsidP="00D54F67">
      <w:pPr>
        <w:ind w:firstLine="708"/>
        <w:jc w:val="both"/>
        <w:rPr>
          <w:sz w:val="6"/>
          <w:lang w:val="uk-UA"/>
        </w:rPr>
      </w:pPr>
      <w:r>
        <w:rPr>
          <w:lang w:val="uk-UA"/>
        </w:rPr>
        <w:t>Головним розробником П</w:t>
      </w:r>
      <w:r w:rsidRPr="00415BD9">
        <w:rPr>
          <w:lang w:val="uk-UA"/>
        </w:rPr>
        <w:t xml:space="preserve">рограми являється  </w:t>
      </w:r>
      <w:r>
        <w:rPr>
          <w:lang w:val="uk-UA"/>
        </w:rPr>
        <w:t xml:space="preserve">відділ економічного розвитку і торгівлі </w:t>
      </w:r>
      <w:r w:rsidRPr="00415BD9">
        <w:rPr>
          <w:lang w:val="uk-UA"/>
        </w:rPr>
        <w:t xml:space="preserve"> </w:t>
      </w:r>
      <w:r>
        <w:rPr>
          <w:lang w:val="uk-UA"/>
        </w:rPr>
        <w:t>рай</w:t>
      </w:r>
      <w:r w:rsidRPr="00415BD9">
        <w:rPr>
          <w:lang w:val="uk-UA"/>
        </w:rPr>
        <w:t xml:space="preserve">держадміністрації, </w:t>
      </w:r>
      <w:proofErr w:type="spellStart"/>
      <w:r>
        <w:rPr>
          <w:lang w:val="uk-UA"/>
        </w:rPr>
        <w:t>спів</w:t>
      </w:r>
      <w:r w:rsidRPr="00415BD9">
        <w:rPr>
          <w:lang w:val="uk-UA"/>
        </w:rPr>
        <w:t>розробниками</w:t>
      </w:r>
      <w:proofErr w:type="spellEnd"/>
      <w:r w:rsidRPr="00415BD9">
        <w:rPr>
          <w:lang w:val="uk-UA"/>
        </w:rPr>
        <w:t xml:space="preserve"> –</w:t>
      </w:r>
      <w:r w:rsidRPr="00B56DBB">
        <w:rPr>
          <w:lang w:val="uk-UA"/>
        </w:rPr>
        <w:t xml:space="preserve"> </w:t>
      </w:r>
      <w:r w:rsidRPr="00415BD9">
        <w:rPr>
          <w:lang w:val="uk-UA"/>
        </w:rPr>
        <w:t>управління</w:t>
      </w:r>
      <w:r>
        <w:rPr>
          <w:lang w:val="uk-UA"/>
        </w:rPr>
        <w:t xml:space="preserve"> та</w:t>
      </w:r>
      <w:r w:rsidRPr="00415BD9">
        <w:rPr>
          <w:lang w:val="uk-UA"/>
        </w:rPr>
        <w:t xml:space="preserve"> </w:t>
      </w:r>
      <w:r>
        <w:rPr>
          <w:lang w:val="uk-UA"/>
        </w:rPr>
        <w:t>відділи</w:t>
      </w:r>
      <w:r w:rsidRPr="00415BD9">
        <w:rPr>
          <w:lang w:val="uk-UA"/>
        </w:rPr>
        <w:t xml:space="preserve"> райдержадміністрації, виконкоми</w:t>
      </w:r>
      <w:r>
        <w:rPr>
          <w:lang w:val="uk-UA"/>
        </w:rPr>
        <w:t xml:space="preserve"> сільських і селищних рад, установи, а також районна Громадська організація «Конгрес роботодавців </w:t>
      </w:r>
      <w:proofErr w:type="spellStart"/>
      <w:r>
        <w:rPr>
          <w:lang w:val="uk-UA"/>
        </w:rPr>
        <w:t>Черняхівщини</w:t>
      </w:r>
      <w:proofErr w:type="spellEnd"/>
      <w:r>
        <w:rPr>
          <w:lang w:val="uk-UA"/>
        </w:rPr>
        <w:t>»</w:t>
      </w:r>
      <w:r w:rsidRPr="00415BD9">
        <w:rPr>
          <w:lang w:val="uk-UA"/>
        </w:rPr>
        <w:t>.</w:t>
      </w:r>
    </w:p>
    <w:p w:rsidR="00D54F67" w:rsidRPr="00415BD9" w:rsidRDefault="00D54F67" w:rsidP="00D54F67">
      <w:pPr>
        <w:ind w:firstLine="709"/>
        <w:jc w:val="both"/>
        <w:rPr>
          <w:sz w:val="6"/>
          <w:lang w:val="uk-UA"/>
        </w:rPr>
      </w:pPr>
      <w:r w:rsidRPr="00415BD9">
        <w:rPr>
          <w:lang w:val="uk-UA"/>
        </w:rPr>
        <w:t xml:space="preserve">Фінансове забезпечення Програми здійснюється за рахунок коштів </w:t>
      </w:r>
      <w:r>
        <w:rPr>
          <w:lang w:val="uk-UA"/>
        </w:rPr>
        <w:t>районного</w:t>
      </w:r>
      <w:r w:rsidRPr="00415BD9">
        <w:rPr>
          <w:lang w:val="uk-UA"/>
        </w:rPr>
        <w:t xml:space="preserve"> бюджет</w:t>
      </w:r>
      <w:r>
        <w:rPr>
          <w:lang w:val="uk-UA"/>
        </w:rPr>
        <w:t>у та</w:t>
      </w:r>
      <w:r w:rsidRPr="00415BD9">
        <w:rPr>
          <w:lang w:val="uk-UA"/>
        </w:rPr>
        <w:t xml:space="preserve"> інших джерел фінансування.</w:t>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p>
    <w:p w:rsidR="00D54F67" w:rsidRPr="00415BD9" w:rsidRDefault="00D54F67" w:rsidP="00D54F67">
      <w:pPr>
        <w:pStyle w:val="ab"/>
        <w:ind w:firstLine="720"/>
        <w:jc w:val="both"/>
        <w:rPr>
          <w:b w:val="0"/>
        </w:rPr>
      </w:pPr>
      <w:r w:rsidRPr="00415BD9">
        <w:rPr>
          <w:b w:val="0"/>
        </w:rPr>
        <w:t>Передбачається фінансова підтримка заходів Програми за рахунок додаткових джерел фінансування:</w:t>
      </w:r>
    </w:p>
    <w:p w:rsidR="00D54F67" w:rsidRPr="00415BD9" w:rsidRDefault="00D54F67" w:rsidP="00D54F67">
      <w:pPr>
        <w:ind w:firstLine="709"/>
        <w:jc w:val="both"/>
        <w:rPr>
          <w:lang w:val="uk-UA"/>
        </w:rPr>
      </w:pPr>
      <w:r w:rsidRPr="00415BD9">
        <w:rPr>
          <w:lang w:val="uk-UA"/>
        </w:rPr>
        <w:t>- програм міжнародної технічної допомоги;</w:t>
      </w:r>
    </w:p>
    <w:p w:rsidR="00D54F67" w:rsidRPr="00415BD9" w:rsidRDefault="00D54F67" w:rsidP="00D54F67">
      <w:pPr>
        <w:ind w:firstLine="709"/>
        <w:jc w:val="both"/>
        <w:rPr>
          <w:lang w:val="uk-UA"/>
        </w:rPr>
      </w:pPr>
      <w:r>
        <w:rPr>
          <w:lang w:val="uk-UA"/>
        </w:rPr>
        <w:t xml:space="preserve"> </w:t>
      </w:r>
      <w:r w:rsidRPr="00415BD9">
        <w:rPr>
          <w:lang w:val="uk-UA"/>
        </w:rPr>
        <w:t>- окремих безпосередніх виконавців заходів.</w:t>
      </w:r>
    </w:p>
    <w:p w:rsidR="00D54F67" w:rsidRPr="00415BD9" w:rsidRDefault="00D54F67" w:rsidP="00D54F67">
      <w:pPr>
        <w:ind w:firstLine="709"/>
        <w:jc w:val="both"/>
        <w:rPr>
          <w:lang w:val="uk-UA"/>
        </w:rPr>
      </w:pPr>
      <w:r w:rsidRPr="00415BD9">
        <w:rPr>
          <w:lang w:val="uk-UA"/>
        </w:rPr>
        <w:t>В процесі реалізації Програми в основні напрямки та конкретні її розділи можливе внесення коректив, зумовлених змінами в законодавстві, соціально-економічній ситуації в країні та іншими об’єктивними обставинами.</w:t>
      </w:r>
    </w:p>
    <w:p w:rsidR="00D54F67" w:rsidRPr="00415BD9" w:rsidRDefault="00D54F67" w:rsidP="00D54F67">
      <w:pPr>
        <w:pStyle w:val="a9"/>
        <w:spacing w:after="0"/>
        <w:ind w:left="0" w:firstLine="709"/>
        <w:jc w:val="both"/>
        <w:rPr>
          <w:sz w:val="6"/>
          <w:lang w:val="uk-UA"/>
        </w:rPr>
      </w:pPr>
    </w:p>
    <w:p w:rsidR="00D54F67" w:rsidRPr="00415BD9" w:rsidRDefault="007756C3" w:rsidP="00D54F67">
      <w:pPr>
        <w:ind w:firstLine="709"/>
        <w:jc w:val="both"/>
        <w:rPr>
          <w:lang w:val="uk-UA"/>
        </w:rPr>
      </w:pPr>
      <w:r w:rsidRPr="007756C3">
        <w:rPr>
          <w:lang w:val="uk-UA"/>
        </w:rPr>
        <w:pict>
          <v:line id="_x0000_s1026" style="position:absolute;left:0;text-align:left;z-index:251660288" from="145.55pt,4.7pt" to="145.55pt,4.7pt" o:allowincell="f"/>
        </w:pict>
      </w:r>
      <w:r w:rsidR="00D54F67" w:rsidRPr="00415BD9">
        <w:rPr>
          <w:lang w:val="uk-UA"/>
        </w:rPr>
        <w:t>Форми і методи організації контролю виконання Програми включають:</w:t>
      </w:r>
    </w:p>
    <w:p w:rsidR="00D54F67" w:rsidRPr="00415BD9" w:rsidRDefault="00D54F67" w:rsidP="00D54F67">
      <w:pPr>
        <w:ind w:firstLine="709"/>
        <w:jc w:val="both"/>
        <w:rPr>
          <w:lang w:val="uk-UA"/>
        </w:rPr>
      </w:pPr>
      <w:r w:rsidRPr="00415BD9">
        <w:rPr>
          <w:lang w:val="uk-UA"/>
        </w:rPr>
        <w:t xml:space="preserve">- </w:t>
      </w:r>
      <w:r>
        <w:rPr>
          <w:lang w:val="uk-UA"/>
        </w:rPr>
        <w:t xml:space="preserve">моніторинг </w:t>
      </w:r>
      <w:r w:rsidRPr="00415BD9">
        <w:rPr>
          <w:lang w:val="uk-UA"/>
        </w:rPr>
        <w:t xml:space="preserve"> ходу виконання Програми;</w:t>
      </w:r>
    </w:p>
    <w:p w:rsidR="00D54F67" w:rsidRPr="00415BD9" w:rsidRDefault="00D54F67" w:rsidP="00D54F67">
      <w:pPr>
        <w:ind w:firstLine="709"/>
        <w:jc w:val="both"/>
        <w:rPr>
          <w:lang w:val="uk-UA"/>
        </w:rPr>
      </w:pPr>
      <w:r w:rsidRPr="00415BD9">
        <w:rPr>
          <w:lang w:val="uk-UA"/>
        </w:rPr>
        <w:t>- коригування заходів Програми;</w:t>
      </w:r>
    </w:p>
    <w:p w:rsidR="00D54F67" w:rsidRDefault="00D54F67" w:rsidP="00D54F67">
      <w:pPr>
        <w:ind w:firstLine="709"/>
        <w:jc w:val="both"/>
        <w:rPr>
          <w:lang w:val="uk-UA"/>
        </w:rPr>
      </w:pPr>
      <w:r w:rsidRPr="00415BD9">
        <w:rPr>
          <w:lang w:val="uk-UA"/>
        </w:rPr>
        <w:t xml:space="preserve">- підтримку постійного </w:t>
      </w:r>
      <w:r>
        <w:rPr>
          <w:lang w:val="uk-UA"/>
        </w:rPr>
        <w:t>зворотного зв’язку з суб’єктами</w:t>
      </w:r>
      <w:r w:rsidRPr="00415BD9">
        <w:rPr>
          <w:lang w:val="uk-UA"/>
        </w:rPr>
        <w:t xml:space="preserve">, що беруть участь </w:t>
      </w:r>
      <w:r>
        <w:rPr>
          <w:lang w:val="uk-UA"/>
        </w:rPr>
        <w:t xml:space="preserve">   </w:t>
      </w:r>
    </w:p>
    <w:p w:rsidR="00D54F67" w:rsidRPr="00415BD9" w:rsidRDefault="00D54F67" w:rsidP="00D54F67">
      <w:pPr>
        <w:ind w:firstLine="709"/>
        <w:jc w:val="both"/>
        <w:rPr>
          <w:sz w:val="6"/>
          <w:lang w:val="uk-UA"/>
        </w:rPr>
      </w:pPr>
      <w:r w:rsidRPr="00415BD9">
        <w:rPr>
          <w:lang w:val="uk-UA"/>
        </w:rPr>
        <w:t>у виконанні Програми.</w:t>
      </w:r>
    </w:p>
    <w:p w:rsidR="00D54F67" w:rsidRPr="00415BD9" w:rsidRDefault="00D54F67" w:rsidP="00D54F67">
      <w:pPr>
        <w:ind w:firstLine="709"/>
        <w:jc w:val="both"/>
        <w:rPr>
          <w:sz w:val="10"/>
          <w:lang w:val="uk-UA"/>
        </w:rPr>
      </w:pPr>
    </w:p>
    <w:p w:rsidR="00D54F67" w:rsidRPr="00076F07" w:rsidRDefault="00D54F67" w:rsidP="00D54F67">
      <w:pPr>
        <w:ind w:firstLine="720"/>
        <w:jc w:val="center"/>
        <w:rPr>
          <w:b/>
          <w:lang w:val="uk-UA"/>
        </w:rPr>
      </w:pPr>
      <w:r w:rsidRPr="00076F07">
        <w:rPr>
          <w:b/>
          <w:lang w:val="uk-UA"/>
        </w:rPr>
        <w:t>2</w:t>
      </w:r>
      <w:r w:rsidRPr="0033583B">
        <w:rPr>
          <w:b/>
          <w:lang w:val="uk-UA"/>
        </w:rPr>
        <w:t xml:space="preserve">.  СТАН  І  АНАЛІЗ  </w:t>
      </w:r>
      <w:r>
        <w:rPr>
          <w:b/>
          <w:lang w:val="uk-UA"/>
        </w:rPr>
        <w:t xml:space="preserve"> </w:t>
      </w:r>
      <w:r w:rsidRPr="0033583B">
        <w:rPr>
          <w:b/>
          <w:lang w:val="uk-UA"/>
        </w:rPr>
        <w:t xml:space="preserve"> МАЛОГО  </w:t>
      </w:r>
      <w:r>
        <w:rPr>
          <w:b/>
          <w:lang w:val="uk-UA"/>
        </w:rPr>
        <w:t xml:space="preserve">І СЕРЕДНЬОГО </w:t>
      </w:r>
      <w:r w:rsidRPr="0033583B">
        <w:rPr>
          <w:b/>
          <w:lang w:val="uk-UA"/>
        </w:rPr>
        <w:t>ПІДПРИЄМНИЦТВА</w:t>
      </w:r>
      <w:r>
        <w:rPr>
          <w:b/>
          <w:lang w:val="uk-UA"/>
        </w:rPr>
        <w:t xml:space="preserve"> В РАЙОНІ</w:t>
      </w:r>
    </w:p>
    <w:p w:rsidR="00D54F67" w:rsidRPr="00B63B63" w:rsidRDefault="00D54F67" w:rsidP="00D54F67">
      <w:pPr>
        <w:rPr>
          <w:b/>
          <w:sz w:val="16"/>
          <w:szCs w:val="16"/>
          <w:lang w:val="uk-UA"/>
        </w:rPr>
      </w:pPr>
    </w:p>
    <w:p w:rsidR="00D54F67" w:rsidRPr="00720F54" w:rsidRDefault="00D54F67" w:rsidP="00D54F67">
      <w:pPr>
        <w:ind w:firstLine="709"/>
        <w:jc w:val="both"/>
        <w:rPr>
          <w:sz w:val="10"/>
          <w:szCs w:val="10"/>
          <w:lang w:val="uk-UA"/>
        </w:rPr>
      </w:pPr>
      <w:r w:rsidRPr="00415BD9">
        <w:rPr>
          <w:lang w:val="uk-UA"/>
        </w:rPr>
        <w:lastRenderedPageBreak/>
        <w:t xml:space="preserve">В </w:t>
      </w:r>
      <w:r>
        <w:rPr>
          <w:lang w:val="uk-UA"/>
        </w:rPr>
        <w:t>районі</w:t>
      </w:r>
      <w:r w:rsidRPr="00415BD9">
        <w:rPr>
          <w:lang w:val="uk-UA"/>
        </w:rPr>
        <w:t>, як і у державі в цілому, мале</w:t>
      </w:r>
      <w:r w:rsidR="001543CD">
        <w:rPr>
          <w:lang w:val="uk-UA"/>
        </w:rPr>
        <w:t>, середнє</w:t>
      </w:r>
      <w:r w:rsidRPr="00415BD9">
        <w:rPr>
          <w:lang w:val="uk-UA"/>
        </w:rPr>
        <w:t xml:space="preserve"> підприємництво</w:t>
      </w:r>
      <w:r>
        <w:rPr>
          <w:lang w:val="uk-UA"/>
        </w:rPr>
        <w:t>,</w:t>
      </w:r>
      <w:r w:rsidRPr="00415BD9">
        <w:rPr>
          <w:lang w:val="uk-UA"/>
        </w:rPr>
        <w:t xml:space="preserve"> як самостійна соціально-економічна система</w:t>
      </w:r>
      <w:r>
        <w:rPr>
          <w:lang w:val="uk-UA"/>
        </w:rPr>
        <w:t xml:space="preserve">, </w:t>
      </w:r>
      <w:r w:rsidRPr="00415BD9">
        <w:rPr>
          <w:lang w:val="uk-UA"/>
        </w:rPr>
        <w:t xml:space="preserve">розвивається в складних умовах. Однак, </w:t>
      </w:r>
      <w:r>
        <w:rPr>
          <w:lang w:val="uk-UA"/>
        </w:rPr>
        <w:t>незважаючи на наявність проблем</w:t>
      </w:r>
      <w:r w:rsidRPr="00415BD9">
        <w:rPr>
          <w:lang w:val="uk-UA"/>
        </w:rPr>
        <w:t>, спостерігається позитивна динаміка його ро</w:t>
      </w:r>
      <w:r>
        <w:rPr>
          <w:lang w:val="uk-UA"/>
        </w:rPr>
        <w:t>звитку</w:t>
      </w:r>
      <w:r w:rsidRPr="00415BD9">
        <w:rPr>
          <w:lang w:val="uk-UA"/>
        </w:rPr>
        <w:t xml:space="preserve"> за останні роки.</w:t>
      </w:r>
    </w:p>
    <w:p w:rsidR="00D54F67" w:rsidRPr="000E423C" w:rsidRDefault="00D54F67" w:rsidP="00D54F67">
      <w:pPr>
        <w:ind w:firstLine="709"/>
        <w:jc w:val="both"/>
        <w:rPr>
          <w:szCs w:val="28"/>
          <w:lang w:val="uk-UA"/>
        </w:rPr>
      </w:pPr>
      <w:r>
        <w:rPr>
          <w:szCs w:val="28"/>
          <w:lang w:val="uk-UA"/>
        </w:rPr>
        <w:t xml:space="preserve">За 9 місяців 2014 року </w:t>
      </w:r>
      <w:r w:rsidRPr="000E423C">
        <w:rPr>
          <w:szCs w:val="28"/>
          <w:lang w:val="uk-UA"/>
        </w:rPr>
        <w:t xml:space="preserve"> зареєстрован</w:t>
      </w:r>
      <w:r>
        <w:rPr>
          <w:szCs w:val="28"/>
          <w:lang w:val="uk-UA"/>
        </w:rPr>
        <w:t xml:space="preserve">о 14 </w:t>
      </w:r>
      <w:r w:rsidRPr="000E423C">
        <w:rPr>
          <w:szCs w:val="28"/>
          <w:lang w:val="uk-UA"/>
        </w:rPr>
        <w:t xml:space="preserve"> </w:t>
      </w:r>
      <w:r>
        <w:rPr>
          <w:szCs w:val="28"/>
          <w:lang w:val="uk-UA"/>
        </w:rPr>
        <w:t xml:space="preserve">юридичних осіб та 62 фізичні особи-підприємці,  </w:t>
      </w:r>
      <w:r w:rsidRPr="000E423C">
        <w:rPr>
          <w:szCs w:val="28"/>
          <w:lang w:val="uk-UA"/>
        </w:rPr>
        <w:t>що на</w:t>
      </w:r>
      <w:r>
        <w:rPr>
          <w:szCs w:val="28"/>
          <w:lang w:val="uk-UA"/>
        </w:rPr>
        <w:t xml:space="preserve"> 11 юридичних осіб та на 29 </w:t>
      </w:r>
      <w:proofErr w:type="spellStart"/>
      <w:r>
        <w:rPr>
          <w:szCs w:val="28"/>
          <w:lang w:val="uk-UA"/>
        </w:rPr>
        <w:t>ФОП</w:t>
      </w:r>
      <w:proofErr w:type="spellEnd"/>
      <w:r>
        <w:rPr>
          <w:szCs w:val="28"/>
          <w:lang w:val="uk-UA"/>
        </w:rPr>
        <w:t xml:space="preserve"> більше проти аналогічного періоду 2013 року.  </w:t>
      </w:r>
      <w:r w:rsidRPr="000E423C">
        <w:rPr>
          <w:szCs w:val="28"/>
          <w:lang w:val="uk-UA"/>
        </w:rPr>
        <w:t xml:space="preserve"> </w:t>
      </w:r>
    </w:p>
    <w:p w:rsidR="00D54F67" w:rsidRPr="00324FFC" w:rsidRDefault="00D54F67" w:rsidP="00D54F67">
      <w:pPr>
        <w:pStyle w:val="ab"/>
        <w:ind w:firstLine="709"/>
        <w:jc w:val="both"/>
        <w:rPr>
          <w:b w:val="0"/>
          <w:szCs w:val="28"/>
        </w:rPr>
      </w:pPr>
      <w:r>
        <w:rPr>
          <w:b w:val="0"/>
          <w:szCs w:val="28"/>
          <w:lang w:val="ru-RU"/>
        </w:rPr>
        <w:t xml:space="preserve">У 2013 </w:t>
      </w:r>
      <w:proofErr w:type="spellStart"/>
      <w:r>
        <w:rPr>
          <w:b w:val="0"/>
          <w:szCs w:val="28"/>
          <w:lang w:val="ru-RU"/>
        </w:rPr>
        <w:t>році</w:t>
      </w:r>
      <w:proofErr w:type="spellEnd"/>
      <w:r>
        <w:rPr>
          <w:b w:val="0"/>
          <w:szCs w:val="28"/>
          <w:lang w:val="ru-RU"/>
        </w:rPr>
        <w:t xml:space="preserve"> на 13 % </w:t>
      </w:r>
      <w:proofErr w:type="spellStart"/>
      <w:r>
        <w:rPr>
          <w:b w:val="0"/>
          <w:szCs w:val="28"/>
          <w:lang w:val="ru-RU"/>
        </w:rPr>
        <w:t>порівняно</w:t>
      </w:r>
      <w:proofErr w:type="spellEnd"/>
      <w:r>
        <w:rPr>
          <w:b w:val="0"/>
          <w:szCs w:val="28"/>
          <w:lang w:val="ru-RU"/>
        </w:rPr>
        <w:t xml:space="preserve"> </w:t>
      </w:r>
      <w:proofErr w:type="spellStart"/>
      <w:r>
        <w:rPr>
          <w:b w:val="0"/>
          <w:szCs w:val="28"/>
          <w:lang w:val="ru-RU"/>
        </w:rPr>
        <w:t>з</w:t>
      </w:r>
      <w:proofErr w:type="spellEnd"/>
      <w:r>
        <w:rPr>
          <w:b w:val="0"/>
          <w:szCs w:val="28"/>
          <w:lang w:val="ru-RU"/>
        </w:rPr>
        <w:t xml:space="preserve"> 2012 роком  </w:t>
      </w:r>
      <w:proofErr w:type="spellStart"/>
      <w:r>
        <w:rPr>
          <w:b w:val="0"/>
          <w:szCs w:val="28"/>
          <w:lang w:val="ru-RU"/>
        </w:rPr>
        <w:t>зросла</w:t>
      </w:r>
      <w:proofErr w:type="spellEnd"/>
      <w:r>
        <w:rPr>
          <w:b w:val="0"/>
          <w:szCs w:val="28"/>
          <w:lang w:val="ru-RU"/>
        </w:rPr>
        <w:t xml:space="preserve"> </w:t>
      </w:r>
      <w:proofErr w:type="spellStart"/>
      <w:r>
        <w:rPr>
          <w:b w:val="0"/>
          <w:szCs w:val="28"/>
          <w:lang w:val="ru-RU"/>
        </w:rPr>
        <w:t>кількість</w:t>
      </w:r>
      <w:proofErr w:type="spellEnd"/>
      <w:r>
        <w:rPr>
          <w:b w:val="0"/>
          <w:szCs w:val="28"/>
          <w:lang w:val="ru-RU"/>
        </w:rPr>
        <w:t xml:space="preserve"> </w:t>
      </w:r>
      <w:proofErr w:type="spellStart"/>
      <w:r>
        <w:rPr>
          <w:b w:val="0"/>
          <w:szCs w:val="28"/>
          <w:lang w:val="ru-RU"/>
        </w:rPr>
        <w:t>малих</w:t>
      </w:r>
      <w:proofErr w:type="spellEnd"/>
      <w:r>
        <w:rPr>
          <w:b w:val="0"/>
          <w:szCs w:val="28"/>
          <w:lang w:val="ru-RU"/>
        </w:rPr>
        <w:t xml:space="preserve"> </w:t>
      </w:r>
      <w:proofErr w:type="spellStart"/>
      <w:proofErr w:type="gramStart"/>
      <w:r>
        <w:rPr>
          <w:b w:val="0"/>
          <w:szCs w:val="28"/>
          <w:lang w:val="ru-RU"/>
        </w:rPr>
        <w:t>п</w:t>
      </w:r>
      <w:proofErr w:type="gramEnd"/>
      <w:r>
        <w:rPr>
          <w:b w:val="0"/>
          <w:szCs w:val="28"/>
          <w:lang w:val="ru-RU"/>
        </w:rPr>
        <w:t>ідприємств</w:t>
      </w:r>
      <w:proofErr w:type="spellEnd"/>
      <w:r>
        <w:rPr>
          <w:b w:val="0"/>
          <w:szCs w:val="28"/>
          <w:lang w:val="ru-RU"/>
        </w:rPr>
        <w:t xml:space="preserve">. На 01.01.2014  </w:t>
      </w:r>
      <w:proofErr w:type="spellStart"/>
      <w:r>
        <w:rPr>
          <w:b w:val="0"/>
          <w:szCs w:val="28"/>
          <w:lang w:val="ru-RU"/>
        </w:rPr>
        <w:t>було</w:t>
      </w:r>
      <w:proofErr w:type="spellEnd"/>
      <w:r>
        <w:rPr>
          <w:b w:val="0"/>
          <w:szCs w:val="28"/>
          <w:lang w:val="ru-RU"/>
        </w:rPr>
        <w:t xml:space="preserve">  138 </w:t>
      </w:r>
      <w:proofErr w:type="spellStart"/>
      <w:r>
        <w:rPr>
          <w:b w:val="0"/>
          <w:szCs w:val="28"/>
          <w:lang w:val="ru-RU"/>
        </w:rPr>
        <w:t>одиниць</w:t>
      </w:r>
      <w:proofErr w:type="spellEnd"/>
      <w:r>
        <w:rPr>
          <w:b w:val="0"/>
          <w:szCs w:val="28"/>
          <w:lang w:val="ru-RU"/>
        </w:rPr>
        <w:t xml:space="preserve">  </w:t>
      </w:r>
      <w:proofErr w:type="spellStart"/>
      <w:r>
        <w:rPr>
          <w:b w:val="0"/>
          <w:szCs w:val="28"/>
          <w:lang w:val="ru-RU"/>
        </w:rPr>
        <w:t>малих</w:t>
      </w:r>
      <w:proofErr w:type="spellEnd"/>
      <w:r>
        <w:rPr>
          <w:b w:val="0"/>
          <w:szCs w:val="28"/>
          <w:lang w:val="ru-RU"/>
        </w:rPr>
        <w:t xml:space="preserve"> </w:t>
      </w:r>
      <w:proofErr w:type="spellStart"/>
      <w:proofErr w:type="gramStart"/>
      <w:r>
        <w:rPr>
          <w:b w:val="0"/>
          <w:szCs w:val="28"/>
          <w:lang w:val="ru-RU"/>
        </w:rPr>
        <w:t>п</w:t>
      </w:r>
      <w:proofErr w:type="gramEnd"/>
      <w:r>
        <w:rPr>
          <w:b w:val="0"/>
          <w:szCs w:val="28"/>
          <w:lang w:val="ru-RU"/>
        </w:rPr>
        <w:t>ідприємств</w:t>
      </w:r>
      <w:proofErr w:type="spellEnd"/>
      <w:r>
        <w:rPr>
          <w:b w:val="0"/>
          <w:szCs w:val="28"/>
          <w:lang w:val="ru-RU"/>
        </w:rPr>
        <w:t xml:space="preserve">.  </w:t>
      </w:r>
    </w:p>
    <w:p w:rsidR="00D54F67" w:rsidRDefault="00D54F67" w:rsidP="00D54F67">
      <w:pPr>
        <w:pStyle w:val="ab"/>
        <w:ind w:firstLine="709"/>
        <w:jc w:val="both"/>
        <w:rPr>
          <w:b w:val="0"/>
          <w:szCs w:val="28"/>
        </w:rPr>
      </w:pPr>
      <w:r>
        <w:rPr>
          <w:b w:val="0"/>
          <w:szCs w:val="28"/>
        </w:rPr>
        <w:t>Станом на кінець 2013 року в малому  підприємництві було зайнято  687 осіб</w:t>
      </w:r>
      <w:r>
        <w:rPr>
          <w:b w:val="0"/>
          <w:color w:val="000000"/>
          <w:szCs w:val="28"/>
        </w:rPr>
        <w:t>, в середньому підприємництві було зайнято 1025 осіб</w:t>
      </w:r>
      <w:r>
        <w:rPr>
          <w:b w:val="0"/>
          <w:szCs w:val="28"/>
        </w:rPr>
        <w:t xml:space="preserve"> .</w:t>
      </w:r>
    </w:p>
    <w:p w:rsidR="00D54F67" w:rsidRDefault="00D54F67" w:rsidP="00D54F67">
      <w:pPr>
        <w:ind w:firstLine="709"/>
        <w:jc w:val="both"/>
        <w:rPr>
          <w:lang w:val="uk-UA"/>
        </w:rPr>
      </w:pPr>
      <w:r w:rsidRPr="00B13E04">
        <w:rPr>
          <w:spacing w:val="-4"/>
          <w:lang w:val="uk-UA"/>
        </w:rPr>
        <w:t xml:space="preserve">Кількість малих </w:t>
      </w:r>
      <w:r w:rsidRPr="00B13E04">
        <w:rPr>
          <w:lang w:val="uk-UA"/>
        </w:rPr>
        <w:t xml:space="preserve">підприємств на 10 тисяч осіб наявного населення району </w:t>
      </w:r>
      <w:r>
        <w:rPr>
          <w:lang w:val="uk-UA"/>
        </w:rPr>
        <w:t>у 2013</w:t>
      </w:r>
      <w:r w:rsidRPr="00B13E04">
        <w:rPr>
          <w:lang w:val="uk-UA"/>
        </w:rPr>
        <w:t xml:space="preserve"> році </w:t>
      </w:r>
      <w:r>
        <w:rPr>
          <w:lang w:val="uk-UA"/>
        </w:rPr>
        <w:t>становила</w:t>
      </w:r>
      <w:r w:rsidRPr="00727EBC">
        <w:rPr>
          <w:color w:val="FF0000"/>
          <w:lang w:val="uk-UA"/>
        </w:rPr>
        <w:t xml:space="preserve"> </w:t>
      </w:r>
      <w:r w:rsidRPr="003959FD">
        <w:rPr>
          <w:color w:val="000000"/>
          <w:lang w:val="uk-UA"/>
        </w:rPr>
        <w:t>4</w:t>
      </w:r>
      <w:r>
        <w:rPr>
          <w:color w:val="000000"/>
          <w:lang w:val="uk-UA"/>
        </w:rPr>
        <w:t>6</w:t>
      </w:r>
      <w:r>
        <w:rPr>
          <w:lang w:val="uk-UA"/>
        </w:rPr>
        <w:t xml:space="preserve"> одиниць, що на 6 одиниць більше ніж у 2012 році.  </w:t>
      </w:r>
      <w:r w:rsidRPr="00B13E04">
        <w:rPr>
          <w:lang w:val="uk-UA"/>
        </w:rPr>
        <w:t xml:space="preserve"> </w:t>
      </w:r>
      <w:r>
        <w:rPr>
          <w:lang w:val="uk-UA"/>
        </w:rPr>
        <w:t>Кількість  середніх підприємств на 10 тисяч осіб наявного населення у 2013 році становила 3 одиниці, що є показником стабільності  на рівні 2012 року.</w:t>
      </w:r>
    </w:p>
    <w:p w:rsidR="00D54F67" w:rsidRPr="002720C2" w:rsidRDefault="00D54F67" w:rsidP="00D54F67">
      <w:pPr>
        <w:ind w:firstLine="709"/>
        <w:jc w:val="both"/>
        <w:rPr>
          <w:szCs w:val="28"/>
          <w:lang w:val="uk-UA"/>
        </w:rPr>
      </w:pPr>
      <w:r w:rsidRPr="002720C2">
        <w:rPr>
          <w:szCs w:val="28"/>
          <w:lang w:val="uk-UA"/>
        </w:rPr>
        <w:t xml:space="preserve">Податкові надходження до   державного бюджету за 9 місяців 2014 року склали  6172,4 </w:t>
      </w:r>
      <w:proofErr w:type="spellStart"/>
      <w:r w:rsidRPr="002720C2">
        <w:rPr>
          <w:szCs w:val="28"/>
          <w:lang w:val="uk-UA"/>
        </w:rPr>
        <w:t>тис.грн</w:t>
      </w:r>
      <w:proofErr w:type="spellEnd"/>
      <w:r w:rsidRPr="002720C2">
        <w:rPr>
          <w:szCs w:val="28"/>
          <w:lang w:val="uk-UA"/>
        </w:rPr>
        <w:t>.,  до місцевого бюджету</w:t>
      </w:r>
      <w:r>
        <w:rPr>
          <w:szCs w:val="28"/>
          <w:lang w:val="uk-UA"/>
        </w:rPr>
        <w:t xml:space="preserve"> -</w:t>
      </w:r>
      <w:r w:rsidRPr="002720C2">
        <w:rPr>
          <w:szCs w:val="28"/>
          <w:lang w:val="uk-UA"/>
        </w:rPr>
        <w:t xml:space="preserve">  20385,1 </w:t>
      </w:r>
      <w:proofErr w:type="spellStart"/>
      <w:r w:rsidRPr="002720C2">
        <w:rPr>
          <w:szCs w:val="28"/>
          <w:lang w:val="uk-UA"/>
        </w:rPr>
        <w:t>тис.грн</w:t>
      </w:r>
      <w:proofErr w:type="spellEnd"/>
      <w:r w:rsidRPr="002720C2">
        <w:rPr>
          <w:szCs w:val="28"/>
          <w:lang w:val="uk-UA"/>
        </w:rPr>
        <w:t xml:space="preserve">., що  на 980,6 </w:t>
      </w:r>
      <w:proofErr w:type="spellStart"/>
      <w:r w:rsidRPr="002720C2">
        <w:rPr>
          <w:szCs w:val="28"/>
          <w:lang w:val="uk-UA"/>
        </w:rPr>
        <w:t>тис.грн</w:t>
      </w:r>
      <w:proofErr w:type="spellEnd"/>
      <w:r w:rsidRPr="002720C2">
        <w:rPr>
          <w:szCs w:val="28"/>
          <w:lang w:val="uk-UA"/>
        </w:rPr>
        <w:t>. більше проти аналогічного періоду минулого року.</w:t>
      </w:r>
    </w:p>
    <w:p w:rsidR="00D54F67" w:rsidRPr="002720C2" w:rsidRDefault="00D54F67" w:rsidP="00D54F67">
      <w:pPr>
        <w:ind w:firstLine="709"/>
        <w:jc w:val="both"/>
        <w:rPr>
          <w:szCs w:val="28"/>
          <w:lang w:val="uk-UA"/>
        </w:rPr>
      </w:pPr>
      <w:r w:rsidRPr="002720C2">
        <w:rPr>
          <w:szCs w:val="28"/>
          <w:lang w:val="uk-UA"/>
        </w:rPr>
        <w:t>Сума єдиного податку до бюджету району від підприємницької діяльності  за 9 місяців  2014 року   склала   2138,1  тис. грн.</w:t>
      </w:r>
    </w:p>
    <w:p w:rsidR="00D54F67" w:rsidRPr="008E1122" w:rsidRDefault="00D54F67" w:rsidP="00D54F67">
      <w:pPr>
        <w:pStyle w:val="a7"/>
        <w:spacing w:after="0"/>
        <w:ind w:firstLine="709"/>
        <w:jc w:val="both"/>
        <w:rPr>
          <w:color w:val="FF0000"/>
          <w:sz w:val="28"/>
          <w:szCs w:val="28"/>
          <w:lang w:val="uk-UA"/>
        </w:rPr>
      </w:pPr>
      <w:r w:rsidRPr="007C3681">
        <w:rPr>
          <w:sz w:val="28"/>
          <w:szCs w:val="28"/>
          <w:lang w:val="uk-UA"/>
        </w:rPr>
        <w:t>Фінансовий результат до оподаткування   малих підприємств району</w:t>
      </w:r>
      <w:r>
        <w:rPr>
          <w:sz w:val="28"/>
          <w:szCs w:val="28"/>
          <w:lang w:val="uk-UA"/>
        </w:rPr>
        <w:t xml:space="preserve"> </w:t>
      </w:r>
      <w:r w:rsidRPr="007C3681">
        <w:rPr>
          <w:sz w:val="28"/>
          <w:szCs w:val="28"/>
          <w:lang w:val="uk-UA"/>
        </w:rPr>
        <w:t xml:space="preserve"> за 2013 рік склав 21,4 </w:t>
      </w:r>
      <w:proofErr w:type="spellStart"/>
      <w:r w:rsidRPr="007C3681">
        <w:rPr>
          <w:sz w:val="28"/>
          <w:szCs w:val="28"/>
          <w:lang w:val="uk-UA"/>
        </w:rPr>
        <w:t>млн.грн</w:t>
      </w:r>
      <w:proofErr w:type="spellEnd"/>
      <w:r w:rsidRPr="007C3681">
        <w:rPr>
          <w:sz w:val="28"/>
          <w:szCs w:val="28"/>
          <w:lang w:val="uk-UA"/>
        </w:rPr>
        <w:t>. прибутку</w:t>
      </w:r>
      <w:r>
        <w:rPr>
          <w:color w:val="FF0000"/>
          <w:sz w:val="28"/>
          <w:szCs w:val="28"/>
          <w:lang w:val="uk-UA"/>
        </w:rPr>
        <w:t>.</w:t>
      </w:r>
      <w:r w:rsidRPr="007C3681">
        <w:rPr>
          <w:color w:val="FF0000"/>
          <w:sz w:val="28"/>
          <w:szCs w:val="28"/>
          <w:lang w:val="uk-UA"/>
        </w:rPr>
        <w:t xml:space="preserve"> </w:t>
      </w:r>
    </w:p>
    <w:p w:rsidR="00D54F67" w:rsidRPr="00720F54" w:rsidRDefault="00D54F67" w:rsidP="00D54F67">
      <w:pPr>
        <w:pStyle w:val="a7"/>
        <w:spacing w:after="0"/>
        <w:ind w:firstLine="709"/>
        <w:jc w:val="both"/>
        <w:rPr>
          <w:sz w:val="10"/>
          <w:szCs w:val="10"/>
          <w:lang w:val="uk-UA"/>
        </w:rPr>
      </w:pPr>
      <w:r>
        <w:rPr>
          <w:sz w:val="28"/>
          <w:lang w:val="uk-UA"/>
        </w:rPr>
        <w:t>За 9 місяців 2014 року промисловими підприємствами району було реалізовано продукції на 66,3</w:t>
      </w:r>
      <w:r w:rsidRPr="000A0199">
        <w:rPr>
          <w:sz w:val="28"/>
          <w:lang w:val="uk-UA"/>
        </w:rPr>
        <w:t xml:space="preserve">  млн. грн., що на  </w:t>
      </w:r>
      <w:r>
        <w:rPr>
          <w:sz w:val="28"/>
          <w:lang w:val="uk-UA"/>
        </w:rPr>
        <w:t>120,1</w:t>
      </w:r>
      <w:r w:rsidRPr="000A0199">
        <w:rPr>
          <w:sz w:val="28"/>
          <w:lang w:val="uk-UA"/>
        </w:rPr>
        <w:t xml:space="preserve"> %  або  </w:t>
      </w:r>
      <w:r>
        <w:rPr>
          <w:sz w:val="28"/>
          <w:lang w:val="uk-UA"/>
        </w:rPr>
        <w:t>11,1</w:t>
      </w:r>
      <w:r w:rsidRPr="000A0199">
        <w:rPr>
          <w:sz w:val="28"/>
          <w:lang w:val="uk-UA"/>
        </w:rPr>
        <w:t xml:space="preserve"> млн. грн. більше ніж </w:t>
      </w:r>
      <w:r>
        <w:rPr>
          <w:sz w:val="28"/>
          <w:lang w:val="uk-UA"/>
        </w:rPr>
        <w:t>за  9 місяців</w:t>
      </w:r>
      <w:r w:rsidRPr="000A0199">
        <w:rPr>
          <w:sz w:val="28"/>
          <w:lang w:val="uk-UA"/>
        </w:rPr>
        <w:t xml:space="preserve"> 201</w:t>
      </w:r>
      <w:r>
        <w:rPr>
          <w:sz w:val="28"/>
          <w:lang w:val="uk-UA"/>
        </w:rPr>
        <w:t>3 року</w:t>
      </w:r>
      <w:r w:rsidRPr="000A0199">
        <w:rPr>
          <w:sz w:val="28"/>
          <w:lang w:val="uk-UA"/>
        </w:rPr>
        <w:t>.</w:t>
      </w:r>
    </w:p>
    <w:p w:rsidR="00D54F67" w:rsidRPr="000A0199" w:rsidRDefault="00D54F67" w:rsidP="00D54F67">
      <w:pPr>
        <w:pStyle w:val="a7"/>
        <w:spacing w:after="0"/>
        <w:ind w:firstLine="709"/>
        <w:jc w:val="both"/>
        <w:rPr>
          <w:sz w:val="28"/>
          <w:lang w:val="uk-UA"/>
        </w:rPr>
      </w:pPr>
      <w:r>
        <w:rPr>
          <w:sz w:val="28"/>
          <w:lang w:val="uk-UA"/>
        </w:rPr>
        <w:t xml:space="preserve">За 2013 рік обсяг реалізованої продукції  (товарів, послуг) середніми підприємствами становив  126,6 </w:t>
      </w:r>
      <w:proofErr w:type="spellStart"/>
      <w:r>
        <w:rPr>
          <w:sz w:val="28"/>
          <w:lang w:val="uk-UA"/>
        </w:rPr>
        <w:t>млн.грн</w:t>
      </w:r>
      <w:proofErr w:type="spellEnd"/>
      <w:r>
        <w:rPr>
          <w:sz w:val="28"/>
          <w:lang w:val="uk-UA"/>
        </w:rPr>
        <w:t>.,</w:t>
      </w:r>
      <w:r w:rsidR="001543CD">
        <w:rPr>
          <w:sz w:val="28"/>
          <w:lang w:val="uk-UA"/>
        </w:rPr>
        <w:t xml:space="preserve"> </w:t>
      </w:r>
      <w:r>
        <w:rPr>
          <w:sz w:val="28"/>
          <w:lang w:val="uk-UA"/>
        </w:rPr>
        <w:t xml:space="preserve">що на 24,6 </w:t>
      </w:r>
      <w:proofErr w:type="spellStart"/>
      <w:r>
        <w:rPr>
          <w:sz w:val="28"/>
          <w:lang w:val="uk-UA"/>
        </w:rPr>
        <w:t>тис.грн</w:t>
      </w:r>
      <w:proofErr w:type="spellEnd"/>
      <w:r>
        <w:rPr>
          <w:sz w:val="28"/>
          <w:lang w:val="uk-UA"/>
        </w:rPr>
        <w:t xml:space="preserve">. (124% ) більше проти  2012 року.   Малими підприємствами обсяг реалізованої  продукції за 2013 рік  становив 158,3 </w:t>
      </w:r>
      <w:proofErr w:type="spellStart"/>
      <w:r>
        <w:rPr>
          <w:sz w:val="28"/>
          <w:lang w:val="uk-UA"/>
        </w:rPr>
        <w:t>млн.грн</w:t>
      </w:r>
      <w:proofErr w:type="spellEnd"/>
      <w:r>
        <w:rPr>
          <w:sz w:val="28"/>
          <w:lang w:val="uk-UA"/>
        </w:rPr>
        <w:t xml:space="preserve">., що на 92 </w:t>
      </w:r>
      <w:proofErr w:type="spellStart"/>
      <w:r>
        <w:rPr>
          <w:sz w:val="28"/>
          <w:lang w:val="uk-UA"/>
        </w:rPr>
        <w:t>тис.грн</w:t>
      </w:r>
      <w:proofErr w:type="spellEnd"/>
      <w:r>
        <w:rPr>
          <w:sz w:val="28"/>
          <w:lang w:val="uk-UA"/>
        </w:rPr>
        <w:t>. (63%) менше ніж за 2012 рік.</w:t>
      </w:r>
    </w:p>
    <w:p w:rsidR="00D54F67" w:rsidRPr="00720F54" w:rsidRDefault="00D54F67" w:rsidP="00D54F67">
      <w:pPr>
        <w:pStyle w:val="a7"/>
        <w:spacing w:after="0"/>
        <w:ind w:firstLine="709"/>
        <w:jc w:val="both"/>
        <w:rPr>
          <w:sz w:val="10"/>
          <w:szCs w:val="10"/>
          <w:lang w:val="uk-UA"/>
        </w:rPr>
      </w:pPr>
      <w:r>
        <w:rPr>
          <w:sz w:val="28"/>
          <w:lang w:val="uk-UA"/>
        </w:rPr>
        <w:t>За галузевою ознакою частка обсягу реалізованої продукції (товарів, послуг) у загальному обсязі  за 2013 рік с</w:t>
      </w:r>
      <w:r w:rsidRPr="000A0199">
        <w:rPr>
          <w:sz w:val="28"/>
          <w:lang w:val="uk-UA"/>
        </w:rPr>
        <w:t xml:space="preserve">ередніми підприємствами </w:t>
      </w:r>
      <w:r>
        <w:rPr>
          <w:sz w:val="28"/>
          <w:lang w:val="uk-UA"/>
        </w:rPr>
        <w:t>району  склала</w:t>
      </w:r>
      <w:r w:rsidRPr="000A0199">
        <w:rPr>
          <w:sz w:val="28"/>
          <w:lang w:val="uk-UA"/>
        </w:rPr>
        <w:t xml:space="preserve">  - </w:t>
      </w:r>
      <w:r>
        <w:rPr>
          <w:sz w:val="28"/>
          <w:lang w:val="uk-UA"/>
        </w:rPr>
        <w:t>44,4</w:t>
      </w:r>
      <w:r w:rsidRPr="000A0199">
        <w:rPr>
          <w:sz w:val="28"/>
          <w:lang w:val="uk-UA"/>
        </w:rPr>
        <w:t xml:space="preserve"> % </w:t>
      </w:r>
      <w:r>
        <w:rPr>
          <w:sz w:val="28"/>
          <w:lang w:val="uk-UA"/>
        </w:rPr>
        <w:t>, малими підприємствами – 55,6%</w:t>
      </w:r>
    </w:p>
    <w:p w:rsidR="00D54F67" w:rsidRPr="00F51241" w:rsidRDefault="00D54F67" w:rsidP="00D54F67">
      <w:pPr>
        <w:jc w:val="both"/>
        <w:rPr>
          <w:szCs w:val="28"/>
          <w:lang w:val="uk-UA"/>
        </w:rPr>
      </w:pPr>
      <w:r>
        <w:rPr>
          <w:szCs w:val="28"/>
          <w:lang w:val="uk-UA"/>
        </w:rPr>
        <w:t xml:space="preserve">      </w:t>
      </w:r>
      <w:r w:rsidRPr="00D80386">
        <w:rPr>
          <w:szCs w:val="28"/>
          <w:lang w:val="uk-UA"/>
        </w:rPr>
        <w:t>За останні роки відбулися</w:t>
      </w:r>
      <w:r>
        <w:rPr>
          <w:szCs w:val="28"/>
          <w:lang w:val="uk-UA"/>
        </w:rPr>
        <w:t xml:space="preserve"> </w:t>
      </w:r>
      <w:r w:rsidRPr="00D80386">
        <w:rPr>
          <w:szCs w:val="28"/>
          <w:lang w:val="uk-UA"/>
        </w:rPr>
        <w:t>позитивні зрушення щодо оплати</w:t>
      </w:r>
      <w:r>
        <w:rPr>
          <w:szCs w:val="28"/>
          <w:lang w:val="uk-UA"/>
        </w:rPr>
        <w:t xml:space="preserve"> </w:t>
      </w:r>
      <w:r w:rsidRPr="00D80386">
        <w:rPr>
          <w:szCs w:val="28"/>
          <w:lang w:val="uk-UA"/>
        </w:rPr>
        <w:t>праці працівників, задіяних у</w:t>
      </w:r>
      <w:r>
        <w:rPr>
          <w:szCs w:val="28"/>
          <w:lang w:val="uk-UA"/>
        </w:rPr>
        <w:t xml:space="preserve"> </w:t>
      </w:r>
      <w:r w:rsidRPr="00D80386">
        <w:rPr>
          <w:szCs w:val="28"/>
          <w:lang w:val="uk-UA"/>
        </w:rPr>
        <w:t xml:space="preserve">малому і середньому бізнесі. </w:t>
      </w:r>
      <w:r>
        <w:rPr>
          <w:szCs w:val="28"/>
          <w:lang w:val="uk-UA"/>
        </w:rPr>
        <w:t xml:space="preserve"> </w:t>
      </w:r>
      <w:r w:rsidRPr="00D80386">
        <w:rPr>
          <w:szCs w:val="28"/>
          <w:lang w:val="uk-UA"/>
        </w:rPr>
        <w:t>Середньомісячна заробітна плата</w:t>
      </w:r>
      <w:r>
        <w:rPr>
          <w:szCs w:val="28"/>
          <w:lang w:val="uk-UA"/>
        </w:rPr>
        <w:t xml:space="preserve"> </w:t>
      </w:r>
      <w:r w:rsidRPr="00D80386">
        <w:rPr>
          <w:szCs w:val="28"/>
          <w:lang w:val="uk-UA"/>
        </w:rPr>
        <w:t xml:space="preserve">найманих працівників </w:t>
      </w:r>
      <w:r>
        <w:rPr>
          <w:szCs w:val="28"/>
          <w:lang w:val="uk-UA"/>
        </w:rPr>
        <w:t>у 2013</w:t>
      </w:r>
      <w:r w:rsidRPr="00F51241">
        <w:rPr>
          <w:szCs w:val="28"/>
          <w:lang w:val="uk-UA"/>
        </w:rPr>
        <w:t xml:space="preserve"> році  становила </w:t>
      </w:r>
      <w:r>
        <w:rPr>
          <w:szCs w:val="28"/>
          <w:lang w:val="uk-UA"/>
        </w:rPr>
        <w:t>2094</w:t>
      </w:r>
      <w:r w:rsidRPr="00F51241">
        <w:rPr>
          <w:szCs w:val="28"/>
          <w:lang w:val="uk-UA"/>
        </w:rPr>
        <w:t xml:space="preserve"> грн., </w:t>
      </w:r>
      <w:r>
        <w:rPr>
          <w:szCs w:val="28"/>
          <w:lang w:val="uk-UA"/>
        </w:rPr>
        <w:t xml:space="preserve">а </w:t>
      </w:r>
      <w:r w:rsidRPr="00F51241">
        <w:rPr>
          <w:sz w:val="32"/>
          <w:szCs w:val="32"/>
          <w:lang w:val="uk-UA"/>
        </w:rPr>
        <w:t xml:space="preserve"> </w:t>
      </w:r>
      <w:r>
        <w:rPr>
          <w:sz w:val="32"/>
          <w:szCs w:val="32"/>
          <w:lang w:val="uk-UA"/>
        </w:rPr>
        <w:t xml:space="preserve">за 9 місяців  </w:t>
      </w:r>
      <w:r>
        <w:rPr>
          <w:szCs w:val="28"/>
          <w:lang w:val="uk-UA"/>
        </w:rPr>
        <w:t xml:space="preserve"> 2014 </w:t>
      </w:r>
      <w:r w:rsidRPr="00F51241">
        <w:rPr>
          <w:szCs w:val="28"/>
          <w:lang w:val="uk-UA"/>
        </w:rPr>
        <w:t>року</w:t>
      </w:r>
      <w:r>
        <w:rPr>
          <w:szCs w:val="28"/>
          <w:lang w:val="uk-UA"/>
        </w:rPr>
        <w:t xml:space="preserve"> - </w:t>
      </w:r>
      <w:r w:rsidRPr="00F51241">
        <w:rPr>
          <w:szCs w:val="28"/>
          <w:lang w:val="uk-UA"/>
        </w:rPr>
        <w:t xml:space="preserve"> </w:t>
      </w:r>
      <w:r>
        <w:rPr>
          <w:szCs w:val="28"/>
          <w:lang w:val="uk-UA"/>
        </w:rPr>
        <w:t>2471 грн</w:t>
      </w:r>
      <w:r w:rsidRPr="00F51241">
        <w:rPr>
          <w:szCs w:val="28"/>
          <w:lang w:val="uk-UA"/>
        </w:rPr>
        <w:t>.</w:t>
      </w:r>
    </w:p>
    <w:p w:rsidR="00D54F67" w:rsidRDefault="00D54F67" w:rsidP="00D54F67">
      <w:pPr>
        <w:shd w:val="clear" w:color="auto" w:fill="FFFFFF"/>
        <w:tabs>
          <w:tab w:val="left" w:pos="7176"/>
        </w:tabs>
        <w:jc w:val="both"/>
        <w:rPr>
          <w:lang w:val="uk-UA"/>
        </w:rPr>
      </w:pPr>
      <w:r>
        <w:rPr>
          <w:lang w:val="uk-UA"/>
        </w:rPr>
        <w:t xml:space="preserve">      </w:t>
      </w:r>
      <w:r w:rsidRPr="00F909EA">
        <w:rPr>
          <w:lang w:val="uk-UA"/>
        </w:rPr>
        <w:t>На розвиток малого і середнього підприємництва значний вплив має</w:t>
      </w:r>
      <w:r>
        <w:rPr>
          <w:lang w:val="uk-UA"/>
        </w:rPr>
        <w:t xml:space="preserve"> </w:t>
      </w:r>
      <w:r w:rsidRPr="00F909EA">
        <w:rPr>
          <w:lang w:val="uk-UA"/>
        </w:rPr>
        <w:t xml:space="preserve">наявність об’єктів інфраструктури підтримки підприємництва. </w:t>
      </w:r>
    </w:p>
    <w:p w:rsidR="00D54F67" w:rsidRPr="00E40DC1" w:rsidRDefault="00D54F67" w:rsidP="00D54F67">
      <w:pPr>
        <w:shd w:val="clear" w:color="auto" w:fill="FFFFFF"/>
        <w:tabs>
          <w:tab w:val="left" w:pos="7176"/>
        </w:tabs>
        <w:jc w:val="both"/>
        <w:rPr>
          <w:szCs w:val="28"/>
          <w:lang w:val="uk-UA"/>
        </w:rPr>
      </w:pPr>
      <w:r>
        <w:rPr>
          <w:lang w:val="uk-UA"/>
        </w:rPr>
        <w:t xml:space="preserve">     </w:t>
      </w:r>
      <w:r w:rsidRPr="00E40DC1">
        <w:rPr>
          <w:szCs w:val="28"/>
          <w:lang w:val="uk-UA"/>
        </w:rPr>
        <w:t xml:space="preserve">На території району діє </w:t>
      </w:r>
      <w:r>
        <w:rPr>
          <w:szCs w:val="28"/>
          <w:lang w:val="uk-UA"/>
        </w:rPr>
        <w:t>16</w:t>
      </w:r>
      <w:r w:rsidRPr="00E40DC1">
        <w:rPr>
          <w:szCs w:val="28"/>
          <w:lang w:val="uk-UA"/>
        </w:rPr>
        <w:t xml:space="preserve"> об’єктів інфраструктури підтримки підприємництва</w:t>
      </w:r>
      <w:r>
        <w:rPr>
          <w:szCs w:val="28"/>
          <w:lang w:val="uk-UA"/>
        </w:rPr>
        <w:t>: 3 банківські  установи,  2</w:t>
      </w:r>
      <w:r w:rsidRPr="00E40DC1">
        <w:rPr>
          <w:szCs w:val="28"/>
          <w:lang w:val="uk-UA"/>
        </w:rPr>
        <w:t xml:space="preserve"> страхові компанії, </w:t>
      </w:r>
      <w:r>
        <w:rPr>
          <w:szCs w:val="28"/>
          <w:lang w:val="uk-UA"/>
        </w:rPr>
        <w:t>4 громадські приймальні,  7 «</w:t>
      </w:r>
      <w:r w:rsidRPr="00E40DC1">
        <w:rPr>
          <w:szCs w:val="28"/>
          <w:lang w:val="uk-UA"/>
        </w:rPr>
        <w:t>гаряч</w:t>
      </w:r>
      <w:r>
        <w:rPr>
          <w:szCs w:val="28"/>
          <w:lang w:val="uk-UA"/>
        </w:rPr>
        <w:t xml:space="preserve">их </w:t>
      </w:r>
      <w:r w:rsidRPr="00E40DC1">
        <w:rPr>
          <w:szCs w:val="28"/>
          <w:lang w:val="uk-UA"/>
        </w:rPr>
        <w:t xml:space="preserve"> ліні</w:t>
      </w:r>
      <w:r>
        <w:rPr>
          <w:szCs w:val="28"/>
          <w:lang w:val="uk-UA"/>
        </w:rPr>
        <w:t>й» та 1 громадське  об’єднання  підприємців і 1 постійно діючий консультативно-дорадчий орган.</w:t>
      </w:r>
    </w:p>
    <w:p w:rsidR="00D54F67" w:rsidRDefault="00D54F67" w:rsidP="00D54F67">
      <w:pPr>
        <w:shd w:val="clear" w:color="auto" w:fill="FFFFFF"/>
        <w:ind w:firstLine="709"/>
        <w:jc w:val="both"/>
        <w:rPr>
          <w:lang w:val="uk-UA"/>
        </w:rPr>
      </w:pPr>
      <w:r>
        <w:rPr>
          <w:lang w:val="uk-UA"/>
        </w:rPr>
        <w:t>Районна д</w:t>
      </w:r>
      <w:r w:rsidRPr="003E1360">
        <w:rPr>
          <w:lang w:val="uk-UA"/>
        </w:rPr>
        <w:t>ержавна адміністрація  створю</w:t>
      </w:r>
      <w:r>
        <w:rPr>
          <w:lang w:val="uk-UA"/>
        </w:rPr>
        <w:t xml:space="preserve">є </w:t>
      </w:r>
      <w:r w:rsidRPr="003E1360">
        <w:rPr>
          <w:lang w:val="uk-UA"/>
        </w:rPr>
        <w:t xml:space="preserve"> умови для</w:t>
      </w:r>
      <w:r>
        <w:rPr>
          <w:lang w:val="uk-UA"/>
        </w:rPr>
        <w:t xml:space="preserve"> </w:t>
      </w:r>
      <w:r w:rsidRPr="003E1360">
        <w:rPr>
          <w:lang w:val="uk-UA"/>
        </w:rPr>
        <w:t>сприятливого підприємницького середовища в р</w:t>
      </w:r>
      <w:r>
        <w:rPr>
          <w:lang w:val="uk-UA"/>
        </w:rPr>
        <w:t>айоні</w:t>
      </w:r>
      <w:r w:rsidRPr="003E1360">
        <w:rPr>
          <w:lang w:val="uk-UA"/>
        </w:rPr>
        <w:t xml:space="preserve"> шляхом постійного</w:t>
      </w:r>
      <w:r>
        <w:rPr>
          <w:lang w:val="uk-UA"/>
        </w:rPr>
        <w:t xml:space="preserve"> </w:t>
      </w:r>
      <w:r w:rsidRPr="003E1360">
        <w:rPr>
          <w:lang w:val="uk-UA"/>
        </w:rPr>
        <w:t>відкритого діалогу із суб’єктами господарювання на засадах «Влада і бізнес – партнери»</w:t>
      </w:r>
      <w:r>
        <w:rPr>
          <w:lang w:val="uk-UA"/>
        </w:rPr>
        <w:t>.</w:t>
      </w:r>
    </w:p>
    <w:p w:rsidR="00D54F67" w:rsidRDefault="00D54F67" w:rsidP="00D54F67">
      <w:pPr>
        <w:shd w:val="clear" w:color="auto" w:fill="FFFFFF"/>
        <w:ind w:firstLine="709"/>
        <w:jc w:val="both"/>
        <w:rPr>
          <w:lang w:val="uk-UA"/>
        </w:rPr>
      </w:pPr>
      <w:r w:rsidRPr="003E1360">
        <w:rPr>
          <w:lang w:val="uk-UA"/>
        </w:rPr>
        <w:lastRenderedPageBreak/>
        <w:t>З нагоди професійного с</w:t>
      </w:r>
      <w:r>
        <w:rPr>
          <w:lang w:val="uk-UA"/>
        </w:rPr>
        <w:t xml:space="preserve">вята - Дня підприємця </w:t>
      </w:r>
      <w:r w:rsidRPr="003E1360">
        <w:rPr>
          <w:lang w:val="uk-UA"/>
        </w:rPr>
        <w:t>у 201</w:t>
      </w:r>
      <w:r>
        <w:rPr>
          <w:lang w:val="uk-UA"/>
        </w:rPr>
        <w:t>3-2014</w:t>
      </w:r>
      <w:r w:rsidRPr="003E1360">
        <w:rPr>
          <w:lang w:val="uk-UA"/>
        </w:rPr>
        <w:t xml:space="preserve"> роках проведено нагородження</w:t>
      </w:r>
      <w:r>
        <w:rPr>
          <w:lang w:val="uk-UA"/>
        </w:rPr>
        <w:t xml:space="preserve"> </w:t>
      </w:r>
      <w:r w:rsidRPr="003E1360">
        <w:rPr>
          <w:lang w:val="uk-UA"/>
        </w:rPr>
        <w:t xml:space="preserve"> кращих підприємців </w:t>
      </w:r>
      <w:r>
        <w:rPr>
          <w:lang w:val="uk-UA"/>
        </w:rPr>
        <w:t>району</w:t>
      </w:r>
      <w:r w:rsidRPr="003E1360">
        <w:rPr>
          <w:lang w:val="uk-UA"/>
        </w:rPr>
        <w:t xml:space="preserve"> за</w:t>
      </w:r>
      <w:r>
        <w:rPr>
          <w:lang w:val="uk-UA"/>
        </w:rPr>
        <w:t xml:space="preserve"> </w:t>
      </w:r>
      <w:r w:rsidRPr="003E1360">
        <w:rPr>
          <w:lang w:val="uk-UA"/>
        </w:rPr>
        <w:t xml:space="preserve">участю керівництва </w:t>
      </w:r>
      <w:r>
        <w:rPr>
          <w:lang w:val="uk-UA"/>
        </w:rPr>
        <w:t xml:space="preserve">районної  державної адміністрації та районної </w:t>
      </w:r>
      <w:r w:rsidRPr="003E1360">
        <w:rPr>
          <w:lang w:val="uk-UA"/>
        </w:rPr>
        <w:t xml:space="preserve"> ради</w:t>
      </w:r>
      <w:r>
        <w:rPr>
          <w:lang w:val="uk-UA"/>
        </w:rPr>
        <w:t>.</w:t>
      </w:r>
    </w:p>
    <w:p w:rsidR="00D54F67" w:rsidRDefault="00D54F67" w:rsidP="00D54F67">
      <w:pPr>
        <w:ind w:firstLine="709"/>
        <w:jc w:val="both"/>
        <w:rPr>
          <w:szCs w:val="28"/>
          <w:lang w:val="uk-UA"/>
        </w:rPr>
      </w:pPr>
      <w:r w:rsidRPr="005B0C1A">
        <w:rPr>
          <w:lang w:val="uk-UA"/>
        </w:rPr>
        <w:t>В рамках виконання Програми на р</w:t>
      </w:r>
      <w:r>
        <w:rPr>
          <w:lang w:val="uk-UA"/>
        </w:rPr>
        <w:t>айонному</w:t>
      </w:r>
      <w:r w:rsidRPr="005B0C1A">
        <w:rPr>
          <w:lang w:val="uk-UA"/>
        </w:rPr>
        <w:t xml:space="preserve"> рівні </w:t>
      </w:r>
      <w:r w:rsidRPr="005B0C1A">
        <w:rPr>
          <w:szCs w:val="28"/>
          <w:lang w:val="uk-UA"/>
        </w:rPr>
        <w:t xml:space="preserve">впроваджуються </w:t>
      </w:r>
      <w:r w:rsidRPr="005B0C1A">
        <w:rPr>
          <w:lang w:val="uk-UA"/>
        </w:rPr>
        <w:t>основні засади державної регуляторної політики.</w:t>
      </w:r>
      <w:r w:rsidRPr="00415BD9">
        <w:rPr>
          <w:lang w:val="uk-UA"/>
        </w:rPr>
        <w:t xml:space="preserve"> </w:t>
      </w:r>
      <w:r w:rsidRPr="00AB0A6D">
        <w:rPr>
          <w:szCs w:val="28"/>
          <w:lang w:val="uk-UA"/>
        </w:rPr>
        <w:t xml:space="preserve">З метою контролю та забезпечення прозорості діяльності </w:t>
      </w:r>
      <w:r>
        <w:rPr>
          <w:szCs w:val="28"/>
          <w:lang w:val="uk-UA"/>
        </w:rPr>
        <w:t>рай</w:t>
      </w:r>
      <w:r w:rsidRPr="00AB0A6D">
        <w:rPr>
          <w:szCs w:val="28"/>
          <w:lang w:val="uk-UA"/>
        </w:rPr>
        <w:t>держадміністрацією запроваджено широке інформування громадськості про здійснення заходів з реалізації державної регуляторної політики, оприлюднення відповідних</w:t>
      </w:r>
      <w:r>
        <w:rPr>
          <w:szCs w:val="28"/>
          <w:lang w:val="uk-UA"/>
        </w:rPr>
        <w:t xml:space="preserve"> </w:t>
      </w:r>
      <w:r w:rsidRPr="00001069">
        <w:rPr>
          <w:szCs w:val="28"/>
          <w:lang w:val="uk-UA"/>
        </w:rPr>
        <w:t>документів (план</w:t>
      </w:r>
      <w:r>
        <w:rPr>
          <w:szCs w:val="28"/>
          <w:lang w:val="uk-UA"/>
        </w:rPr>
        <w:t>ів,</w:t>
      </w:r>
      <w:r w:rsidRPr="007C4293">
        <w:rPr>
          <w:szCs w:val="28"/>
          <w:lang w:val="uk-UA"/>
        </w:rPr>
        <w:t xml:space="preserve"> </w:t>
      </w:r>
      <w:r w:rsidRPr="00AB0A6D">
        <w:rPr>
          <w:szCs w:val="28"/>
          <w:lang w:val="uk-UA"/>
        </w:rPr>
        <w:t>проектів і прийнятих регуляторних актів, аналізу їх впливу та результативності</w:t>
      </w:r>
      <w:r>
        <w:rPr>
          <w:szCs w:val="28"/>
          <w:lang w:val="uk-UA"/>
        </w:rPr>
        <w:t>).</w:t>
      </w:r>
      <w:r w:rsidRPr="00001069">
        <w:rPr>
          <w:szCs w:val="28"/>
          <w:lang w:val="uk-UA"/>
        </w:rPr>
        <w:t xml:space="preserve"> </w:t>
      </w:r>
      <w:r w:rsidRPr="00AB0A6D">
        <w:rPr>
          <w:szCs w:val="28"/>
          <w:lang w:val="uk-UA"/>
        </w:rPr>
        <w:t>Всі проекти регуляторних актів друкуються в місцевих засобах масової інформації, а також розміщуються на</w:t>
      </w:r>
      <w:r>
        <w:rPr>
          <w:szCs w:val="28"/>
          <w:lang w:val="uk-UA"/>
        </w:rPr>
        <w:t xml:space="preserve"> офіційному </w:t>
      </w:r>
      <w:r w:rsidRPr="00AB0A6D">
        <w:rPr>
          <w:szCs w:val="28"/>
          <w:lang w:val="uk-UA"/>
        </w:rPr>
        <w:t xml:space="preserve"> </w:t>
      </w:r>
      <w:proofErr w:type="spellStart"/>
      <w:r>
        <w:rPr>
          <w:szCs w:val="28"/>
          <w:lang w:val="uk-UA"/>
        </w:rPr>
        <w:t>веб-сайті</w:t>
      </w:r>
      <w:proofErr w:type="spellEnd"/>
      <w:r>
        <w:rPr>
          <w:szCs w:val="28"/>
          <w:lang w:val="uk-UA"/>
        </w:rPr>
        <w:t xml:space="preserve"> райдержадміністрації</w:t>
      </w:r>
      <w:r w:rsidRPr="00AB0A6D">
        <w:rPr>
          <w:szCs w:val="28"/>
          <w:lang w:val="uk-UA"/>
        </w:rPr>
        <w:t>.</w:t>
      </w:r>
      <w:r w:rsidRPr="00775B7A">
        <w:rPr>
          <w:szCs w:val="28"/>
          <w:lang w:val="uk-UA"/>
        </w:rPr>
        <w:t xml:space="preserve"> </w:t>
      </w:r>
    </w:p>
    <w:p w:rsidR="00D54F67" w:rsidRPr="00C5398B" w:rsidRDefault="00D54F67" w:rsidP="00D54F67">
      <w:pPr>
        <w:ind w:firstLine="708"/>
        <w:jc w:val="both"/>
        <w:rPr>
          <w:szCs w:val="28"/>
          <w:lang w:val="uk-UA"/>
        </w:rPr>
      </w:pPr>
      <w:r w:rsidRPr="00C5398B">
        <w:rPr>
          <w:szCs w:val="28"/>
          <w:lang w:val="uk-UA"/>
        </w:rPr>
        <w:t xml:space="preserve">Для створення сприятливих умов розвитку господарської діяльності, скорочення часу та коштів на отримання документів дозвільного характеру, </w:t>
      </w:r>
    </w:p>
    <w:p w:rsidR="00D54F67" w:rsidRPr="00C5398B" w:rsidRDefault="00D54F67" w:rsidP="00D54F67">
      <w:pPr>
        <w:jc w:val="both"/>
        <w:rPr>
          <w:szCs w:val="28"/>
          <w:lang w:val="uk-UA"/>
        </w:rPr>
      </w:pPr>
      <w:r w:rsidRPr="00C5398B">
        <w:rPr>
          <w:szCs w:val="28"/>
          <w:lang w:val="uk-UA"/>
        </w:rPr>
        <w:t>усунення зайвих перешкод для започаткування бізнесу у районі працює державний адміністратор сектор</w:t>
      </w:r>
      <w:r>
        <w:rPr>
          <w:szCs w:val="28"/>
          <w:lang w:val="uk-UA"/>
        </w:rPr>
        <w:t>а</w:t>
      </w:r>
      <w:r w:rsidRPr="00C5398B">
        <w:rPr>
          <w:szCs w:val="28"/>
          <w:lang w:val="uk-UA"/>
        </w:rPr>
        <w:t xml:space="preserve"> адміністративних послуг райдержадміністрації.</w:t>
      </w:r>
    </w:p>
    <w:p w:rsidR="00D54F67" w:rsidRDefault="00D54F67" w:rsidP="00D54F67">
      <w:pPr>
        <w:pStyle w:val="a9"/>
        <w:spacing w:after="0"/>
        <w:ind w:left="0" w:firstLine="709"/>
        <w:jc w:val="both"/>
        <w:rPr>
          <w:sz w:val="28"/>
          <w:lang w:val="uk-UA"/>
        </w:rPr>
      </w:pPr>
      <w:r w:rsidRPr="007B5C63">
        <w:rPr>
          <w:sz w:val="28"/>
          <w:szCs w:val="28"/>
          <w:lang w:val="uk-UA"/>
        </w:rPr>
        <w:t xml:space="preserve">В рамках реалізації </w:t>
      </w:r>
      <w:r>
        <w:rPr>
          <w:sz w:val="28"/>
          <w:szCs w:val="28"/>
          <w:lang w:val="uk-UA"/>
        </w:rPr>
        <w:t xml:space="preserve"> </w:t>
      </w:r>
      <w:r w:rsidRPr="007B5C63">
        <w:rPr>
          <w:sz w:val="28"/>
          <w:szCs w:val="28"/>
          <w:lang w:val="uk-UA"/>
        </w:rPr>
        <w:t>Програми  організовуються та проводяться навчальні семінари, тренінги, засідання круглого столу з актуальних питань підприємництва за участю фахівців районного центру зайнятості, відділення податкової інспекції, управління Пенсійного фонду у Черняхівському районі</w:t>
      </w:r>
      <w:r>
        <w:rPr>
          <w:lang w:val="uk-UA"/>
        </w:rPr>
        <w:t xml:space="preserve">. </w:t>
      </w:r>
    </w:p>
    <w:p w:rsidR="00D54F67" w:rsidRPr="004840C5" w:rsidRDefault="00D54F67" w:rsidP="00D54F67">
      <w:pPr>
        <w:ind w:firstLine="708"/>
        <w:jc w:val="both"/>
        <w:rPr>
          <w:sz w:val="32"/>
          <w:szCs w:val="32"/>
          <w:lang w:val="uk-UA"/>
        </w:rPr>
      </w:pPr>
      <w:r w:rsidRPr="005B0C1A">
        <w:rPr>
          <w:szCs w:val="28"/>
          <w:lang w:val="uk-UA"/>
        </w:rPr>
        <w:t>На фінансування заходів  р</w:t>
      </w:r>
      <w:r>
        <w:rPr>
          <w:szCs w:val="28"/>
          <w:lang w:val="uk-UA"/>
        </w:rPr>
        <w:t>айонної</w:t>
      </w:r>
      <w:r w:rsidRPr="005B0C1A">
        <w:rPr>
          <w:szCs w:val="28"/>
          <w:lang w:val="uk-UA"/>
        </w:rPr>
        <w:t xml:space="preserve"> </w:t>
      </w:r>
      <w:r>
        <w:rPr>
          <w:szCs w:val="28"/>
          <w:lang w:val="uk-UA"/>
        </w:rPr>
        <w:t>П</w:t>
      </w:r>
      <w:r w:rsidRPr="005B0C1A">
        <w:rPr>
          <w:szCs w:val="28"/>
          <w:lang w:val="uk-UA"/>
        </w:rPr>
        <w:t xml:space="preserve">рограми було виділено </w:t>
      </w:r>
      <w:r>
        <w:rPr>
          <w:szCs w:val="28"/>
          <w:lang w:val="uk-UA"/>
        </w:rPr>
        <w:t>2</w:t>
      </w:r>
      <w:r w:rsidRPr="005B0C1A">
        <w:rPr>
          <w:szCs w:val="28"/>
          <w:lang w:val="uk-UA"/>
        </w:rPr>
        <w:t xml:space="preserve"> тис. грн.</w:t>
      </w:r>
      <w:r w:rsidRPr="007B5C63">
        <w:rPr>
          <w:szCs w:val="28"/>
          <w:lang w:val="uk-UA"/>
        </w:rPr>
        <w:t xml:space="preserve"> </w:t>
      </w:r>
      <w:r w:rsidRPr="005B0C1A">
        <w:rPr>
          <w:szCs w:val="28"/>
          <w:lang w:val="uk-UA"/>
        </w:rPr>
        <w:t xml:space="preserve">з районного бюджету. </w:t>
      </w:r>
      <w:r w:rsidRPr="00D00240">
        <w:rPr>
          <w:szCs w:val="28"/>
          <w:lang w:val="uk-UA"/>
        </w:rPr>
        <w:t>Кошти  були спрямовані на виготовлення буклетів  Черняхівського району</w:t>
      </w:r>
      <w:r>
        <w:rPr>
          <w:szCs w:val="28"/>
          <w:lang w:val="uk-UA"/>
        </w:rPr>
        <w:t xml:space="preserve"> </w:t>
      </w:r>
      <w:r>
        <w:rPr>
          <w:lang w:val="uk-UA"/>
        </w:rPr>
        <w:t xml:space="preserve"> </w:t>
      </w:r>
      <w:r w:rsidRPr="007B5C63">
        <w:rPr>
          <w:szCs w:val="28"/>
          <w:lang w:val="uk-UA"/>
        </w:rPr>
        <w:t xml:space="preserve">та рекламний стенд  «Підприємництво </w:t>
      </w:r>
      <w:proofErr w:type="spellStart"/>
      <w:r w:rsidRPr="007B5C63">
        <w:rPr>
          <w:szCs w:val="28"/>
          <w:lang w:val="uk-UA"/>
        </w:rPr>
        <w:t>Черняхівщини</w:t>
      </w:r>
      <w:proofErr w:type="spellEnd"/>
      <w:r w:rsidRPr="007B5C63">
        <w:rPr>
          <w:szCs w:val="28"/>
          <w:lang w:val="uk-UA"/>
        </w:rPr>
        <w:t>» .</w:t>
      </w:r>
      <w:r w:rsidRPr="00D00240">
        <w:rPr>
          <w:szCs w:val="28"/>
          <w:lang w:val="uk-UA"/>
        </w:rPr>
        <w:t xml:space="preserve"> Дана рекламна продукція служить інформаційною базою для ознайомлення інвесторів та підприємців району з можливістю залучення інвестицій  в економіку </w:t>
      </w:r>
      <w:proofErr w:type="spellStart"/>
      <w:r w:rsidRPr="00D00240">
        <w:rPr>
          <w:szCs w:val="28"/>
          <w:lang w:val="uk-UA"/>
        </w:rPr>
        <w:t>Черняхівщини</w:t>
      </w:r>
      <w:proofErr w:type="spellEnd"/>
      <w:r w:rsidRPr="00D00240">
        <w:rPr>
          <w:szCs w:val="28"/>
          <w:lang w:val="uk-UA"/>
        </w:rPr>
        <w:t>.</w:t>
      </w:r>
    </w:p>
    <w:p w:rsidR="00D54F67" w:rsidRDefault="00D54F67" w:rsidP="00D54F67">
      <w:pPr>
        <w:pStyle w:val="a9"/>
        <w:spacing w:after="0"/>
        <w:jc w:val="both"/>
        <w:rPr>
          <w:sz w:val="28"/>
          <w:szCs w:val="28"/>
          <w:lang w:val="uk-UA"/>
        </w:rPr>
      </w:pPr>
      <w:r>
        <w:rPr>
          <w:sz w:val="28"/>
          <w:szCs w:val="28"/>
          <w:lang w:val="uk-UA"/>
        </w:rPr>
        <w:t xml:space="preserve">       </w:t>
      </w:r>
      <w:r w:rsidRPr="004923C3">
        <w:rPr>
          <w:sz w:val="28"/>
          <w:szCs w:val="28"/>
          <w:lang w:val="uk-UA"/>
        </w:rPr>
        <w:t>З метою визначення сильних та слабких сторін малого і</w:t>
      </w:r>
      <w:r>
        <w:rPr>
          <w:sz w:val="28"/>
          <w:szCs w:val="28"/>
          <w:lang w:val="uk-UA"/>
        </w:rPr>
        <w:t xml:space="preserve"> середнього</w:t>
      </w:r>
    </w:p>
    <w:p w:rsidR="00D54F67" w:rsidRDefault="00D54F67" w:rsidP="00D54F67">
      <w:pPr>
        <w:pStyle w:val="a9"/>
        <w:spacing w:after="0"/>
        <w:ind w:left="0"/>
        <w:jc w:val="both"/>
        <w:rPr>
          <w:sz w:val="28"/>
          <w:szCs w:val="28"/>
          <w:lang w:val="uk-UA"/>
        </w:rPr>
      </w:pPr>
      <w:r w:rsidRPr="004923C3">
        <w:rPr>
          <w:sz w:val="28"/>
          <w:szCs w:val="28"/>
          <w:lang w:val="uk-UA"/>
        </w:rPr>
        <w:t>підприємництва, а також можливості і загроз, що стримують</w:t>
      </w:r>
      <w:r>
        <w:rPr>
          <w:sz w:val="28"/>
          <w:szCs w:val="28"/>
          <w:lang w:val="uk-UA"/>
        </w:rPr>
        <w:t xml:space="preserve"> </w:t>
      </w:r>
      <w:r w:rsidRPr="004923C3">
        <w:rPr>
          <w:sz w:val="28"/>
          <w:szCs w:val="28"/>
          <w:lang w:val="uk-UA"/>
        </w:rPr>
        <w:t>розвиток підприємницької діяльності, застосовано метод SWOT аналізу.</w:t>
      </w:r>
    </w:p>
    <w:p w:rsidR="00D54F67" w:rsidRDefault="00D54F67" w:rsidP="00D54F67">
      <w:pPr>
        <w:pStyle w:val="a9"/>
        <w:spacing w:after="0"/>
        <w:ind w:left="0" w:firstLine="709"/>
        <w:jc w:val="both"/>
        <w:rPr>
          <w:b/>
          <w:sz w:val="28"/>
          <w:szCs w:val="28"/>
          <w:lang w:val="uk-UA"/>
        </w:rPr>
      </w:pPr>
    </w:p>
    <w:p w:rsidR="00D54F67" w:rsidRPr="00B67D39" w:rsidRDefault="00D54F67" w:rsidP="00D54F67">
      <w:pPr>
        <w:pStyle w:val="a9"/>
        <w:spacing w:after="0"/>
        <w:ind w:left="0" w:firstLine="709"/>
        <w:jc w:val="both"/>
        <w:rPr>
          <w:b/>
          <w:sz w:val="28"/>
          <w:szCs w:val="28"/>
          <w:lang w:val="uk-UA"/>
        </w:rPr>
      </w:pPr>
      <w:r w:rsidRPr="00B67D39">
        <w:rPr>
          <w:b/>
          <w:sz w:val="28"/>
          <w:szCs w:val="28"/>
          <w:lang w:val="en-US"/>
        </w:rPr>
        <w:t>SWOT</w:t>
      </w:r>
      <w:r w:rsidRPr="00B67D39">
        <w:rPr>
          <w:b/>
          <w:sz w:val="28"/>
          <w:szCs w:val="28"/>
          <w:lang w:val="uk-UA"/>
        </w:rPr>
        <w:t xml:space="preserve"> аналіз розвитку малого і середнього підприємництва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5"/>
      </w:tblGrid>
      <w:tr w:rsidR="00D54F67" w:rsidRPr="008A78F9" w:rsidTr="007359A7">
        <w:tc>
          <w:tcPr>
            <w:tcW w:w="4785" w:type="dxa"/>
          </w:tcPr>
          <w:p w:rsidR="00D54F67" w:rsidRPr="008A78F9" w:rsidRDefault="00D54F67" w:rsidP="007359A7">
            <w:pPr>
              <w:pStyle w:val="a9"/>
              <w:spacing w:after="0"/>
              <w:ind w:left="0"/>
              <w:jc w:val="both"/>
              <w:rPr>
                <w:b/>
                <w:sz w:val="28"/>
                <w:szCs w:val="28"/>
                <w:lang w:val="uk-UA"/>
              </w:rPr>
            </w:pPr>
            <w:r w:rsidRPr="008A78F9">
              <w:rPr>
                <w:b/>
                <w:sz w:val="28"/>
                <w:szCs w:val="28"/>
                <w:lang w:val="uk-UA"/>
              </w:rPr>
              <w:t>Сильні сторони</w:t>
            </w:r>
          </w:p>
          <w:p w:rsidR="00D54F67" w:rsidRPr="008A78F9" w:rsidRDefault="00D54F67" w:rsidP="007359A7">
            <w:pPr>
              <w:pStyle w:val="a9"/>
              <w:spacing w:after="0"/>
              <w:ind w:left="0"/>
              <w:jc w:val="both"/>
              <w:rPr>
                <w:sz w:val="28"/>
                <w:szCs w:val="28"/>
                <w:lang w:val="uk-UA"/>
              </w:rPr>
            </w:pPr>
            <w:r w:rsidRPr="008A78F9">
              <w:rPr>
                <w:sz w:val="28"/>
                <w:szCs w:val="28"/>
                <w:lang w:val="uk-UA"/>
              </w:rPr>
              <w:t>Позитивні фактори сьогодення</w:t>
            </w:r>
          </w:p>
        </w:tc>
        <w:tc>
          <w:tcPr>
            <w:tcW w:w="4785" w:type="dxa"/>
          </w:tcPr>
          <w:p w:rsidR="00D54F67" w:rsidRPr="008A78F9" w:rsidRDefault="00D54F67" w:rsidP="007359A7">
            <w:pPr>
              <w:pStyle w:val="a9"/>
              <w:spacing w:after="0"/>
              <w:ind w:left="0"/>
              <w:jc w:val="both"/>
              <w:rPr>
                <w:b/>
                <w:sz w:val="28"/>
                <w:szCs w:val="28"/>
                <w:lang w:val="uk-UA"/>
              </w:rPr>
            </w:pPr>
            <w:r w:rsidRPr="00192701">
              <w:rPr>
                <w:b/>
                <w:sz w:val="28"/>
                <w:szCs w:val="28"/>
                <w:lang w:val="uk-UA"/>
              </w:rPr>
              <w:t>Сла</w:t>
            </w:r>
            <w:r w:rsidRPr="008A78F9">
              <w:rPr>
                <w:b/>
                <w:sz w:val="28"/>
                <w:szCs w:val="28"/>
                <w:lang w:val="uk-UA"/>
              </w:rPr>
              <w:t>бкі сторони</w:t>
            </w:r>
          </w:p>
          <w:p w:rsidR="00D54F67" w:rsidRPr="008A78F9" w:rsidRDefault="00D54F67" w:rsidP="007359A7">
            <w:pPr>
              <w:pStyle w:val="a9"/>
              <w:spacing w:after="0"/>
              <w:ind w:left="0"/>
              <w:jc w:val="both"/>
              <w:rPr>
                <w:sz w:val="28"/>
                <w:szCs w:val="28"/>
                <w:lang w:val="uk-UA"/>
              </w:rPr>
            </w:pPr>
            <w:r w:rsidRPr="008A78F9">
              <w:rPr>
                <w:sz w:val="28"/>
                <w:szCs w:val="28"/>
                <w:lang w:val="uk-UA"/>
              </w:rPr>
              <w:t>Негативні фактори сьогодення</w:t>
            </w:r>
          </w:p>
        </w:tc>
      </w:tr>
      <w:tr w:rsidR="00D54F67" w:rsidRPr="008A78F9" w:rsidTr="007359A7">
        <w:tc>
          <w:tcPr>
            <w:tcW w:w="4785" w:type="dxa"/>
          </w:tcPr>
          <w:p w:rsidR="00D54F67" w:rsidRPr="008A78F9" w:rsidRDefault="00D54F67" w:rsidP="007359A7">
            <w:pPr>
              <w:pStyle w:val="a9"/>
              <w:spacing w:after="0"/>
              <w:ind w:left="0"/>
              <w:jc w:val="both"/>
              <w:rPr>
                <w:sz w:val="28"/>
                <w:szCs w:val="28"/>
                <w:lang w:val="uk-UA"/>
              </w:rPr>
            </w:pPr>
            <w:r w:rsidRPr="008A78F9">
              <w:rPr>
                <w:sz w:val="28"/>
                <w:szCs w:val="28"/>
                <w:lang w:val="uk-UA"/>
              </w:rPr>
              <w:t xml:space="preserve">1)Зручне географічне розташування </w:t>
            </w:r>
          </w:p>
          <w:p w:rsidR="00D54F67" w:rsidRPr="008A78F9" w:rsidRDefault="00D54F67" w:rsidP="007359A7">
            <w:pPr>
              <w:pStyle w:val="a9"/>
              <w:spacing w:after="0"/>
              <w:ind w:left="0"/>
              <w:jc w:val="both"/>
              <w:rPr>
                <w:sz w:val="28"/>
                <w:szCs w:val="28"/>
                <w:lang w:val="uk-UA"/>
              </w:rPr>
            </w:pPr>
            <w:r w:rsidRPr="008A78F9">
              <w:rPr>
                <w:sz w:val="28"/>
                <w:szCs w:val="28"/>
                <w:lang w:val="uk-UA"/>
              </w:rPr>
              <w:t xml:space="preserve">( </w:t>
            </w:r>
            <w:smartTag w:uri="urn:schemas-microsoft-com:office:smarttags" w:element="metricconverter">
              <w:smartTagPr>
                <w:attr w:name="ProductID" w:val="25 км"/>
              </w:smartTagPr>
              <w:r w:rsidRPr="008A78F9">
                <w:rPr>
                  <w:sz w:val="28"/>
                  <w:szCs w:val="28"/>
                  <w:lang w:val="uk-UA"/>
                </w:rPr>
                <w:t>25 км</w:t>
              </w:r>
            </w:smartTag>
            <w:r w:rsidRPr="008A78F9">
              <w:rPr>
                <w:sz w:val="28"/>
                <w:szCs w:val="28"/>
                <w:lang w:val="uk-UA"/>
              </w:rPr>
              <w:t xml:space="preserve"> від обласного центру) ;</w:t>
            </w:r>
          </w:p>
          <w:p w:rsidR="00D54F67" w:rsidRPr="008A78F9" w:rsidRDefault="00D54F67" w:rsidP="007359A7">
            <w:pPr>
              <w:pStyle w:val="a9"/>
              <w:spacing w:after="0"/>
              <w:ind w:left="0"/>
              <w:jc w:val="both"/>
              <w:rPr>
                <w:sz w:val="28"/>
                <w:szCs w:val="28"/>
                <w:lang w:val="uk-UA"/>
              </w:rPr>
            </w:pPr>
            <w:r w:rsidRPr="008A78F9">
              <w:rPr>
                <w:sz w:val="28"/>
                <w:szCs w:val="28"/>
                <w:lang w:val="uk-UA"/>
              </w:rPr>
              <w:t>2) достатня кількість фінансово-кредитних установ ;</w:t>
            </w:r>
          </w:p>
          <w:p w:rsidR="00D54F67" w:rsidRPr="008A78F9" w:rsidRDefault="00D54F67" w:rsidP="007359A7">
            <w:pPr>
              <w:pStyle w:val="a9"/>
              <w:spacing w:after="0"/>
              <w:ind w:left="0"/>
              <w:jc w:val="both"/>
              <w:rPr>
                <w:sz w:val="28"/>
                <w:szCs w:val="28"/>
                <w:lang w:val="uk-UA"/>
              </w:rPr>
            </w:pPr>
            <w:r w:rsidRPr="008A78F9">
              <w:rPr>
                <w:sz w:val="28"/>
                <w:szCs w:val="28"/>
                <w:lang w:val="uk-UA"/>
              </w:rPr>
              <w:t>3) позитивна динаміка росту малого та середнього бізнесу ;</w:t>
            </w:r>
          </w:p>
          <w:p w:rsidR="00D54F67" w:rsidRPr="008A78F9" w:rsidRDefault="00D54F67" w:rsidP="007359A7">
            <w:pPr>
              <w:pStyle w:val="a9"/>
              <w:spacing w:after="0"/>
              <w:ind w:left="0"/>
              <w:jc w:val="both"/>
              <w:rPr>
                <w:sz w:val="28"/>
                <w:szCs w:val="28"/>
                <w:lang w:val="uk-UA"/>
              </w:rPr>
            </w:pPr>
            <w:r w:rsidRPr="008A78F9">
              <w:rPr>
                <w:sz w:val="28"/>
                <w:szCs w:val="28"/>
                <w:lang w:val="uk-UA"/>
              </w:rPr>
              <w:t>4) ефективне співробітництво (</w:t>
            </w:r>
            <w:proofErr w:type="spellStart"/>
            <w:r w:rsidRPr="008A78F9">
              <w:rPr>
                <w:sz w:val="28"/>
                <w:szCs w:val="28"/>
                <w:lang w:val="uk-UA"/>
              </w:rPr>
              <w:t>бізнес-влада-</w:t>
            </w:r>
            <w:proofErr w:type="spellEnd"/>
            <w:r w:rsidRPr="008A78F9">
              <w:rPr>
                <w:sz w:val="28"/>
                <w:szCs w:val="28"/>
                <w:lang w:val="uk-UA"/>
              </w:rPr>
              <w:t xml:space="preserve"> громада) ;</w:t>
            </w:r>
          </w:p>
          <w:p w:rsidR="00D54F67" w:rsidRPr="008A78F9" w:rsidRDefault="00D54F67" w:rsidP="007359A7">
            <w:pPr>
              <w:pStyle w:val="a9"/>
              <w:spacing w:after="0"/>
              <w:ind w:left="0"/>
              <w:jc w:val="both"/>
              <w:rPr>
                <w:sz w:val="28"/>
                <w:szCs w:val="28"/>
                <w:lang w:val="uk-UA"/>
              </w:rPr>
            </w:pPr>
            <w:r w:rsidRPr="008A78F9">
              <w:rPr>
                <w:sz w:val="28"/>
                <w:szCs w:val="28"/>
                <w:lang w:val="uk-UA"/>
              </w:rPr>
              <w:t>5) систематичне інформування населення з питань стану та розвитку підприємницької діяльності, дозвільної системи, тощо;</w:t>
            </w:r>
          </w:p>
          <w:p w:rsidR="00D54F67" w:rsidRPr="008A78F9" w:rsidRDefault="00D54F67" w:rsidP="007359A7">
            <w:pPr>
              <w:pStyle w:val="a9"/>
              <w:spacing w:after="0"/>
              <w:ind w:left="0"/>
              <w:jc w:val="both"/>
              <w:rPr>
                <w:sz w:val="28"/>
                <w:szCs w:val="28"/>
                <w:lang w:val="uk-UA"/>
              </w:rPr>
            </w:pPr>
            <w:r w:rsidRPr="008A78F9">
              <w:rPr>
                <w:sz w:val="28"/>
                <w:szCs w:val="28"/>
                <w:lang w:val="uk-UA"/>
              </w:rPr>
              <w:t>6)традиція проведення виставок та ярмарок ;</w:t>
            </w:r>
          </w:p>
          <w:p w:rsidR="00D54F67" w:rsidRPr="008A78F9" w:rsidRDefault="00D54F67" w:rsidP="007359A7">
            <w:pPr>
              <w:pStyle w:val="a9"/>
              <w:spacing w:after="0"/>
              <w:ind w:left="0"/>
              <w:jc w:val="both"/>
              <w:rPr>
                <w:sz w:val="28"/>
                <w:szCs w:val="28"/>
                <w:lang w:val="uk-UA"/>
              </w:rPr>
            </w:pPr>
            <w:r w:rsidRPr="008A78F9">
              <w:rPr>
                <w:sz w:val="28"/>
                <w:szCs w:val="28"/>
                <w:lang w:val="uk-UA"/>
              </w:rPr>
              <w:lastRenderedPageBreak/>
              <w:t>7) створена та функціонує районна координаційна рада з розвитку підприємництва та малого бізнесу;</w:t>
            </w:r>
          </w:p>
        </w:tc>
        <w:tc>
          <w:tcPr>
            <w:tcW w:w="4785" w:type="dxa"/>
          </w:tcPr>
          <w:p w:rsidR="00D54F67" w:rsidRPr="008A78F9" w:rsidRDefault="00D54F67" w:rsidP="007359A7">
            <w:pPr>
              <w:pStyle w:val="a9"/>
              <w:spacing w:after="0"/>
              <w:ind w:left="0"/>
              <w:jc w:val="both"/>
              <w:rPr>
                <w:sz w:val="28"/>
                <w:szCs w:val="28"/>
                <w:lang w:val="uk-UA"/>
              </w:rPr>
            </w:pPr>
            <w:r w:rsidRPr="008A78F9">
              <w:rPr>
                <w:sz w:val="28"/>
                <w:szCs w:val="28"/>
                <w:lang w:val="uk-UA"/>
              </w:rPr>
              <w:lastRenderedPageBreak/>
              <w:t>1)зменшення обігових коштів;</w:t>
            </w:r>
          </w:p>
          <w:p w:rsidR="00D54F67" w:rsidRPr="008A78F9" w:rsidRDefault="00D54F67" w:rsidP="007359A7">
            <w:pPr>
              <w:pStyle w:val="a9"/>
              <w:spacing w:after="0"/>
              <w:ind w:left="0"/>
              <w:jc w:val="both"/>
              <w:rPr>
                <w:sz w:val="28"/>
                <w:szCs w:val="28"/>
                <w:lang w:val="uk-UA"/>
              </w:rPr>
            </w:pPr>
            <w:r w:rsidRPr="008A78F9">
              <w:rPr>
                <w:sz w:val="28"/>
                <w:szCs w:val="28"/>
                <w:lang w:val="uk-UA"/>
              </w:rPr>
              <w:t>2) складність доступу до фінансово-кредитних ресурсів;</w:t>
            </w:r>
          </w:p>
          <w:p w:rsidR="00D54F67" w:rsidRPr="008A78F9" w:rsidRDefault="00D54F67" w:rsidP="007359A7">
            <w:pPr>
              <w:pStyle w:val="a9"/>
              <w:spacing w:after="0"/>
              <w:ind w:left="0"/>
              <w:jc w:val="both"/>
              <w:rPr>
                <w:sz w:val="28"/>
                <w:szCs w:val="28"/>
                <w:lang w:val="uk-UA"/>
              </w:rPr>
            </w:pPr>
            <w:r w:rsidRPr="008A78F9">
              <w:rPr>
                <w:sz w:val="28"/>
                <w:szCs w:val="28"/>
                <w:lang w:val="uk-UA"/>
              </w:rPr>
              <w:t>3)недостатня інформаційна та правова обізнаність суб’єктів підприємництва;</w:t>
            </w:r>
          </w:p>
          <w:p w:rsidR="00D54F67" w:rsidRPr="008A78F9" w:rsidRDefault="00D54F67" w:rsidP="007359A7">
            <w:pPr>
              <w:pStyle w:val="a9"/>
              <w:spacing w:after="0"/>
              <w:ind w:left="0"/>
              <w:jc w:val="both"/>
              <w:rPr>
                <w:sz w:val="28"/>
                <w:szCs w:val="28"/>
                <w:lang w:val="uk-UA"/>
              </w:rPr>
            </w:pPr>
            <w:r w:rsidRPr="008A78F9">
              <w:rPr>
                <w:sz w:val="28"/>
                <w:szCs w:val="28"/>
                <w:lang w:val="uk-UA"/>
              </w:rPr>
              <w:t>4) недосконалість податкової системи;</w:t>
            </w:r>
          </w:p>
          <w:p w:rsidR="00D54F67" w:rsidRPr="008A78F9" w:rsidRDefault="00D54F67" w:rsidP="007359A7">
            <w:pPr>
              <w:pStyle w:val="a9"/>
              <w:spacing w:after="0"/>
              <w:ind w:left="0"/>
              <w:jc w:val="both"/>
              <w:rPr>
                <w:sz w:val="28"/>
                <w:szCs w:val="28"/>
                <w:lang w:val="uk-UA"/>
              </w:rPr>
            </w:pPr>
            <w:r w:rsidRPr="008A78F9">
              <w:rPr>
                <w:sz w:val="28"/>
                <w:szCs w:val="28"/>
                <w:lang w:val="uk-UA"/>
              </w:rPr>
              <w:t>5)недостатня розвиненість інфраструктури підтримки малого та середнього підприємництва;</w:t>
            </w:r>
          </w:p>
          <w:p w:rsidR="00D54F67" w:rsidRPr="008A78F9" w:rsidRDefault="00D54F67" w:rsidP="007359A7">
            <w:pPr>
              <w:pStyle w:val="a9"/>
              <w:spacing w:after="0"/>
              <w:ind w:left="0"/>
              <w:jc w:val="both"/>
              <w:rPr>
                <w:sz w:val="28"/>
                <w:szCs w:val="28"/>
                <w:lang w:val="uk-UA"/>
              </w:rPr>
            </w:pPr>
            <w:r w:rsidRPr="008A78F9">
              <w:rPr>
                <w:sz w:val="28"/>
                <w:szCs w:val="28"/>
                <w:lang w:val="uk-UA"/>
              </w:rPr>
              <w:t xml:space="preserve">6)низький рівень міжнародного співробітництва та гармонізації українських стандартів з </w:t>
            </w:r>
            <w:r w:rsidRPr="008A78F9">
              <w:rPr>
                <w:sz w:val="28"/>
                <w:szCs w:val="28"/>
                <w:lang w:val="uk-UA"/>
              </w:rPr>
              <w:lastRenderedPageBreak/>
              <w:t>європейськими.</w:t>
            </w:r>
          </w:p>
        </w:tc>
      </w:tr>
      <w:tr w:rsidR="00D54F67" w:rsidRPr="008A78F9" w:rsidTr="007359A7">
        <w:tc>
          <w:tcPr>
            <w:tcW w:w="4785" w:type="dxa"/>
          </w:tcPr>
          <w:p w:rsidR="00D54F67" w:rsidRPr="008A78F9" w:rsidRDefault="00D54F67" w:rsidP="007359A7">
            <w:pPr>
              <w:pStyle w:val="a9"/>
              <w:spacing w:after="0"/>
              <w:ind w:left="0"/>
              <w:jc w:val="both"/>
              <w:rPr>
                <w:b/>
                <w:sz w:val="28"/>
                <w:szCs w:val="28"/>
                <w:lang w:val="uk-UA"/>
              </w:rPr>
            </w:pPr>
            <w:r w:rsidRPr="008A78F9">
              <w:rPr>
                <w:b/>
                <w:sz w:val="28"/>
                <w:szCs w:val="28"/>
                <w:lang w:val="uk-UA"/>
              </w:rPr>
              <w:lastRenderedPageBreak/>
              <w:t>Можливості</w:t>
            </w:r>
          </w:p>
          <w:p w:rsidR="00D54F67" w:rsidRPr="008A78F9" w:rsidRDefault="00D54F67" w:rsidP="007359A7">
            <w:pPr>
              <w:pStyle w:val="a9"/>
              <w:spacing w:after="0"/>
              <w:ind w:left="0"/>
              <w:jc w:val="both"/>
              <w:rPr>
                <w:sz w:val="28"/>
                <w:szCs w:val="28"/>
                <w:lang w:val="uk-UA"/>
              </w:rPr>
            </w:pPr>
            <w:r w:rsidRPr="008A78F9">
              <w:rPr>
                <w:sz w:val="28"/>
                <w:szCs w:val="28"/>
                <w:lang w:val="uk-UA"/>
              </w:rPr>
              <w:t>Позитивні можливості, які очікуються  в майбутньому</w:t>
            </w:r>
          </w:p>
        </w:tc>
        <w:tc>
          <w:tcPr>
            <w:tcW w:w="4785" w:type="dxa"/>
          </w:tcPr>
          <w:p w:rsidR="00D54F67" w:rsidRPr="008A78F9" w:rsidRDefault="00D54F67" w:rsidP="007359A7">
            <w:pPr>
              <w:pStyle w:val="a9"/>
              <w:spacing w:after="0"/>
              <w:ind w:left="0"/>
              <w:jc w:val="both"/>
              <w:rPr>
                <w:b/>
                <w:sz w:val="28"/>
                <w:szCs w:val="28"/>
                <w:lang w:val="uk-UA"/>
              </w:rPr>
            </w:pPr>
            <w:r w:rsidRPr="008A78F9">
              <w:rPr>
                <w:b/>
                <w:sz w:val="28"/>
                <w:szCs w:val="28"/>
                <w:lang w:val="uk-UA"/>
              </w:rPr>
              <w:t>Загрози</w:t>
            </w:r>
          </w:p>
          <w:p w:rsidR="00D54F67" w:rsidRPr="008A78F9" w:rsidRDefault="00D54F67" w:rsidP="007359A7">
            <w:pPr>
              <w:pStyle w:val="a9"/>
              <w:spacing w:after="0"/>
              <w:ind w:left="0"/>
              <w:jc w:val="both"/>
              <w:rPr>
                <w:sz w:val="28"/>
                <w:szCs w:val="28"/>
                <w:lang w:val="uk-UA"/>
              </w:rPr>
            </w:pPr>
            <w:r w:rsidRPr="008A78F9">
              <w:rPr>
                <w:sz w:val="28"/>
                <w:szCs w:val="28"/>
                <w:lang w:val="uk-UA"/>
              </w:rPr>
              <w:t>Негативні тенденції, які очікуються в майбутньому</w:t>
            </w:r>
          </w:p>
        </w:tc>
      </w:tr>
      <w:tr w:rsidR="00D54F67" w:rsidRPr="008A78F9" w:rsidTr="007359A7">
        <w:tc>
          <w:tcPr>
            <w:tcW w:w="4785" w:type="dxa"/>
          </w:tcPr>
          <w:p w:rsidR="00D54F67" w:rsidRPr="008A78F9" w:rsidRDefault="00D54F67" w:rsidP="007359A7">
            <w:pPr>
              <w:pStyle w:val="a9"/>
              <w:spacing w:after="0"/>
              <w:ind w:left="0"/>
              <w:jc w:val="both"/>
              <w:rPr>
                <w:sz w:val="28"/>
                <w:szCs w:val="28"/>
                <w:lang w:val="uk-UA"/>
              </w:rPr>
            </w:pPr>
            <w:r>
              <w:rPr>
                <w:sz w:val="28"/>
                <w:szCs w:val="28"/>
                <w:lang w:val="uk-UA"/>
              </w:rPr>
              <w:t>1)</w:t>
            </w:r>
            <w:r w:rsidRPr="008A78F9">
              <w:rPr>
                <w:sz w:val="28"/>
                <w:szCs w:val="28"/>
                <w:lang w:val="uk-UA"/>
              </w:rPr>
              <w:t>поява на ринку праці більшої</w:t>
            </w:r>
            <w:r>
              <w:rPr>
                <w:sz w:val="28"/>
                <w:szCs w:val="28"/>
                <w:lang w:val="uk-UA"/>
              </w:rPr>
              <w:t xml:space="preserve"> </w:t>
            </w:r>
            <w:r w:rsidRPr="008A78F9">
              <w:rPr>
                <w:sz w:val="28"/>
                <w:szCs w:val="28"/>
                <w:lang w:val="uk-UA"/>
              </w:rPr>
              <w:t>кількості кваліфікованих кадрів;</w:t>
            </w:r>
          </w:p>
          <w:p w:rsidR="00D54F67" w:rsidRPr="008A78F9" w:rsidRDefault="00D54F67" w:rsidP="007359A7">
            <w:pPr>
              <w:pStyle w:val="a9"/>
              <w:spacing w:after="0"/>
              <w:ind w:left="0"/>
              <w:jc w:val="both"/>
              <w:rPr>
                <w:sz w:val="28"/>
                <w:szCs w:val="28"/>
                <w:lang w:val="uk-UA"/>
              </w:rPr>
            </w:pPr>
            <w:r>
              <w:rPr>
                <w:sz w:val="28"/>
                <w:szCs w:val="28"/>
                <w:lang w:val="uk-UA"/>
              </w:rPr>
              <w:t>2)</w:t>
            </w:r>
            <w:r w:rsidRPr="008A78F9">
              <w:rPr>
                <w:sz w:val="28"/>
                <w:szCs w:val="28"/>
                <w:lang w:val="uk-UA"/>
              </w:rPr>
              <w:t>можлива державна підтримка;</w:t>
            </w:r>
          </w:p>
          <w:p w:rsidR="00D54F67" w:rsidRDefault="00D54F67" w:rsidP="007359A7">
            <w:pPr>
              <w:pStyle w:val="a9"/>
              <w:spacing w:after="0"/>
              <w:ind w:left="0"/>
              <w:jc w:val="both"/>
              <w:rPr>
                <w:sz w:val="28"/>
                <w:szCs w:val="28"/>
                <w:lang w:val="uk-UA"/>
              </w:rPr>
            </w:pPr>
            <w:r>
              <w:rPr>
                <w:sz w:val="28"/>
                <w:szCs w:val="28"/>
                <w:lang w:val="uk-UA"/>
              </w:rPr>
              <w:t>3)</w:t>
            </w:r>
            <w:r w:rsidRPr="008A78F9">
              <w:rPr>
                <w:sz w:val="28"/>
                <w:szCs w:val="28"/>
                <w:lang w:val="uk-UA"/>
              </w:rPr>
              <w:t>пожвавлення залучення</w:t>
            </w:r>
            <w:r>
              <w:rPr>
                <w:sz w:val="28"/>
                <w:szCs w:val="28"/>
                <w:lang w:val="uk-UA"/>
              </w:rPr>
              <w:t xml:space="preserve"> </w:t>
            </w:r>
            <w:r w:rsidRPr="008A78F9">
              <w:rPr>
                <w:sz w:val="28"/>
                <w:szCs w:val="28"/>
                <w:lang w:val="uk-UA"/>
              </w:rPr>
              <w:t>інновацій та інвестицій;</w:t>
            </w:r>
          </w:p>
          <w:p w:rsidR="00D54F67" w:rsidRPr="008A78F9" w:rsidRDefault="00D54F67" w:rsidP="007359A7">
            <w:pPr>
              <w:pStyle w:val="a9"/>
              <w:spacing w:after="0"/>
              <w:ind w:left="0"/>
              <w:jc w:val="both"/>
              <w:rPr>
                <w:sz w:val="28"/>
                <w:szCs w:val="28"/>
                <w:lang w:val="uk-UA"/>
              </w:rPr>
            </w:pPr>
            <w:r w:rsidRPr="008A78F9">
              <w:rPr>
                <w:sz w:val="28"/>
                <w:szCs w:val="28"/>
                <w:lang w:val="uk-UA"/>
              </w:rPr>
              <w:t>4) зменшення рівня безробіття;</w:t>
            </w:r>
          </w:p>
          <w:p w:rsidR="00D54F67" w:rsidRPr="008A78F9" w:rsidRDefault="00D54F67" w:rsidP="007359A7">
            <w:pPr>
              <w:pStyle w:val="a9"/>
              <w:spacing w:after="0"/>
              <w:ind w:left="0"/>
              <w:jc w:val="both"/>
              <w:rPr>
                <w:sz w:val="28"/>
                <w:szCs w:val="28"/>
                <w:lang w:val="uk-UA"/>
              </w:rPr>
            </w:pPr>
            <w:r w:rsidRPr="008A78F9">
              <w:rPr>
                <w:sz w:val="28"/>
                <w:szCs w:val="28"/>
                <w:lang w:val="uk-UA"/>
              </w:rPr>
              <w:t>5)розвиток фінансової інфраструктури та інфраструктури підтримки підприємництва.</w:t>
            </w:r>
          </w:p>
        </w:tc>
        <w:tc>
          <w:tcPr>
            <w:tcW w:w="4785" w:type="dxa"/>
          </w:tcPr>
          <w:p w:rsidR="00D54F67" w:rsidRPr="008A78F9" w:rsidRDefault="00D54F67" w:rsidP="007359A7">
            <w:pPr>
              <w:pStyle w:val="a9"/>
              <w:spacing w:after="0"/>
              <w:ind w:left="0"/>
              <w:jc w:val="both"/>
              <w:rPr>
                <w:sz w:val="28"/>
                <w:szCs w:val="28"/>
                <w:lang w:val="uk-UA"/>
              </w:rPr>
            </w:pPr>
            <w:r w:rsidRPr="008A78F9">
              <w:rPr>
                <w:sz w:val="28"/>
                <w:szCs w:val="28"/>
                <w:lang w:val="uk-UA"/>
              </w:rPr>
              <w:t>1) зниження платоспроможного попиту;</w:t>
            </w:r>
          </w:p>
          <w:p w:rsidR="00D54F67" w:rsidRPr="008A78F9" w:rsidRDefault="00D54F67" w:rsidP="007359A7">
            <w:pPr>
              <w:pStyle w:val="a9"/>
              <w:spacing w:after="0"/>
              <w:ind w:left="0"/>
              <w:jc w:val="both"/>
              <w:rPr>
                <w:sz w:val="28"/>
                <w:szCs w:val="28"/>
                <w:lang w:val="uk-UA"/>
              </w:rPr>
            </w:pPr>
            <w:r w:rsidRPr="008A78F9">
              <w:rPr>
                <w:sz w:val="28"/>
                <w:szCs w:val="28"/>
                <w:lang w:val="uk-UA"/>
              </w:rPr>
              <w:t>2)  підвищення вартості паливно-мастильних матеріалів (і, як наслідок, витрат на транспортування);</w:t>
            </w:r>
          </w:p>
          <w:p w:rsidR="00D54F67" w:rsidRDefault="00D54F67" w:rsidP="007359A7">
            <w:pPr>
              <w:pStyle w:val="a9"/>
              <w:spacing w:after="0"/>
              <w:ind w:left="0"/>
              <w:jc w:val="both"/>
              <w:rPr>
                <w:sz w:val="28"/>
                <w:szCs w:val="28"/>
                <w:lang w:val="uk-UA"/>
              </w:rPr>
            </w:pPr>
            <w:r>
              <w:rPr>
                <w:sz w:val="28"/>
                <w:szCs w:val="28"/>
                <w:lang w:val="uk-UA"/>
              </w:rPr>
              <w:t>3</w:t>
            </w:r>
            <w:r w:rsidRPr="008A78F9">
              <w:rPr>
                <w:sz w:val="28"/>
                <w:szCs w:val="28"/>
                <w:lang w:val="uk-UA"/>
              </w:rPr>
              <w:t>) можлива нестабільність політичної ситуації ;</w:t>
            </w:r>
          </w:p>
          <w:p w:rsidR="00D54F67" w:rsidRPr="008A78F9" w:rsidRDefault="00D54F67" w:rsidP="007359A7">
            <w:pPr>
              <w:pStyle w:val="a9"/>
              <w:spacing w:after="0"/>
              <w:ind w:left="0"/>
              <w:jc w:val="both"/>
              <w:rPr>
                <w:sz w:val="28"/>
                <w:szCs w:val="28"/>
                <w:lang w:val="uk-UA"/>
              </w:rPr>
            </w:pPr>
            <w:r w:rsidRPr="008A78F9">
              <w:rPr>
                <w:sz w:val="28"/>
                <w:szCs w:val="28"/>
                <w:lang w:val="uk-UA"/>
              </w:rPr>
              <w:t>4) підвищення кредитних ставок;</w:t>
            </w:r>
          </w:p>
          <w:p w:rsidR="00D54F67" w:rsidRPr="008A78F9" w:rsidRDefault="00D54F67" w:rsidP="007359A7">
            <w:pPr>
              <w:pStyle w:val="a9"/>
              <w:spacing w:after="0"/>
              <w:ind w:left="0"/>
              <w:jc w:val="both"/>
              <w:rPr>
                <w:sz w:val="28"/>
                <w:szCs w:val="28"/>
                <w:lang w:val="uk-UA"/>
              </w:rPr>
            </w:pPr>
            <w:r w:rsidRPr="008A78F9">
              <w:rPr>
                <w:sz w:val="28"/>
                <w:szCs w:val="28"/>
                <w:lang w:val="uk-UA"/>
              </w:rPr>
              <w:t>5)нестабільність валюти;</w:t>
            </w:r>
          </w:p>
          <w:p w:rsidR="00D54F67" w:rsidRPr="008A78F9" w:rsidRDefault="00D54F67" w:rsidP="007359A7">
            <w:pPr>
              <w:pStyle w:val="a9"/>
              <w:spacing w:after="0"/>
              <w:ind w:left="0"/>
              <w:jc w:val="both"/>
              <w:rPr>
                <w:sz w:val="28"/>
                <w:szCs w:val="28"/>
                <w:lang w:val="uk-UA"/>
              </w:rPr>
            </w:pPr>
            <w:r w:rsidRPr="008A78F9">
              <w:rPr>
                <w:sz w:val="28"/>
                <w:szCs w:val="28"/>
                <w:lang w:val="uk-UA"/>
              </w:rPr>
              <w:t>6)значне податкове навантаження на бізнес.</w:t>
            </w:r>
          </w:p>
        </w:tc>
      </w:tr>
    </w:tbl>
    <w:p w:rsidR="00D54F67" w:rsidRPr="005E7D8B" w:rsidRDefault="00D54F67" w:rsidP="005E7D8B">
      <w:pPr>
        <w:numPr>
          <w:ilvl w:val="0"/>
          <w:numId w:val="2"/>
        </w:numPr>
        <w:jc w:val="center"/>
        <w:rPr>
          <w:b/>
          <w:lang w:val="uk-UA"/>
        </w:rPr>
      </w:pPr>
      <w:r w:rsidRPr="00415BD9">
        <w:rPr>
          <w:b/>
          <w:lang w:val="uk-UA"/>
        </w:rPr>
        <w:t xml:space="preserve">ПРОБЛЕМИ  МАЛОГО </w:t>
      </w:r>
      <w:r>
        <w:rPr>
          <w:b/>
          <w:lang w:val="uk-UA"/>
        </w:rPr>
        <w:t>І СЕРЕДНЬОГО</w:t>
      </w:r>
      <w:r w:rsidRPr="00415BD9">
        <w:rPr>
          <w:b/>
          <w:lang w:val="uk-UA"/>
        </w:rPr>
        <w:t xml:space="preserve"> ПІДПРИЄМНИЦТВА</w:t>
      </w:r>
    </w:p>
    <w:p w:rsidR="00D54F67" w:rsidRPr="00386303" w:rsidRDefault="00D54F67" w:rsidP="00D54F67">
      <w:pPr>
        <w:shd w:val="clear" w:color="auto" w:fill="FFFFFF"/>
        <w:tabs>
          <w:tab w:val="left" w:pos="7176"/>
        </w:tabs>
        <w:ind w:firstLine="709"/>
        <w:jc w:val="both"/>
        <w:rPr>
          <w:sz w:val="10"/>
          <w:szCs w:val="10"/>
          <w:lang w:val="uk-UA"/>
        </w:rPr>
      </w:pPr>
    </w:p>
    <w:p w:rsidR="00D54F67" w:rsidRPr="00192701" w:rsidRDefault="00D54F67" w:rsidP="00D54F67">
      <w:pPr>
        <w:shd w:val="clear" w:color="auto" w:fill="FFFFFF"/>
        <w:tabs>
          <w:tab w:val="left" w:pos="7176"/>
        </w:tabs>
        <w:ind w:firstLine="709"/>
        <w:jc w:val="both"/>
        <w:rPr>
          <w:lang w:val="uk-UA"/>
        </w:rPr>
      </w:pPr>
      <w:r w:rsidRPr="00192701">
        <w:rPr>
          <w:lang w:val="uk-UA"/>
        </w:rPr>
        <w:t>Аналіз розвитку малог</w:t>
      </w:r>
      <w:r>
        <w:rPr>
          <w:lang w:val="uk-UA"/>
        </w:rPr>
        <w:t>о і середнього бізнесу в районі</w:t>
      </w:r>
      <w:r w:rsidRPr="00192701">
        <w:rPr>
          <w:lang w:val="uk-UA"/>
        </w:rPr>
        <w:t xml:space="preserve"> показує наявність</w:t>
      </w:r>
    </w:p>
    <w:p w:rsidR="00D54F67" w:rsidRDefault="00D54F67" w:rsidP="00D54F67">
      <w:pPr>
        <w:shd w:val="clear" w:color="auto" w:fill="FFFFFF"/>
        <w:tabs>
          <w:tab w:val="left" w:pos="7176"/>
        </w:tabs>
        <w:jc w:val="both"/>
        <w:rPr>
          <w:lang w:val="uk-UA"/>
        </w:rPr>
      </w:pPr>
      <w:r w:rsidRPr="00192701">
        <w:rPr>
          <w:lang w:val="uk-UA"/>
        </w:rPr>
        <w:t xml:space="preserve">проблем, які стримують подальший розвиток </w:t>
      </w:r>
      <w:r>
        <w:rPr>
          <w:lang w:val="uk-UA"/>
        </w:rPr>
        <w:t>даного</w:t>
      </w:r>
      <w:r w:rsidRPr="00192701">
        <w:rPr>
          <w:lang w:val="uk-UA"/>
        </w:rPr>
        <w:t xml:space="preserve"> сегменту економіки</w:t>
      </w:r>
      <w:r>
        <w:rPr>
          <w:lang w:val="uk-UA"/>
        </w:rPr>
        <w:t xml:space="preserve"> району.</w:t>
      </w:r>
    </w:p>
    <w:p w:rsidR="00D54F67" w:rsidRPr="00233DE2" w:rsidRDefault="00D54F67" w:rsidP="00D54F67">
      <w:pPr>
        <w:shd w:val="clear" w:color="auto" w:fill="FFFFFF"/>
        <w:tabs>
          <w:tab w:val="left" w:pos="7176"/>
        </w:tabs>
        <w:ind w:firstLine="709"/>
        <w:jc w:val="both"/>
        <w:rPr>
          <w:sz w:val="16"/>
          <w:szCs w:val="16"/>
          <w:lang w:val="uk-UA"/>
        </w:rPr>
      </w:pPr>
      <w:r w:rsidRPr="00F40F2F">
        <w:rPr>
          <w:spacing w:val="-4"/>
          <w:lang w:val="uk-UA"/>
        </w:rPr>
        <w:t>Майже у третини малих підприємств основним видом діяльності</w:t>
      </w:r>
      <w:r>
        <w:rPr>
          <w:spacing w:val="-4"/>
          <w:lang w:val="uk-UA"/>
        </w:rPr>
        <w:t xml:space="preserve"> є </w:t>
      </w:r>
      <w:r w:rsidRPr="00F40F2F">
        <w:rPr>
          <w:spacing w:val="-4"/>
          <w:lang w:val="uk-UA"/>
        </w:rPr>
        <w:t xml:space="preserve"> торгівля.</w:t>
      </w:r>
    </w:p>
    <w:p w:rsidR="00D54F67" w:rsidRPr="00476AF8" w:rsidRDefault="00D54F67" w:rsidP="00D54F67">
      <w:pPr>
        <w:ind w:firstLine="709"/>
        <w:jc w:val="both"/>
        <w:rPr>
          <w:lang w:val="uk-UA"/>
        </w:rPr>
      </w:pPr>
      <w:r w:rsidRPr="00476AF8">
        <w:rPr>
          <w:lang w:val="uk-UA"/>
        </w:rPr>
        <w:t>Поряд з цим існує ряд інших проблем, які потребують розв’язання і відповідної роботи по їх подоланню, а саме:</w:t>
      </w:r>
    </w:p>
    <w:p w:rsidR="00D54F67" w:rsidRPr="00415BD9" w:rsidRDefault="00D54F67" w:rsidP="00D54F67">
      <w:pPr>
        <w:shd w:val="clear" w:color="auto" w:fill="FFFFFF"/>
        <w:tabs>
          <w:tab w:val="left" w:pos="7176"/>
        </w:tabs>
        <w:ind w:firstLine="709"/>
        <w:jc w:val="both"/>
        <w:rPr>
          <w:sz w:val="6"/>
          <w:lang w:val="uk-UA"/>
        </w:rPr>
      </w:pPr>
    </w:p>
    <w:p w:rsidR="00D54F67" w:rsidRDefault="00D54F67" w:rsidP="00D54F67">
      <w:pPr>
        <w:widowControl w:val="0"/>
        <w:shd w:val="clear" w:color="auto" w:fill="FFFFFF"/>
        <w:autoSpaceDE w:val="0"/>
        <w:autoSpaceDN w:val="0"/>
        <w:adjustRightInd w:val="0"/>
        <w:ind w:firstLine="540"/>
        <w:jc w:val="both"/>
        <w:rPr>
          <w:lang w:val="uk-UA"/>
        </w:rPr>
      </w:pPr>
      <w:r>
        <w:rPr>
          <w:lang w:val="uk-UA"/>
        </w:rPr>
        <w:t>- удосконалення спрощеної системи оподаткування, обліку та звітності;</w:t>
      </w:r>
    </w:p>
    <w:p w:rsidR="00D54F67" w:rsidRDefault="00D54F67" w:rsidP="00D54F67">
      <w:pPr>
        <w:widowControl w:val="0"/>
        <w:shd w:val="clear" w:color="auto" w:fill="FFFFFF"/>
        <w:autoSpaceDE w:val="0"/>
        <w:autoSpaceDN w:val="0"/>
        <w:adjustRightInd w:val="0"/>
        <w:ind w:firstLine="540"/>
        <w:jc w:val="both"/>
        <w:rPr>
          <w:lang w:val="uk-UA"/>
        </w:rPr>
      </w:pPr>
      <w:r>
        <w:rPr>
          <w:lang w:val="uk-UA"/>
        </w:rPr>
        <w:t>- запровадження чіткого розподілу повноважень органів контролю і перевірки суб’єктів підприємницької діяльності, функцій які дублюються;</w:t>
      </w:r>
    </w:p>
    <w:p w:rsidR="00D54F67" w:rsidRDefault="00D54F67" w:rsidP="00D54F67">
      <w:pPr>
        <w:widowControl w:val="0"/>
        <w:shd w:val="clear" w:color="auto" w:fill="FFFFFF"/>
        <w:autoSpaceDE w:val="0"/>
        <w:autoSpaceDN w:val="0"/>
        <w:adjustRightInd w:val="0"/>
        <w:ind w:firstLine="540"/>
        <w:jc w:val="both"/>
        <w:rPr>
          <w:lang w:val="uk-UA"/>
        </w:rPr>
      </w:pPr>
      <w:r>
        <w:rPr>
          <w:lang w:val="uk-UA"/>
        </w:rPr>
        <w:t xml:space="preserve">- уникнення складності, </w:t>
      </w:r>
      <w:proofErr w:type="spellStart"/>
      <w:r>
        <w:rPr>
          <w:lang w:val="uk-UA"/>
        </w:rPr>
        <w:t>довготривалості</w:t>
      </w:r>
      <w:proofErr w:type="spellEnd"/>
      <w:r>
        <w:rPr>
          <w:lang w:val="uk-UA"/>
        </w:rPr>
        <w:t xml:space="preserve"> процедур отримання документів дозвільного характеру;</w:t>
      </w:r>
    </w:p>
    <w:p w:rsidR="00D54F67" w:rsidRPr="00415BD9" w:rsidRDefault="00D54F67" w:rsidP="00D54F67">
      <w:pPr>
        <w:widowControl w:val="0"/>
        <w:shd w:val="clear" w:color="auto" w:fill="FFFFFF"/>
        <w:autoSpaceDE w:val="0"/>
        <w:autoSpaceDN w:val="0"/>
        <w:adjustRightInd w:val="0"/>
        <w:ind w:firstLine="540"/>
        <w:jc w:val="both"/>
        <w:rPr>
          <w:lang w:val="uk-UA"/>
        </w:rPr>
      </w:pPr>
      <w:r>
        <w:rPr>
          <w:lang w:val="uk-UA"/>
        </w:rPr>
        <w:t xml:space="preserve">- </w:t>
      </w:r>
      <w:r w:rsidRPr="00415BD9">
        <w:rPr>
          <w:lang w:val="uk-UA"/>
        </w:rPr>
        <w:t>недосконалість і нестабільність законодавчої та нормативної бази, що регулює сферу підприємництва;</w:t>
      </w:r>
    </w:p>
    <w:p w:rsidR="00D54F67" w:rsidRDefault="00D54F67" w:rsidP="00D54F67">
      <w:pPr>
        <w:widowControl w:val="0"/>
        <w:shd w:val="clear" w:color="auto" w:fill="FFFFFF"/>
        <w:autoSpaceDE w:val="0"/>
        <w:autoSpaceDN w:val="0"/>
        <w:adjustRightInd w:val="0"/>
        <w:ind w:firstLine="540"/>
        <w:jc w:val="both"/>
        <w:rPr>
          <w:lang w:val="uk-UA"/>
        </w:rPr>
      </w:pPr>
      <w:r>
        <w:rPr>
          <w:lang w:val="uk-UA"/>
        </w:rPr>
        <w:t xml:space="preserve">- </w:t>
      </w:r>
      <w:r w:rsidRPr="00386303">
        <w:rPr>
          <w:lang w:val="uk-UA"/>
        </w:rPr>
        <w:t>проблемність доступу</w:t>
      </w:r>
      <w:r w:rsidRPr="00415BD9">
        <w:rPr>
          <w:lang w:val="uk-UA"/>
        </w:rPr>
        <w:t xml:space="preserve"> до ресурсів, особливо фінансових (високі відсоткові с</w:t>
      </w:r>
      <w:r>
        <w:rPr>
          <w:lang w:val="uk-UA"/>
        </w:rPr>
        <w:t>тавки і вимоги значної застави,  тощо</w:t>
      </w:r>
      <w:r w:rsidRPr="00415BD9">
        <w:rPr>
          <w:lang w:val="uk-UA"/>
        </w:rPr>
        <w:t xml:space="preserve">); </w:t>
      </w:r>
    </w:p>
    <w:p w:rsidR="00D54F67" w:rsidRPr="00415BD9" w:rsidRDefault="00D54F67" w:rsidP="00D54F67">
      <w:pPr>
        <w:widowControl w:val="0"/>
        <w:shd w:val="clear" w:color="auto" w:fill="FFFFFF"/>
        <w:autoSpaceDE w:val="0"/>
        <w:autoSpaceDN w:val="0"/>
        <w:adjustRightInd w:val="0"/>
        <w:ind w:firstLine="540"/>
        <w:jc w:val="both"/>
        <w:rPr>
          <w:lang w:val="uk-UA"/>
        </w:rPr>
      </w:pPr>
      <w:r>
        <w:rPr>
          <w:lang w:val="uk-UA"/>
        </w:rPr>
        <w:t xml:space="preserve">-  </w:t>
      </w:r>
      <w:r w:rsidRPr="00EC2677">
        <w:rPr>
          <w:lang w:val="uk-UA"/>
        </w:rPr>
        <w:t>незначна кількість суб’єктів підприємництва розпочинає свою</w:t>
      </w:r>
      <w:r>
        <w:rPr>
          <w:lang w:val="uk-UA"/>
        </w:rPr>
        <w:t xml:space="preserve"> </w:t>
      </w:r>
      <w:r w:rsidR="005E7D8B">
        <w:rPr>
          <w:lang w:val="uk-UA"/>
        </w:rPr>
        <w:t xml:space="preserve">діяльність у виробничій сфері; </w:t>
      </w:r>
    </w:p>
    <w:p w:rsidR="00D54F67" w:rsidRDefault="00D54F67" w:rsidP="00D54F67">
      <w:pPr>
        <w:widowControl w:val="0"/>
        <w:shd w:val="clear" w:color="auto" w:fill="FFFFFF"/>
        <w:autoSpaceDE w:val="0"/>
        <w:autoSpaceDN w:val="0"/>
        <w:adjustRightInd w:val="0"/>
        <w:ind w:firstLine="540"/>
        <w:jc w:val="both"/>
        <w:rPr>
          <w:b/>
          <w:lang w:val="uk-UA"/>
        </w:rPr>
      </w:pPr>
    </w:p>
    <w:p w:rsidR="00D54F67" w:rsidRDefault="00D54F67" w:rsidP="00D54F67">
      <w:pPr>
        <w:ind w:firstLine="720"/>
        <w:jc w:val="center"/>
        <w:rPr>
          <w:b/>
          <w:lang w:val="uk-UA"/>
        </w:rPr>
      </w:pPr>
      <w:r w:rsidRPr="00415BD9">
        <w:rPr>
          <w:b/>
          <w:lang w:val="uk-UA"/>
        </w:rPr>
        <w:t xml:space="preserve">4. МЕТА  </w:t>
      </w:r>
      <w:r>
        <w:rPr>
          <w:b/>
          <w:lang w:val="uk-UA"/>
        </w:rPr>
        <w:t xml:space="preserve">КОМПЛЕКСНОЇ  </w:t>
      </w:r>
      <w:r w:rsidRPr="00415BD9">
        <w:rPr>
          <w:b/>
          <w:lang w:val="uk-UA"/>
        </w:rPr>
        <w:t>ПРОГРАМИ</w:t>
      </w:r>
    </w:p>
    <w:p w:rsidR="00D54F67" w:rsidRPr="00233DE2" w:rsidRDefault="00D54F67" w:rsidP="00D54F67">
      <w:pPr>
        <w:ind w:firstLine="709"/>
        <w:jc w:val="both"/>
        <w:rPr>
          <w:sz w:val="12"/>
          <w:szCs w:val="12"/>
          <w:lang w:val="uk-UA"/>
        </w:rPr>
      </w:pPr>
    </w:p>
    <w:p w:rsidR="00D54F67" w:rsidRPr="00415BD9" w:rsidRDefault="00D54F67" w:rsidP="00D54F67">
      <w:pPr>
        <w:ind w:firstLine="709"/>
        <w:jc w:val="both"/>
        <w:rPr>
          <w:lang w:val="uk-UA"/>
        </w:rPr>
      </w:pPr>
      <w:r w:rsidRPr="00415BD9">
        <w:rPr>
          <w:lang w:val="uk-UA"/>
        </w:rPr>
        <w:t xml:space="preserve">Метою Програми є </w:t>
      </w:r>
      <w:r>
        <w:rPr>
          <w:lang w:val="uk-UA"/>
        </w:rPr>
        <w:t xml:space="preserve">забезпечення дієвості, ефективності та комплексності регіональної політики щодо розвитку малого і середнього підприємництва, що відповідала б регіональним можливостям, потребам української економіки. А також </w:t>
      </w:r>
      <w:r w:rsidRPr="00415BD9">
        <w:rPr>
          <w:lang w:val="uk-UA"/>
        </w:rPr>
        <w:t xml:space="preserve">координація дій </w:t>
      </w:r>
      <w:r>
        <w:rPr>
          <w:lang w:val="uk-UA"/>
        </w:rPr>
        <w:t>районної ради</w:t>
      </w:r>
      <w:r w:rsidRPr="00415BD9">
        <w:rPr>
          <w:lang w:val="uk-UA"/>
        </w:rPr>
        <w:t>,</w:t>
      </w:r>
      <w:r>
        <w:rPr>
          <w:lang w:val="uk-UA"/>
        </w:rPr>
        <w:t xml:space="preserve"> райдержадміністрації, сільських та селищних рад,</w:t>
      </w:r>
      <w:r w:rsidRPr="00415BD9">
        <w:rPr>
          <w:lang w:val="uk-UA"/>
        </w:rPr>
        <w:t xml:space="preserve"> суб'єктів малого</w:t>
      </w:r>
      <w:r>
        <w:rPr>
          <w:lang w:val="uk-UA"/>
        </w:rPr>
        <w:t xml:space="preserve"> і середнього</w:t>
      </w:r>
      <w:r w:rsidRPr="00415BD9">
        <w:rPr>
          <w:lang w:val="uk-UA"/>
        </w:rPr>
        <w:t xml:space="preserve"> підприємництва для концентрації </w:t>
      </w:r>
      <w:r>
        <w:rPr>
          <w:lang w:val="uk-UA"/>
        </w:rPr>
        <w:t xml:space="preserve">матеріально-технічних </w:t>
      </w:r>
      <w:r w:rsidRPr="00415BD9">
        <w:rPr>
          <w:lang w:val="uk-UA"/>
        </w:rPr>
        <w:t xml:space="preserve">ресурсів, виробничого  потенціалу </w:t>
      </w:r>
      <w:r w:rsidRPr="00B654EB">
        <w:rPr>
          <w:lang w:val="uk-UA"/>
        </w:rPr>
        <w:t>та створення за рахунок цього</w:t>
      </w:r>
      <w:r>
        <w:rPr>
          <w:lang w:val="uk-UA"/>
        </w:rPr>
        <w:t xml:space="preserve"> </w:t>
      </w:r>
      <w:r w:rsidRPr="00415BD9">
        <w:rPr>
          <w:lang w:val="uk-UA"/>
        </w:rPr>
        <w:t>належних умов для реалізації конституційного права громадян на підприємницьку діяльність.</w:t>
      </w:r>
    </w:p>
    <w:p w:rsidR="00D54F67" w:rsidRDefault="00D54F67" w:rsidP="00D54F67">
      <w:pPr>
        <w:ind w:firstLine="720"/>
        <w:rPr>
          <w:sz w:val="16"/>
          <w:lang w:val="uk-UA"/>
        </w:rPr>
      </w:pPr>
    </w:p>
    <w:p w:rsidR="00D54F67" w:rsidRPr="00415BD9" w:rsidRDefault="00D54F67" w:rsidP="00D54F67">
      <w:pPr>
        <w:ind w:firstLine="720"/>
        <w:rPr>
          <w:sz w:val="16"/>
          <w:lang w:val="uk-UA"/>
        </w:rPr>
      </w:pPr>
    </w:p>
    <w:p w:rsidR="00D54F67" w:rsidRPr="00415BD9" w:rsidRDefault="00D54F67" w:rsidP="005E7D8B">
      <w:pPr>
        <w:ind w:firstLine="720"/>
        <w:jc w:val="center"/>
        <w:rPr>
          <w:b/>
          <w:lang w:val="uk-UA"/>
        </w:rPr>
      </w:pPr>
      <w:r w:rsidRPr="00415BD9">
        <w:rPr>
          <w:b/>
          <w:lang w:val="uk-UA"/>
        </w:rPr>
        <w:t xml:space="preserve">5. </w:t>
      </w:r>
      <w:r>
        <w:rPr>
          <w:b/>
          <w:lang w:val="uk-UA"/>
        </w:rPr>
        <w:t xml:space="preserve"> О</w:t>
      </w:r>
      <w:r w:rsidRPr="00415BD9">
        <w:rPr>
          <w:b/>
          <w:lang w:val="uk-UA"/>
        </w:rPr>
        <w:t xml:space="preserve">СНОВНІ  НАПРЯМКИ  </w:t>
      </w:r>
      <w:r>
        <w:rPr>
          <w:b/>
          <w:lang w:val="uk-UA"/>
        </w:rPr>
        <w:t xml:space="preserve">  ТА  ПРІОРИТЕТНІ ЗАВДАННЯ КОМПЛЕКСНОЇ ПРОГРАМИ</w:t>
      </w:r>
    </w:p>
    <w:p w:rsidR="00D54F67" w:rsidRPr="00415BD9" w:rsidRDefault="00D54F67" w:rsidP="00D54F67">
      <w:pPr>
        <w:ind w:firstLine="720"/>
        <w:rPr>
          <w:b/>
          <w:sz w:val="6"/>
          <w:lang w:val="uk-UA"/>
        </w:rPr>
      </w:pPr>
    </w:p>
    <w:p w:rsidR="00D54F67" w:rsidRPr="00415BD9" w:rsidRDefault="00D54F67" w:rsidP="00D54F67">
      <w:pPr>
        <w:ind w:firstLine="709"/>
        <w:jc w:val="both"/>
        <w:rPr>
          <w:sz w:val="10"/>
          <w:lang w:val="uk-UA"/>
        </w:rPr>
      </w:pPr>
      <w:r w:rsidRPr="00415BD9">
        <w:rPr>
          <w:lang w:val="uk-UA"/>
        </w:rPr>
        <w:t>Програма спрямована на реалізацію державної політики у сфері розвитку малого</w:t>
      </w:r>
      <w:r>
        <w:rPr>
          <w:lang w:val="uk-UA"/>
        </w:rPr>
        <w:t xml:space="preserve"> і середнього</w:t>
      </w:r>
      <w:r w:rsidRPr="00415BD9">
        <w:rPr>
          <w:lang w:val="uk-UA"/>
        </w:rPr>
        <w:t xml:space="preserve"> підприємництва, зайнятості населення, інвестиційно-інноваційної стратегії </w:t>
      </w:r>
      <w:r>
        <w:rPr>
          <w:lang w:val="uk-UA"/>
        </w:rPr>
        <w:t>району</w:t>
      </w:r>
      <w:r w:rsidRPr="00415BD9">
        <w:rPr>
          <w:lang w:val="uk-UA"/>
        </w:rPr>
        <w:t xml:space="preserve"> та виконання основних завдань по підвищенню економічної ефективності діяльності суб’єктів малого</w:t>
      </w:r>
      <w:r>
        <w:rPr>
          <w:lang w:val="uk-UA"/>
        </w:rPr>
        <w:t xml:space="preserve"> і середнього</w:t>
      </w:r>
      <w:r w:rsidRPr="00415BD9">
        <w:rPr>
          <w:lang w:val="uk-UA"/>
        </w:rPr>
        <w:t xml:space="preserve"> бізнесу.</w:t>
      </w:r>
      <w:r>
        <w:rPr>
          <w:lang w:val="uk-UA"/>
        </w:rPr>
        <w:t xml:space="preserve"> </w:t>
      </w:r>
    </w:p>
    <w:p w:rsidR="00D54F67" w:rsidRPr="00415BD9" w:rsidRDefault="00D54F67" w:rsidP="00D54F67">
      <w:pPr>
        <w:ind w:firstLine="709"/>
        <w:jc w:val="both"/>
        <w:rPr>
          <w:lang w:val="uk-UA"/>
        </w:rPr>
      </w:pPr>
      <w:r w:rsidRPr="00415BD9">
        <w:rPr>
          <w:lang w:val="uk-UA"/>
        </w:rPr>
        <w:t>Основними напрямками Програми є:</w:t>
      </w:r>
      <w:r>
        <w:rPr>
          <w:lang w:val="uk-UA"/>
        </w:rPr>
        <w:t xml:space="preserve"> </w:t>
      </w:r>
    </w:p>
    <w:p w:rsidR="00D54F67" w:rsidRPr="00B654EB" w:rsidRDefault="00D54F67" w:rsidP="00D54F67">
      <w:pPr>
        <w:tabs>
          <w:tab w:val="left" w:pos="0"/>
        </w:tabs>
        <w:jc w:val="both"/>
        <w:rPr>
          <w:lang w:val="uk-UA"/>
        </w:rPr>
      </w:pPr>
      <w:r w:rsidRPr="00B654EB">
        <w:rPr>
          <w:lang w:val="uk-UA"/>
        </w:rPr>
        <w:t>- впорядкування та вдосконалення нормативно-правового регулювання підприємницької діяльності;</w:t>
      </w:r>
    </w:p>
    <w:p w:rsidR="00D54F67" w:rsidRPr="00B654EB" w:rsidRDefault="00D54F67" w:rsidP="00D54F67">
      <w:pPr>
        <w:tabs>
          <w:tab w:val="left" w:pos="0"/>
        </w:tabs>
        <w:jc w:val="both"/>
        <w:rPr>
          <w:lang w:val="uk-UA"/>
        </w:rPr>
      </w:pPr>
      <w:r>
        <w:rPr>
          <w:lang w:val="uk-UA"/>
        </w:rPr>
        <w:t xml:space="preserve">-  </w:t>
      </w:r>
      <w:r w:rsidRPr="00B654EB">
        <w:rPr>
          <w:lang w:val="uk-UA"/>
        </w:rPr>
        <w:t>інвестиційна підтримка малого</w:t>
      </w:r>
      <w:r>
        <w:rPr>
          <w:lang w:val="uk-UA"/>
        </w:rPr>
        <w:t xml:space="preserve"> і середнього</w:t>
      </w:r>
      <w:r w:rsidRPr="00B654EB">
        <w:rPr>
          <w:lang w:val="uk-UA"/>
        </w:rPr>
        <w:t xml:space="preserve"> </w:t>
      </w:r>
      <w:r>
        <w:rPr>
          <w:lang w:val="uk-UA"/>
        </w:rPr>
        <w:t xml:space="preserve">    п</w:t>
      </w:r>
      <w:r w:rsidRPr="00B654EB">
        <w:rPr>
          <w:lang w:val="uk-UA"/>
        </w:rPr>
        <w:t>ідприємництва;</w:t>
      </w:r>
    </w:p>
    <w:p w:rsidR="00D54F67" w:rsidRPr="00B654EB" w:rsidRDefault="00D54F67" w:rsidP="00D54F67">
      <w:pPr>
        <w:tabs>
          <w:tab w:val="left" w:pos="0"/>
        </w:tabs>
        <w:jc w:val="both"/>
        <w:rPr>
          <w:lang w:val="uk-UA"/>
        </w:rPr>
      </w:pPr>
      <w:r w:rsidRPr="00B654EB">
        <w:rPr>
          <w:lang w:val="uk-UA"/>
        </w:rPr>
        <w:t>- ресурсна підтримка;</w:t>
      </w:r>
    </w:p>
    <w:p w:rsidR="00D54F67" w:rsidRPr="00B654EB" w:rsidRDefault="00D54F67" w:rsidP="00D54F67">
      <w:pPr>
        <w:tabs>
          <w:tab w:val="left" w:pos="0"/>
        </w:tabs>
        <w:jc w:val="both"/>
        <w:rPr>
          <w:lang w:val="uk-UA"/>
        </w:rPr>
      </w:pPr>
      <w:r w:rsidRPr="00B654EB">
        <w:rPr>
          <w:lang w:val="uk-UA"/>
        </w:rPr>
        <w:t>- вдосконалення інфраструктури підтримки підприємництва;</w:t>
      </w:r>
    </w:p>
    <w:p w:rsidR="00D54F67" w:rsidRPr="00B654EB" w:rsidRDefault="00D54F67" w:rsidP="00D54F67">
      <w:pPr>
        <w:tabs>
          <w:tab w:val="left" w:pos="0"/>
        </w:tabs>
        <w:jc w:val="both"/>
        <w:rPr>
          <w:lang w:val="uk-UA"/>
        </w:rPr>
      </w:pPr>
      <w:r w:rsidRPr="00B654EB">
        <w:rPr>
          <w:lang w:val="uk-UA"/>
        </w:rPr>
        <w:t>- підвищення кваліфікації кадрів сфери підприємництва;</w:t>
      </w:r>
    </w:p>
    <w:p w:rsidR="00D54F67" w:rsidRDefault="00D54F67" w:rsidP="00D54F67">
      <w:pPr>
        <w:tabs>
          <w:tab w:val="left" w:pos="0"/>
        </w:tabs>
        <w:jc w:val="both"/>
        <w:rPr>
          <w:lang w:val="uk-UA"/>
        </w:rPr>
      </w:pPr>
      <w:r w:rsidRPr="00B654EB">
        <w:rPr>
          <w:lang w:val="uk-UA"/>
        </w:rPr>
        <w:t>- інформаційна</w:t>
      </w:r>
      <w:r w:rsidRPr="00415BD9">
        <w:rPr>
          <w:lang w:val="uk-UA"/>
        </w:rPr>
        <w:t xml:space="preserve"> підтримка бізнесу.</w:t>
      </w:r>
    </w:p>
    <w:p w:rsidR="00D54F67" w:rsidRDefault="00D54F67" w:rsidP="00D54F67">
      <w:pPr>
        <w:tabs>
          <w:tab w:val="left" w:pos="0"/>
        </w:tabs>
        <w:jc w:val="both"/>
        <w:rPr>
          <w:sz w:val="16"/>
          <w:lang w:val="uk-UA"/>
        </w:rPr>
      </w:pPr>
    </w:p>
    <w:p w:rsidR="00D54F67" w:rsidRPr="00415BD9" w:rsidRDefault="00D54F67" w:rsidP="00D54F67">
      <w:pPr>
        <w:tabs>
          <w:tab w:val="left" w:pos="0"/>
        </w:tabs>
        <w:jc w:val="both"/>
        <w:rPr>
          <w:sz w:val="16"/>
          <w:lang w:val="uk-UA"/>
        </w:rPr>
      </w:pPr>
    </w:p>
    <w:p w:rsidR="00D54F67" w:rsidRPr="00415BD9" w:rsidRDefault="00D54F67" w:rsidP="005E7D8B">
      <w:pPr>
        <w:ind w:firstLine="720"/>
        <w:jc w:val="center"/>
        <w:rPr>
          <w:b/>
          <w:caps/>
          <w:lang w:val="uk-UA"/>
        </w:rPr>
      </w:pPr>
      <w:r w:rsidRPr="00415BD9">
        <w:rPr>
          <w:b/>
          <w:lang w:val="uk-UA"/>
        </w:rPr>
        <w:t xml:space="preserve">5.1. </w:t>
      </w:r>
      <w:r w:rsidRPr="00415BD9">
        <w:rPr>
          <w:b/>
          <w:caps/>
          <w:lang w:val="uk-UA"/>
        </w:rPr>
        <w:t xml:space="preserve">Впорядкування </w:t>
      </w:r>
      <w:r>
        <w:rPr>
          <w:b/>
          <w:caps/>
          <w:lang w:val="uk-UA"/>
        </w:rPr>
        <w:t>ТА ВДОСКОНАЛЕННЯ нормативно-правового регулю</w:t>
      </w:r>
      <w:r w:rsidRPr="00415BD9">
        <w:rPr>
          <w:b/>
          <w:caps/>
          <w:lang w:val="uk-UA"/>
        </w:rPr>
        <w:t>вання підприємницької діяльност</w:t>
      </w:r>
      <w:r>
        <w:rPr>
          <w:b/>
          <w:caps/>
          <w:lang w:val="uk-UA"/>
        </w:rPr>
        <w:t>і</w:t>
      </w:r>
    </w:p>
    <w:p w:rsidR="00D54F67" w:rsidRPr="00415BD9" w:rsidRDefault="00D54F67" w:rsidP="00D54F67">
      <w:pPr>
        <w:ind w:firstLine="709"/>
        <w:jc w:val="both"/>
        <w:rPr>
          <w:sz w:val="6"/>
          <w:lang w:val="uk-UA"/>
        </w:rPr>
      </w:pPr>
    </w:p>
    <w:p w:rsidR="00D54F67" w:rsidRPr="00415BD9" w:rsidRDefault="00D54F67" w:rsidP="00D54F67">
      <w:pPr>
        <w:ind w:firstLine="709"/>
        <w:jc w:val="both"/>
        <w:rPr>
          <w:sz w:val="10"/>
          <w:lang w:val="uk-UA"/>
        </w:rPr>
      </w:pPr>
      <w:r w:rsidRPr="00415BD9">
        <w:rPr>
          <w:lang w:val="uk-UA"/>
        </w:rPr>
        <w:t>Заходи, що здійснюються в напрямку удосконалення нормативно-правового регулювання сфери підприємництва</w:t>
      </w:r>
      <w:r>
        <w:rPr>
          <w:lang w:val="uk-UA"/>
        </w:rPr>
        <w:t>,</w:t>
      </w:r>
      <w:r w:rsidRPr="00415BD9">
        <w:rPr>
          <w:lang w:val="uk-UA"/>
        </w:rPr>
        <w:t xml:space="preserve"> сприятимуть подальшому вдосконаленню відносин між державою і підприємцями. В результаті чого усуватимуться економічні та адміністративні перешкоди в реалізації права на підприємницьку діяльність.</w:t>
      </w:r>
    </w:p>
    <w:p w:rsidR="00D54F67" w:rsidRPr="00415BD9" w:rsidRDefault="00D54F67" w:rsidP="00D54F67">
      <w:pPr>
        <w:ind w:firstLine="709"/>
        <w:jc w:val="both"/>
        <w:rPr>
          <w:sz w:val="10"/>
          <w:lang w:val="uk-UA"/>
        </w:rPr>
      </w:pPr>
      <w:r w:rsidRPr="00415BD9">
        <w:rPr>
          <w:lang w:val="uk-UA"/>
        </w:rPr>
        <w:t xml:space="preserve">Одним із найважливіших завдань буде реалізація регуляторної політики в сфері підприємництва, що вимагатиме </w:t>
      </w:r>
      <w:r w:rsidRPr="003E31A6">
        <w:rPr>
          <w:lang w:val="uk-UA"/>
        </w:rPr>
        <w:t xml:space="preserve">від місцевих органів влади при розробці ними проектів та прийнятті власних регуляторних актів </w:t>
      </w:r>
      <w:r w:rsidRPr="00415BD9">
        <w:rPr>
          <w:lang w:val="uk-UA"/>
        </w:rPr>
        <w:t>додержання вимог Закону України «Про засади державної регуляторної політики у сфері господарської діяльності»</w:t>
      </w:r>
      <w:r w:rsidRPr="00BB73C9">
        <w:rPr>
          <w:lang w:val="uk-UA"/>
        </w:rPr>
        <w:t xml:space="preserve"> </w:t>
      </w:r>
      <w:r w:rsidRPr="003E31A6">
        <w:rPr>
          <w:lang w:val="uk-UA"/>
        </w:rPr>
        <w:t>та інших</w:t>
      </w:r>
      <w:r w:rsidRPr="00415BD9">
        <w:rPr>
          <w:lang w:val="uk-UA"/>
        </w:rPr>
        <w:t xml:space="preserve"> нормативно-правових актів</w:t>
      </w:r>
      <w:r>
        <w:rPr>
          <w:lang w:val="uk-UA"/>
        </w:rPr>
        <w:t>.</w:t>
      </w:r>
      <w:r w:rsidRPr="00415BD9">
        <w:rPr>
          <w:lang w:val="uk-UA"/>
        </w:rPr>
        <w:t xml:space="preserve"> </w:t>
      </w:r>
    </w:p>
    <w:p w:rsidR="00D54F67" w:rsidRPr="00415BD9" w:rsidRDefault="00D54F67" w:rsidP="00D54F67">
      <w:pPr>
        <w:ind w:firstLine="709"/>
        <w:jc w:val="both"/>
        <w:rPr>
          <w:lang w:val="uk-UA"/>
        </w:rPr>
      </w:pPr>
      <w:r w:rsidRPr="00415BD9">
        <w:rPr>
          <w:lang w:val="uk-UA"/>
        </w:rPr>
        <w:t>Основними напрямами вдосконалення нормативно-правого забезпечення розвитку малого</w:t>
      </w:r>
      <w:r>
        <w:rPr>
          <w:lang w:val="uk-UA"/>
        </w:rPr>
        <w:t xml:space="preserve"> і середнього</w:t>
      </w:r>
      <w:r w:rsidRPr="00415BD9">
        <w:rPr>
          <w:lang w:val="uk-UA"/>
        </w:rPr>
        <w:t xml:space="preserve"> підприємництва будуть:</w:t>
      </w:r>
    </w:p>
    <w:p w:rsidR="00D54F67" w:rsidRPr="00415BD9" w:rsidRDefault="00D54F67" w:rsidP="00D54F67">
      <w:pPr>
        <w:ind w:firstLine="709"/>
        <w:jc w:val="both"/>
        <w:rPr>
          <w:lang w:val="uk-UA"/>
        </w:rPr>
      </w:pPr>
      <w:r w:rsidRPr="00415BD9">
        <w:rPr>
          <w:lang w:val="uk-UA"/>
        </w:rPr>
        <w:t>- планування діяльності з підготовки проектів регуляторних актів;</w:t>
      </w:r>
    </w:p>
    <w:p w:rsidR="00D54F67" w:rsidRPr="00415BD9" w:rsidRDefault="00D54F67" w:rsidP="00D54F67">
      <w:pPr>
        <w:ind w:firstLine="709"/>
        <w:jc w:val="both"/>
        <w:rPr>
          <w:lang w:val="uk-UA"/>
        </w:rPr>
      </w:pPr>
      <w:r w:rsidRPr="00415BD9">
        <w:rPr>
          <w:lang w:val="uk-UA"/>
        </w:rPr>
        <w:t>-</w:t>
      </w:r>
      <w:r>
        <w:rPr>
          <w:lang w:val="uk-UA"/>
        </w:rPr>
        <w:t xml:space="preserve"> </w:t>
      </w:r>
      <w:r w:rsidRPr="00415BD9">
        <w:rPr>
          <w:lang w:val="uk-UA"/>
        </w:rPr>
        <w:t>проведення якісних та повних аналізів регуляторного впливу та базових відстежень результативності розроблених проектів регуляторних актів;</w:t>
      </w:r>
    </w:p>
    <w:p w:rsidR="00D54F67" w:rsidRPr="00415BD9" w:rsidRDefault="00D54F67" w:rsidP="00D54F67">
      <w:pPr>
        <w:ind w:firstLine="709"/>
        <w:jc w:val="both"/>
        <w:rPr>
          <w:lang w:val="uk-UA"/>
        </w:rPr>
      </w:pPr>
      <w:r w:rsidRPr="00415BD9">
        <w:rPr>
          <w:lang w:val="uk-UA"/>
        </w:rPr>
        <w:t>- оприлюднення документів</w:t>
      </w:r>
      <w:r>
        <w:rPr>
          <w:lang w:val="uk-UA"/>
        </w:rPr>
        <w:t>,</w:t>
      </w:r>
      <w:r w:rsidRPr="00415BD9">
        <w:rPr>
          <w:lang w:val="uk-UA"/>
        </w:rPr>
        <w:t xml:space="preserve"> підготовлених у процесі здійснення державної регуляторної політики та інформації про здійснення регуляторної діяльності;</w:t>
      </w:r>
    </w:p>
    <w:p w:rsidR="00D54F67" w:rsidRPr="00415BD9" w:rsidRDefault="00D54F67" w:rsidP="00D54F67">
      <w:pPr>
        <w:ind w:firstLine="709"/>
        <w:jc w:val="both"/>
        <w:rPr>
          <w:lang w:val="uk-UA"/>
        </w:rPr>
      </w:pPr>
      <w:r w:rsidRPr="00415BD9">
        <w:rPr>
          <w:lang w:val="uk-UA"/>
        </w:rPr>
        <w:t>- проведення громадських та публічних обговорень проектів регуляторних актів;</w:t>
      </w:r>
    </w:p>
    <w:p w:rsidR="00D54F67" w:rsidRPr="00415BD9" w:rsidRDefault="00D54F67" w:rsidP="00D54F67">
      <w:pPr>
        <w:ind w:firstLine="709"/>
        <w:jc w:val="both"/>
        <w:rPr>
          <w:lang w:val="uk-UA"/>
        </w:rPr>
      </w:pPr>
      <w:r w:rsidRPr="00415BD9">
        <w:rPr>
          <w:lang w:val="uk-UA"/>
        </w:rPr>
        <w:t>- відстеження результативності діючих регуляторних актів;</w:t>
      </w:r>
    </w:p>
    <w:p w:rsidR="00D54F67" w:rsidRDefault="00D54F67" w:rsidP="00D54F67">
      <w:pPr>
        <w:ind w:firstLine="709"/>
        <w:jc w:val="both"/>
        <w:rPr>
          <w:lang w:val="uk-UA"/>
        </w:rPr>
      </w:pPr>
      <w:r>
        <w:rPr>
          <w:lang w:val="uk-UA"/>
        </w:rPr>
        <w:t>-</w:t>
      </w:r>
      <w:r w:rsidRPr="000047E1">
        <w:rPr>
          <w:lang w:val="uk-UA"/>
        </w:rPr>
        <w:t xml:space="preserve"> </w:t>
      </w:r>
      <w:r>
        <w:rPr>
          <w:szCs w:val="28"/>
          <w:lang w:val="uk-UA"/>
        </w:rPr>
        <w:t>проведення моніторингу</w:t>
      </w:r>
      <w:r w:rsidRPr="00FF42E9">
        <w:rPr>
          <w:szCs w:val="28"/>
          <w:lang w:val="uk-UA"/>
        </w:rPr>
        <w:t xml:space="preserve"> стану роботи центр</w:t>
      </w:r>
      <w:r>
        <w:rPr>
          <w:szCs w:val="28"/>
          <w:lang w:val="uk-UA"/>
        </w:rPr>
        <w:t>у</w:t>
      </w:r>
      <w:r w:rsidRPr="00FF42E9">
        <w:rPr>
          <w:szCs w:val="28"/>
          <w:lang w:val="uk-UA"/>
        </w:rPr>
        <w:t xml:space="preserve"> надання</w:t>
      </w:r>
      <w:r>
        <w:rPr>
          <w:szCs w:val="28"/>
          <w:lang w:val="uk-UA"/>
        </w:rPr>
        <w:t xml:space="preserve"> </w:t>
      </w:r>
      <w:r w:rsidRPr="00FF42E9">
        <w:rPr>
          <w:szCs w:val="28"/>
          <w:lang w:val="uk-UA"/>
        </w:rPr>
        <w:t xml:space="preserve">адміністративних послуг </w:t>
      </w:r>
      <w:r>
        <w:rPr>
          <w:szCs w:val="28"/>
          <w:lang w:val="uk-UA"/>
        </w:rPr>
        <w:t>райдержадміністрації</w:t>
      </w:r>
      <w:r w:rsidRPr="00FF42E9">
        <w:rPr>
          <w:szCs w:val="28"/>
          <w:lang w:val="uk-UA"/>
        </w:rPr>
        <w:t>, у т.ч. щодо кількості</w:t>
      </w:r>
      <w:r>
        <w:rPr>
          <w:szCs w:val="28"/>
          <w:lang w:val="uk-UA"/>
        </w:rPr>
        <w:t xml:space="preserve">  </w:t>
      </w:r>
      <w:r w:rsidRPr="00FF42E9">
        <w:rPr>
          <w:szCs w:val="28"/>
          <w:lang w:val="uk-UA"/>
        </w:rPr>
        <w:t>виданих документів дозвільного характеру, дотримання законодавства у</w:t>
      </w:r>
      <w:r>
        <w:rPr>
          <w:szCs w:val="28"/>
          <w:lang w:val="uk-UA"/>
        </w:rPr>
        <w:t xml:space="preserve">  </w:t>
      </w:r>
      <w:r w:rsidRPr="00FF42E9">
        <w:rPr>
          <w:szCs w:val="28"/>
          <w:lang w:val="uk-UA"/>
        </w:rPr>
        <w:t>дозвільній сфері</w:t>
      </w:r>
      <w:r>
        <w:rPr>
          <w:lang w:val="uk-UA"/>
        </w:rPr>
        <w:t>.</w:t>
      </w:r>
    </w:p>
    <w:p w:rsidR="00D54F67" w:rsidRPr="00415BD9" w:rsidRDefault="00D54F67" w:rsidP="00D54F67">
      <w:pPr>
        <w:ind w:firstLine="709"/>
        <w:jc w:val="both"/>
        <w:rPr>
          <w:lang w:val="uk-UA"/>
        </w:rPr>
      </w:pPr>
    </w:p>
    <w:p w:rsidR="00D54F67" w:rsidRPr="00415BD9" w:rsidRDefault="00D54F67" w:rsidP="00D54F67">
      <w:pPr>
        <w:ind w:firstLine="709"/>
        <w:jc w:val="both"/>
        <w:rPr>
          <w:sz w:val="16"/>
          <w:lang w:val="uk-UA"/>
        </w:rPr>
      </w:pPr>
    </w:p>
    <w:p w:rsidR="00D54F67" w:rsidRPr="005E7D8B" w:rsidRDefault="00D54F67" w:rsidP="005E7D8B">
      <w:pPr>
        <w:jc w:val="center"/>
        <w:rPr>
          <w:b/>
          <w:caps/>
          <w:lang w:val="uk-UA"/>
        </w:rPr>
      </w:pPr>
      <w:r w:rsidRPr="00415BD9">
        <w:rPr>
          <w:b/>
          <w:lang w:val="uk-UA"/>
        </w:rPr>
        <w:lastRenderedPageBreak/>
        <w:t>5.2. ФІНАНСОВО-КРЕДИТНА ТА ІНВЕСТИЦІЙНА  ПІДТРИМКА</w:t>
      </w:r>
      <w:r>
        <w:rPr>
          <w:b/>
          <w:lang w:val="uk-UA"/>
        </w:rPr>
        <w:t xml:space="preserve">  </w:t>
      </w:r>
      <w:r w:rsidRPr="00415BD9">
        <w:rPr>
          <w:b/>
          <w:caps/>
          <w:lang w:val="uk-UA"/>
        </w:rPr>
        <w:t>малого</w:t>
      </w:r>
      <w:r>
        <w:rPr>
          <w:b/>
          <w:caps/>
          <w:lang w:val="uk-UA"/>
        </w:rPr>
        <w:t xml:space="preserve"> І СЕРЕДНЬОГО </w:t>
      </w:r>
      <w:r w:rsidRPr="00415BD9">
        <w:rPr>
          <w:b/>
          <w:caps/>
          <w:lang w:val="uk-UA"/>
        </w:rPr>
        <w:t xml:space="preserve"> підприємництва</w:t>
      </w:r>
    </w:p>
    <w:p w:rsidR="00D54F67" w:rsidRPr="00415BD9" w:rsidRDefault="00D54F67" w:rsidP="00D54F67">
      <w:pPr>
        <w:ind w:firstLine="709"/>
        <w:jc w:val="both"/>
        <w:rPr>
          <w:sz w:val="6"/>
          <w:lang w:val="uk-UA"/>
        </w:rPr>
      </w:pPr>
    </w:p>
    <w:p w:rsidR="00D54F67" w:rsidRPr="009A7078" w:rsidRDefault="00D54F67" w:rsidP="00D54F67">
      <w:pPr>
        <w:ind w:firstLine="708"/>
        <w:jc w:val="both"/>
        <w:rPr>
          <w:lang w:val="uk-UA"/>
        </w:rPr>
      </w:pPr>
      <w:r w:rsidRPr="009A7078">
        <w:rPr>
          <w:lang w:val="uk-UA"/>
        </w:rPr>
        <w:t xml:space="preserve">Заходи даного розділу </w:t>
      </w:r>
      <w:r>
        <w:rPr>
          <w:lang w:val="uk-UA"/>
        </w:rPr>
        <w:t xml:space="preserve"> </w:t>
      </w:r>
      <w:r w:rsidRPr="009A7078">
        <w:rPr>
          <w:lang w:val="uk-UA"/>
        </w:rPr>
        <w:t>Програми спрямовуються на пожвавлення</w:t>
      </w:r>
      <w:r>
        <w:rPr>
          <w:lang w:val="uk-UA"/>
        </w:rPr>
        <w:t xml:space="preserve"> </w:t>
      </w:r>
      <w:r w:rsidRPr="009A7078">
        <w:rPr>
          <w:lang w:val="uk-UA"/>
        </w:rPr>
        <w:t>системи фінансово-кредитної та інвестиційної підтримки, що передбачає</w:t>
      </w:r>
      <w:r>
        <w:rPr>
          <w:lang w:val="uk-UA"/>
        </w:rPr>
        <w:t xml:space="preserve"> </w:t>
      </w:r>
      <w:r w:rsidRPr="009A7078">
        <w:rPr>
          <w:lang w:val="uk-UA"/>
        </w:rPr>
        <w:t>спрощення доступу малих і середніх підприємств до кредитних та</w:t>
      </w:r>
      <w:r>
        <w:rPr>
          <w:lang w:val="uk-UA"/>
        </w:rPr>
        <w:t xml:space="preserve"> </w:t>
      </w:r>
      <w:r w:rsidRPr="009A7078">
        <w:rPr>
          <w:lang w:val="uk-UA"/>
        </w:rPr>
        <w:t xml:space="preserve">інвестиційних ресурсів, отримання міжнародної технічної допомоги. </w:t>
      </w:r>
    </w:p>
    <w:p w:rsidR="00D54F67" w:rsidRDefault="00D54F67" w:rsidP="00D54F67">
      <w:pPr>
        <w:ind w:firstLine="708"/>
        <w:jc w:val="both"/>
        <w:rPr>
          <w:lang w:val="uk-UA"/>
        </w:rPr>
      </w:pPr>
      <w:r w:rsidRPr="009A7078">
        <w:rPr>
          <w:lang w:val="uk-UA"/>
        </w:rPr>
        <w:t>Фінансова підтримка суб’єктів малого і середнього підприємництва</w:t>
      </w:r>
      <w:r>
        <w:rPr>
          <w:lang w:val="uk-UA"/>
        </w:rPr>
        <w:t xml:space="preserve"> </w:t>
      </w:r>
      <w:r w:rsidRPr="009A7078">
        <w:rPr>
          <w:lang w:val="uk-UA"/>
        </w:rPr>
        <w:t>буде здійснюватися за рахунок коштів державного, обласного</w:t>
      </w:r>
      <w:r>
        <w:rPr>
          <w:lang w:val="uk-UA"/>
        </w:rPr>
        <w:t xml:space="preserve"> (за можливістю), районного</w:t>
      </w:r>
      <w:r w:rsidRPr="009A7078">
        <w:rPr>
          <w:lang w:val="uk-UA"/>
        </w:rPr>
        <w:t xml:space="preserve"> та місцевих</w:t>
      </w:r>
      <w:r>
        <w:rPr>
          <w:lang w:val="uk-UA"/>
        </w:rPr>
        <w:t xml:space="preserve"> </w:t>
      </w:r>
      <w:r w:rsidRPr="009A7078">
        <w:rPr>
          <w:lang w:val="uk-UA"/>
        </w:rPr>
        <w:t>бюджетів, а також кредитних ресурсів банківських та інших фінансових</w:t>
      </w:r>
      <w:r>
        <w:rPr>
          <w:lang w:val="uk-UA"/>
        </w:rPr>
        <w:t xml:space="preserve">  </w:t>
      </w:r>
      <w:r w:rsidRPr="009A7078">
        <w:rPr>
          <w:lang w:val="uk-UA"/>
        </w:rPr>
        <w:t>установ, залучення інвестиційних ресурсів</w:t>
      </w:r>
      <w:r>
        <w:rPr>
          <w:lang w:val="uk-UA"/>
        </w:rPr>
        <w:t>.</w:t>
      </w:r>
    </w:p>
    <w:p w:rsidR="00D54F67" w:rsidRDefault="00D54F67" w:rsidP="00D54F67">
      <w:pPr>
        <w:ind w:firstLine="709"/>
        <w:jc w:val="both"/>
        <w:rPr>
          <w:lang w:val="uk-UA"/>
        </w:rPr>
      </w:pPr>
      <w:r w:rsidRPr="009A7078">
        <w:rPr>
          <w:lang w:val="uk-UA"/>
        </w:rPr>
        <w:t>Для розширення можливостей доступу суб’єктів малого і</w:t>
      </w:r>
      <w:r>
        <w:rPr>
          <w:lang w:val="uk-UA"/>
        </w:rPr>
        <w:t xml:space="preserve"> </w:t>
      </w:r>
      <w:r w:rsidRPr="009A7078">
        <w:rPr>
          <w:lang w:val="uk-UA"/>
        </w:rPr>
        <w:t>середнього підприємництва до фінансово-кредитних ресурсів, заходами</w:t>
      </w:r>
      <w:r>
        <w:rPr>
          <w:lang w:val="uk-UA"/>
        </w:rPr>
        <w:t xml:space="preserve"> </w:t>
      </w:r>
      <w:r w:rsidRPr="009A7078">
        <w:rPr>
          <w:lang w:val="uk-UA"/>
        </w:rPr>
        <w:t xml:space="preserve">програми передбачається: </w:t>
      </w:r>
    </w:p>
    <w:p w:rsidR="00D54F67" w:rsidRPr="009A7078" w:rsidRDefault="00D54F67" w:rsidP="00D54F67">
      <w:pPr>
        <w:ind w:firstLine="709"/>
        <w:jc w:val="both"/>
        <w:rPr>
          <w:lang w:val="uk-UA"/>
        </w:rPr>
      </w:pPr>
      <w:proofErr w:type="spellStart"/>
      <w:r>
        <w:rPr>
          <w:lang w:val="uk-UA"/>
        </w:rPr>
        <w:t>-</w:t>
      </w:r>
      <w:r w:rsidRPr="009A7078">
        <w:rPr>
          <w:lang w:val="uk-UA"/>
        </w:rPr>
        <w:t>створення</w:t>
      </w:r>
      <w:proofErr w:type="spellEnd"/>
      <w:r>
        <w:rPr>
          <w:lang w:val="uk-UA"/>
        </w:rPr>
        <w:t xml:space="preserve"> </w:t>
      </w:r>
      <w:r w:rsidRPr="009A7078">
        <w:rPr>
          <w:lang w:val="uk-UA"/>
        </w:rPr>
        <w:t xml:space="preserve"> банку даних щодо банківських  фінансово-кредитних установ та </w:t>
      </w:r>
      <w:r>
        <w:rPr>
          <w:lang w:val="uk-UA"/>
        </w:rPr>
        <w:t xml:space="preserve">переліку їх послуг у сфері  </w:t>
      </w:r>
      <w:r w:rsidRPr="009A7078">
        <w:rPr>
          <w:lang w:val="uk-UA"/>
        </w:rPr>
        <w:t xml:space="preserve">кредитування; </w:t>
      </w:r>
    </w:p>
    <w:p w:rsidR="00D54F67" w:rsidRPr="00B770E1" w:rsidRDefault="00D54F67" w:rsidP="00D54F67">
      <w:pPr>
        <w:jc w:val="both"/>
        <w:rPr>
          <w:lang w:val="uk-UA"/>
        </w:rPr>
      </w:pPr>
      <w:r>
        <w:rPr>
          <w:lang w:val="uk-UA"/>
        </w:rPr>
        <w:t xml:space="preserve">           </w:t>
      </w:r>
      <w:proofErr w:type="spellStart"/>
      <w:r>
        <w:rPr>
          <w:lang w:val="uk-UA"/>
        </w:rPr>
        <w:t>-</w:t>
      </w:r>
      <w:r w:rsidRPr="00B770E1">
        <w:rPr>
          <w:lang w:val="uk-UA"/>
        </w:rPr>
        <w:t>упровадження</w:t>
      </w:r>
      <w:proofErr w:type="spellEnd"/>
      <w:r w:rsidRPr="00B770E1">
        <w:rPr>
          <w:lang w:val="uk-UA"/>
        </w:rPr>
        <w:t xml:space="preserve"> інноваційних енергозберігаючих технологій, виробництво</w:t>
      </w:r>
      <w:r>
        <w:rPr>
          <w:lang w:val="uk-UA"/>
        </w:rPr>
        <w:t xml:space="preserve"> </w:t>
      </w:r>
      <w:r w:rsidRPr="00B770E1">
        <w:rPr>
          <w:lang w:val="uk-UA"/>
        </w:rPr>
        <w:t xml:space="preserve">конкурентоспроможної продукції; </w:t>
      </w:r>
    </w:p>
    <w:p w:rsidR="00D54F67" w:rsidRPr="009A7078" w:rsidRDefault="00D54F67" w:rsidP="00D54F67">
      <w:pPr>
        <w:ind w:firstLine="709"/>
        <w:jc w:val="both"/>
        <w:rPr>
          <w:lang w:val="uk-UA"/>
        </w:rPr>
      </w:pPr>
      <w:proofErr w:type="spellStart"/>
      <w:r>
        <w:rPr>
          <w:lang w:val="uk-UA"/>
        </w:rPr>
        <w:t>-</w:t>
      </w:r>
      <w:r w:rsidRPr="009A7078">
        <w:rPr>
          <w:lang w:val="uk-UA"/>
        </w:rPr>
        <w:t>взаємодія</w:t>
      </w:r>
      <w:proofErr w:type="spellEnd"/>
      <w:r w:rsidRPr="009A7078">
        <w:rPr>
          <w:lang w:val="uk-UA"/>
        </w:rPr>
        <w:t xml:space="preserve"> з міжнародними організаціями, що надають міжнародну</w:t>
      </w:r>
    </w:p>
    <w:p w:rsidR="00D54F67" w:rsidRPr="009A7078" w:rsidRDefault="00D54F67" w:rsidP="00D54F67">
      <w:pPr>
        <w:jc w:val="both"/>
        <w:rPr>
          <w:lang w:val="uk-UA"/>
        </w:rPr>
      </w:pPr>
      <w:r w:rsidRPr="009A7078">
        <w:rPr>
          <w:lang w:val="uk-UA"/>
        </w:rPr>
        <w:t xml:space="preserve">технічну допомогу суб’єктам малого і середнього підприємництва; </w:t>
      </w:r>
    </w:p>
    <w:p w:rsidR="00D54F67" w:rsidRPr="009A7078" w:rsidRDefault="00D54F67" w:rsidP="00D54F67">
      <w:pPr>
        <w:ind w:firstLine="709"/>
        <w:jc w:val="both"/>
        <w:rPr>
          <w:lang w:val="uk-UA"/>
        </w:rPr>
      </w:pPr>
      <w:proofErr w:type="spellStart"/>
      <w:r>
        <w:rPr>
          <w:lang w:val="uk-UA"/>
        </w:rPr>
        <w:t>-</w:t>
      </w:r>
      <w:r w:rsidRPr="009A7078">
        <w:rPr>
          <w:lang w:val="uk-UA"/>
        </w:rPr>
        <w:t>виплата</w:t>
      </w:r>
      <w:proofErr w:type="spellEnd"/>
      <w:r w:rsidRPr="009A7078">
        <w:rPr>
          <w:lang w:val="uk-UA"/>
        </w:rPr>
        <w:t xml:space="preserve"> допомоги </w:t>
      </w:r>
      <w:r>
        <w:rPr>
          <w:lang w:val="uk-UA"/>
        </w:rPr>
        <w:t>по</w:t>
      </w:r>
      <w:r w:rsidRPr="009A7078">
        <w:rPr>
          <w:lang w:val="uk-UA"/>
        </w:rPr>
        <w:t xml:space="preserve"> безробітт</w:t>
      </w:r>
      <w:r>
        <w:rPr>
          <w:lang w:val="uk-UA"/>
        </w:rPr>
        <w:t>ю</w:t>
      </w:r>
      <w:r w:rsidRPr="009A7078">
        <w:rPr>
          <w:lang w:val="uk-UA"/>
        </w:rPr>
        <w:t xml:space="preserve"> для зайняття підприємницькою</w:t>
      </w:r>
      <w:r>
        <w:rPr>
          <w:lang w:val="uk-UA"/>
        </w:rPr>
        <w:t xml:space="preserve"> </w:t>
      </w:r>
      <w:r w:rsidRPr="009A7078">
        <w:rPr>
          <w:lang w:val="uk-UA"/>
        </w:rPr>
        <w:t xml:space="preserve">діяльністю особам, які перебувають на обліку в </w:t>
      </w:r>
      <w:r>
        <w:rPr>
          <w:lang w:val="uk-UA"/>
        </w:rPr>
        <w:t xml:space="preserve">районному центрі </w:t>
      </w:r>
      <w:r w:rsidRPr="009A7078">
        <w:rPr>
          <w:lang w:val="uk-UA"/>
        </w:rPr>
        <w:t xml:space="preserve"> зайнятості, </w:t>
      </w:r>
    </w:p>
    <w:p w:rsidR="00D54F67" w:rsidRPr="009A7078" w:rsidRDefault="00D54F67" w:rsidP="00D54F67">
      <w:pPr>
        <w:jc w:val="both"/>
        <w:rPr>
          <w:lang w:val="uk-UA"/>
        </w:rPr>
      </w:pPr>
      <w:r w:rsidRPr="009A7078">
        <w:rPr>
          <w:lang w:val="uk-UA"/>
        </w:rPr>
        <w:t xml:space="preserve">з метою залучення до підприємницької діяльності; </w:t>
      </w:r>
    </w:p>
    <w:p w:rsidR="00D54F67" w:rsidRPr="009A7078" w:rsidRDefault="00D54F67" w:rsidP="00D54F67">
      <w:pPr>
        <w:ind w:firstLine="709"/>
        <w:jc w:val="both"/>
        <w:rPr>
          <w:lang w:val="uk-UA"/>
        </w:rPr>
      </w:pPr>
      <w:r>
        <w:rPr>
          <w:lang w:val="uk-UA"/>
        </w:rPr>
        <w:t xml:space="preserve">- </w:t>
      </w:r>
      <w:r w:rsidRPr="009A7078">
        <w:rPr>
          <w:lang w:val="uk-UA"/>
        </w:rPr>
        <w:t>формування бази даних по потребі в інвестиціях суб’єктів малого і</w:t>
      </w:r>
    </w:p>
    <w:p w:rsidR="00D54F67" w:rsidRPr="00AF7C73" w:rsidRDefault="00D54F67" w:rsidP="00D54F67">
      <w:pPr>
        <w:jc w:val="both"/>
        <w:rPr>
          <w:lang w:val="uk-UA"/>
        </w:rPr>
      </w:pPr>
      <w:r w:rsidRPr="009A7078">
        <w:rPr>
          <w:lang w:val="uk-UA"/>
        </w:rPr>
        <w:t>середнього підприємництва</w:t>
      </w:r>
      <w:r>
        <w:rPr>
          <w:lang w:val="uk-UA"/>
        </w:rPr>
        <w:t>.</w:t>
      </w:r>
      <w:r w:rsidRPr="009A7078">
        <w:rPr>
          <w:lang w:val="uk-UA"/>
        </w:rPr>
        <w:t xml:space="preserve"> </w:t>
      </w:r>
      <w:r w:rsidRPr="009A7078">
        <w:rPr>
          <w:lang w:val="uk-UA"/>
        </w:rPr>
        <w:cr/>
      </w:r>
    </w:p>
    <w:p w:rsidR="00D54F67" w:rsidRPr="00415BD9" w:rsidRDefault="00D54F67" w:rsidP="00D54F67">
      <w:pPr>
        <w:ind w:firstLine="709"/>
        <w:jc w:val="both"/>
        <w:rPr>
          <w:b/>
          <w:caps/>
          <w:sz w:val="16"/>
          <w:lang w:val="uk-UA"/>
        </w:rPr>
      </w:pPr>
    </w:p>
    <w:p w:rsidR="00D54F67" w:rsidRPr="00143659" w:rsidRDefault="00D54F67" w:rsidP="00D54F67">
      <w:pPr>
        <w:numPr>
          <w:ilvl w:val="1"/>
          <w:numId w:val="1"/>
        </w:numPr>
        <w:jc w:val="center"/>
        <w:rPr>
          <w:b/>
          <w:lang w:val="uk-UA"/>
        </w:rPr>
      </w:pPr>
      <w:r>
        <w:rPr>
          <w:b/>
          <w:caps/>
          <w:lang w:val="uk-UA"/>
        </w:rPr>
        <w:t>РесурснЕ ТА ІНФОРМАЦІЙНЕ ЗАБЕЗПЕЧЕННЯ</w:t>
      </w:r>
    </w:p>
    <w:p w:rsidR="00D54F67" w:rsidRPr="006464D8" w:rsidRDefault="00D54F67" w:rsidP="00D54F67">
      <w:pPr>
        <w:ind w:left="709"/>
        <w:jc w:val="both"/>
        <w:rPr>
          <w:sz w:val="10"/>
          <w:szCs w:val="10"/>
          <w:lang w:val="uk-UA"/>
        </w:rPr>
      </w:pPr>
    </w:p>
    <w:p w:rsidR="00D54F67" w:rsidRPr="00415145" w:rsidRDefault="00D54F67" w:rsidP="00D54F67">
      <w:pPr>
        <w:ind w:firstLine="708"/>
        <w:jc w:val="both"/>
        <w:rPr>
          <w:lang w:val="uk-UA"/>
        </w:rPr>
      </w:pPr>
      <w:r>
        <w:rPr>
          <w:lang w:val="uk-UA"/>
        </w:rPr>
        <w:t>Заходами П</w:t>
      </w:r>
      <w:r w:rsidRPr="00415145">
        <w:rPr>
          <w:lang w:val="uk-UA"/>
        </w:rPr>
        <w:t>рограми у напрямі ресурсного та інформаційного</w:t>
      </w:r>
      <w:r>
        <w:rPr>
          <w:lang w:val="uk-UA"/>
        </w:rPr>
        <w:t xml:space="preserve"> </w:t>
      </w:r>
      <w:r w:rsidRPr="00415145">
        <w:rPr>
          <w:lang w:val="uk-UA"/>
        </w:rPr>
        <w:t xml:space="preserve">забезпечення передбачено: </w:t>
      </w:r>
    </w:p>
    <w:p w:rsidR="00D54F67" w:rsidRPr="00415145" w:rsidRDefault="00D54F67" w:rsidP="00D54F67">
      <w:pPr>
        <w:numPr>
          <w:ilvl w:val="0"/>
          <w:numId w:val="3"/>
        </w:numPr>
        <w:jc w:val="both"/>
        <w:rPr>
          <w:lang w:val="uk-UA"/>
        </w:rPr>
      </w:pPr>
      <w:r w:rsidRPr="00415145">
        <w:rPr>
          <w:lang w:val="uk-UA"/>
        </w:rPr>
        <w:t xml:space="preserve">постійне оновлення та оприлюднення бази даних виробничих площ, </w:t>
      </w:r>
    </w:p>
    <w:p w:rsidR="00D54F67" w:rsidRDefault="00D54F67" w:rsidP="00D54F67">
      <w:pPr>
        <w:jc w:val="both"/>
        <w:rPr>
          <w:lang w:val="uk-UA"/>
        </w:rPr>
      </w:pPr>
      <w:r w:rsidRPr="00415145">
        <w:rPr>
          <w:lang w:val="uk-UA"/>
        </w:rPr>
        <w:t>обладнання та іншого майна державної, комунальної та приватної власності,</w:t>
      </w:r>
      <w:r>
        <w:rPr>
          <w:lang w:val="uk-UA"/>
        </w:rPr>
        <w:t xml:space="preserve"> </w:t>
      </w:r>
      <w:r w:rsidRPr="00415145">
        <w:rPr>
          <w:lang w:val="uk-UA"/>
        </w:rPr>
        <w:t xml:space="preserve">яке не використовується і пропонується до продажу чи передачі в оренду; </w:t>
      </w:r>
    </w:p>
    <w:p w:rsidR="00D54F67" w:rsidRPr="00343C56" w:rsidRDefault="00D54F67" w:rsidP="00D54F67">
      <w:pPr>
        <w:ind w:firstLine="708"/>
        <w:jc w:val="both"/>
        <w:rPr>
          <w:lang w:val="uk-UA"/>
        </w:rPr>
      </w:pPr>
      <w:proofErr w:type="spellStart"/>
      <w:r>
        <w:rPr>
          <w:lang w:val="uk-UA"/>
        </w:rPr>
        <w:t>-н</w:t>
      </w:r>
      <w:r w:rsidRPr="00343C56">
        <w:rPr>
          <w:lang w:val="uk-UA"/>
        </w:rPr>
        <w:t>адання</w:t>
      </w:r>
      <w:proofErr w:type="spellEnd"/>
      <w:r w:rsidRPr="00343C56">
        <w:rPr>
          <w:lang w:val="uk-UA"/>
        </w:rPr>
        <w:t xml:space="preserve"> органами місцевого</w:t>
      </w:r>
      <w:r>
        <w:rPr>
          <w:lang w:val="uk-UA"/>
        </w:rPr>
        <w:t xml:space="preserve"> </w:t>
      </w:r>
      <w:r w:rsidRPr="00343C56">
        <w:rPr>
          <w:lang w:val="uk-UA"/>
        </w:rPr>
        <w:t>самоврядування преференцій та пільг</w:t>
      </w:r>
    </w:p>
    <w:p w:rsidR="00D54F67" w:rsidRPr="00343C56" w:rsidRDefault="00D54F67" w:rsidP="00D54F67">
      <w:pPr>
        <w:jc w:val="both"/>
        <w:rPr>
          <w:lang w:val="uk-UA"/>
        </w:rPr>
      </w:pPr>
      <w:r w:rsidRPr="00343C56">
        <w:rPr>
          <w:lang w:val="uk-UA"/>
        </w:rPr>
        <w:t>суб’єктам малого і середнього</w:t>
      </w:r>
      <w:r>
        <w:rPr>
          <w:lang w:val="uk-UA"/>
        </w:rPr>
        <w:t xml:space="preserve"> </w:t>
      </w:r>
      <w:r w:rsidRPr="00343C56">
        <w:rPr>
          <w:lang w:val="uk-UA"/>
        </w:rPr>
        <w:t>підприємництва для здійсненн</w:t>
      </w:r>
      <w:r>
        <w:rPr>
          <w:lang w:val="uk-UA"/>
        </w:rPr>
        <w:t>я</w:t>
      </w:r>
      <w:r w:rsidRPr="00343C56">
        <w:rPr>
          <w:lang w:val="uk-UA"/>
        </w:rPr>
        <w:t xml:space="preserve"> ними</w:t>
      </w:r>
    </w:p>
    <w:p w:rsidR="00D54F67" w:rsidRPr="00415145" w:rsidRDefault="00D54F67" w:rsidP="00D54F67">
      <w:pPr>
        <w:jc w:val="both"/>
        <w:rPr>
          <w:lang w:val="uk-UA"/>
        </w:rPr>
      </w:pPr>
      <w:r w:rsidRPr="00343C56">
        <w:rPr>
          <w:lang w:val="uk-UA"/>
        </w:rPr>
        <w:t>господарської діяльності</w:t>
      </w:r>
      <w:r>
        <w:rPr>
          <w:lang w:val="uk-UA"/>
        </w:rPr>
        <w:t>;</w:t>
      </w:r>
    </w:p>
    <w:p w:rsidR="00D54F67" w:rsidRDefault="00D54F67" w:rsidP="00D54F67">
      <w:pPr>
        <w:numPr>
          <w:ilvl w:val="0"/>
          <w:numId w:val="3"/>
        </w:numPr>
        <w:jc w:val="both"/>
        <w:rPr>
          <w:lang w:val="uk-UA"/>
        </w:rPr>
      </w:pPr>
      <w:r w:rsidRPr="00415145">
        <w:rPr>
          <w:lang w:val="uk-UA"/>
        </w:rPr>
        <w:t>висвітлення проблем і стану розвитку малого і середнього</w:t>
      </w:r>
    </w:p>
    <w:p w:rsidR="00D54F67" w:rsidRPr="00415145" w:rsidRDefault="00D54F67" w:rsidP="00D54F67">
      <w:pPr>
        <w:jc w:val="both"/>
        <w:rPr>
          <w:lang w:val="uk-UA"/>
        </w:rPr>
      </w:pPr>
      <w:r w:rsidRPr="00415145">
        <w:rPr>
          <w:lang w:val="uk-UA"/>
        </w:rPr>
        <w:t>підприємництва, розповсюдження досвіду кращих суб’єктів господарювання</w:t>
      </w:r>
    </w:p>
    <w:p w:rsidR="00D54F67" w:rsidRDefault="00D54F67" w:rsidP="00D54F67">
      <w:pPr>
        <w:jc w:val="both"/>
        <w:rPr>
          <w:lang w:val="uk-UA"/>
        </w:rPr>
      </w:pPr>
      <w:r w:rsidRPr="00415145">
        <w:rPr>
          <w:lang w:val="uk-UA"/>
        </w:rPr>
        <w:t xml:space="preserve">у засобах масової інформації; </w:t>
      </w:r>
    </w:p>
    <w:p w:rsidR="00D54F67" w:rsidRPr="00415145" w:rsidRDefault="00D54F67" w:rsidP="00D54F67">
      <w:pPr>
        <w:ind w:firstLine="709"/>
        <w:jc w:val="both"/>
        <w:rPr>
          <w:lang w:val="uk-UA"/>
        </w:rPr>
      </w:pPr>
      <w:proofErr w:type="spellStart"/>
      <w:r>
        <w:rPr>
          <w:lang w:val="uk-UA"/>
        </w:rPr>
        <w:t>-</w:t>
      </w:r>
      <w:r w:rsidRPr="00415145">
        <w:rPr>
          <w:lang w:val="uk-UA"/>
        </w:rPr>
        <w:t>відзначення</w:t>
      </w:r>
      <w:proofErr w:type="spellEnd"/>
      <w:r w:rsidRPr="00415145">
        <w:rPr>
          <w:lang w:val="uk-UA"/>
        </w:rPr>
        <w:t xml:space="preserve"> кращих підприємців у рамках проведення щорічного</w:t>
      </w:r>
      <w:r>
        <w:rPr>
          <w:lang w:val="uk-UA"/>
        </w:rPr>
        <w:t xml:space="preserve"> </w:t>
      </w:r>
      <w:r w:rsidRPr="00415145">
        <w:rPr>
          <w:lang w:val="uk-UA"/>
        </w:rPr>
        <w:t xml:space="preserve">конкурсу «Кращий підприємець року»; </w:t>
      </w:r>
    </w:p>
    <w:p w:rsidR="00D54F67" w:rsidRPr="00415145" w:rsidRDefault="00D54F67" w:rsidP="00D54F67">
      <w:pPr>
        <w:ind w:firstLine="709"/>
        <w:jc w:val="both"/>
        <w:rPr>
          <w:lang w:val="uk-UA"/>
        </w:rPr>
      </w:pPr>
      <w:proofErr w:type="spellStart"/>
      <w:r>
        <w:rPr>
          <w:lang w:val="uk-UA"/>
        </w:rPr>
        <w:t>-</w:t>
      </w:r>
      <w:r w:rsidRPr="00415145">
        <w:rPr>
          <w:lang w:val="uk-UA"/>
        </w:rPr>
        <w:t>залучення</w:t>
      </w:r>
      <w:proofErr w:type="spellEnd"/>
      <w:r w:rsidRPr="00415145">
        <w:rPr>
          <w:lang w:val="uk-UA"/>
        </w:rPr>
        <w:t xml:space="preserve"> суб’єктів малого і середнього бізнесу для участі у місцевих, </w:t>
      </w:r>
    </w:p>
    <w:p w:rsidR="00D54F67" w:rsidRPr="00415145" w:rsidRDefault="00D54F67" w:rsidP="00D54F67">
      <w:pPr>
        <w:jc w:val="both"/>
        <w:rPr>
          <w:lang w:val="uk-UA"/>
        </w:rPr>
      </w:pPr>
      <w:r w:rsidRPr="00415145">
        <w:rPr>
          <w:lang w:val="uk-UA"/>
        </w:rPr>
        <w:t>регіональних і державних виставках-ярмарках, конференціях, семінарах з</w:t>
      </w:r>
      <w:r>
        <w:rPr>
          <w:lang w:val="uk-UA"/>
        </w:rPr>
        <w:t xml:space="preserve"> </w:t>
      </w:r>
      <w:r w:rsidRPr="00415145">
        <w:rPr>
          <w:lang w:val="uk-UA"/>
        </w:rPr>
        <w:t>метою обміну досвідом, налагодження співробітництва, просування їх</w:t>
      </w:r>
      <w:r>
        <w:rPr>
          <w:lang w:val="uk-UA"/>
        </w:rPr>
        <w:t xml:space="preserve"> </w:t>
      </w:r>
      <w:r w:rsidRPr="00415145">
        <w:rPr>
          <w:lang w:val="uk-UA"/>
        </w:rPr>
        <w:t xml:space="preserve">продукції на місцеві та зовнішні ринки; </w:t>
      </w:r>
    </w:p>
    <w:p w:rsidR="00D54F67" w:rsidRDefault="00D54F67" w:rsidP="00D54F67">
      <w:pPr>
        <w:ind w:left="930"/>
        <w:jc w:val="both"/>
        <w:rPr>
          <w:lang w:val="uk-UA"/>
        </w:rPr>
      </w:pPr>
      <w:proofErr w:type="spellStart"/>
      <w:r>
        <w:rPr>
          <w:lang w:val="uk-UA"/>
        </w:rPr>
        <w:t>-</w:t>
      </w:r>
      <w:r w:rsidRPr="00415145">
        <w:rPr>
          <w:lang w:val="uk-UA"/>
        </w:rPr>
        <w:t>залучення</w:t>
      </w:r>
      <w:proofErr w:type="spellEnd"/>
      <w:r w:rsidRPr="00415145">
        <w:rPr>
          <w:lang w:val="uk-UA"/>
        </w:rPr>
        <w:t xml:space="preserve"> суб’єктів малого і середнього бізнесу до участі в</w:t>
      </w:r>
    </w:p>
    <w:p w:rsidR="00D54F67" w:rsidRPr="00415145" w:rsidRDefault="00D54F67" w:rsidP="00D54F67">
      <w:pPr>
        <w:jc w:val="both"/>
        <w:rPr>
          <w:lang w:val="uk-UA"/>
        </w:rPr>
      </w:pPr>
      <w:r w:rsidRPr="00415145">
        <w:rPr>
          <w:lang w:val="uk-UA"/>
        </w:rPr>
        <w:t>регіональному та загальнодержавному етапах Всеукраїнського конкурсу</w:t>
      </w:r>
      <w:r>
        <w:rPr>
          <w:lang w:val="uk-UA"/>
        </w:rPr>
        <w:t xml:space="preserve"> </w:t>
      </w:r>
      <w:r w:rsidRPr="00415145">
        <w:rPr>
          <w:lang w:val="uk-UA"/>
        </w:rPr>
        <w:t xml:space="preserve">якості продукції (товарів, робіт, послуг) «100 кращих товарів України»; </w:t>
      </w:r>
    </w:p>
    <w:p w:rsidR="00D54F67" w:rsidRPr="00415145" w:rsidRDefault="00D54F67" w:rsidP="00D54F67">
      <w:pPr>
        <w:ind w:firstLine="709"/>
        <w:jc w:val="both"/>
        <w:rPr>
          <w:lang w:val="uk-UA"/>
        </w:rPr>
      </w:pPr>
      <w:proofErr w:type="spellStart"/>
      <w:r>
        <w:rPr>
          <w:lang w:val="uk-UA"/>
        </w:rPr>
        <w:lastRenderedPageBreak/>
        <w:t>-</w:t>
      </w:r>
      <w:r w:rsidRPr="00415145">
        <w:rPr>
          <w:lang w:val="uk-UA"/>
        </w:rPr>
        <w:t>реалізація</w:t>
      </w:r>
      <w:proofErr w:type="spellEnd"/>
      <w:r w:rsidRPr="00415145">
        <w:rPr>
          <w:lang w:val="uk-UA"/>
        </w:rPr>
        <w:t xml:space="preserve"> заходів з підвищення кваліфікації кадрів малого і середнього</w:t>
      </w:r>
    </w:p>
    <w:p w:rsidR="00D54F67" w:rsidRDefault="00D54F67" w:rsidP="00D54F67">
      <w:pPr>
        <w:jc w:val="both"/>
        <w:rPr>
          <w:lang w:val="uk-UA"/>
        </w:rPr>
      </w:pPr>
      <w:r w:rsidRPr="00415145">
        <w:rPr>
          <w:lang w:val="uk-UA"/>
        </w:rPr>
        <w:t>підприємництва шляхом проведення у район</w:t>
      </w:r>
      <w:r>
        <w:rPr>
          <w:lang w:val="uk-UA"/>
        </w:rPr>
        <w:t xml:space="preserve">і семінарів, </w:t>
      </w:r>
      <w:r w:rsidRPr="00415145">
        <w:rPr>
          <w:lang w:val="uk-UA"/>
        </w:rPr>
        <w:t>форумів,</w:t>
      </w:r>
      <w:r>
        <w:rPr>
          <w:lang w:val="uk-UA"/>
        </w:rPr>
        <w:t xml:space="preserve"> конференцій,</w:t>
      </w:r>
      <w:r w:rsidRPr="00415145">
        <w:rPr>
          <w:lang w:val="uk-UA"/>
        </w:rPr>
        <w:t xml:space="preserve"> тренінгів, засідань за круглим столом тощо з метою</w:t>
      </w:r>
      <w:r>
        <w:rPr>
          <w:lang w:val="uk-UA"/>
        </w:rPr>
        <w:t xml:space="preserve"> </w:t>
      </w:r>
      <w:r w:rsidRPr="00415145">
        <w:rPr>
          <w:lang w:val="uk-UA"/>
        </w:rPr>
        <w:t>надання методологічної, консультативної допомоги підприємцям та</w:t>
      </w:r>
      <w:r>
        <w:rPr>
          <w:lang w:val="uk-UA"/>
        </w:rPr>
        <w:t xml:space="preserve"> </w:t>
      </w:r>
      <w:r w:rsidRPr="00415145">
        <w:rPr>
          <w:lang w:val="uk-UA"/>
        </w:rPr>
        <w:t>бажаючим, займатись підприємницькою діяльністю, залучення до</w:t>
      </w:r>
      <w:r>
        <w:rPr>
          <w:lang w:val="uk-UA"/>
        </w:rPr>
        <w:t xml:space="preserve"> </w:t>
      </w:r>
      <w:r w:rsidRPr="00415145">
        <w:rPr>
          <w:lang w:val="uk-UA"/>
        </w:rPr>
        <w:t xml:space="preserve">підприємництва соціально незахищених категорій населення; </w:t>
      </w:r>
    </w:p>
    <w:p w:rsidR="00D54F67" w:rsidRDefault="00D54F67" w:rsidP="00D54F67">
      <w:pPr>
        <w:jc w:val="both"/>
        <w:rPr>
          <w:lang w:val="uk-UA"/>
        </w:rPr>
      </w:pPr>
      <w:r>
        <w:rPr>
          <w:lang w:val="uk-UA"/>
        </w:rPr>
        <w:t xml:space="preserve">     </w:t>
      </w:r>
      <w:proofErr w:type="spellStart"/>
      <w:r>
        <w:rPr>
          <w:lang w:val="uk-UA"/>
        </w:rPr>
        <w:t>-</w:t>
      </w:r>
      <w:r w:rsidRPr="00415145">
        <w:rPr>
          <w:lang w:val="uk-UA"/>
        </w:rPr>
        <w:t>видання</w:t>
      </w:r>
      <w:proofErr w:type="spellEnd"/>
      <w:r w:rsidRPr="00415145">
        <w:rPr>
          <w:lang w:val="uk-UA"/>
        </w:rPr>
        <w:t xml:space="preserve"> інформаційн</w:t>
      </w:r>
      <w:r>
        <w:rPr>
          <w:lang w:val="uk-UA"/>
        </w:rPr>
        <w:t>их довідників, буклетів, тощо про інвестиційну привабливість району;</w:t>
      </w:r>
    </w:p>
    <w:p w:rsidR="00D54F67" w:rsidRDefault="00D54F67" w:rsidP="00D54F67">
      <w:pPr>
        <w:jc w:val="both"/>
        <w:rPr>
          <w:lang w:val="uk-UA"/>
        </w:rPr>
      </w:pPr>
      <w:r>
        <w:rPr>
          <w:lang w:val="uk-UA"/>
        </w:rPr>
        <w:t xml:space="preserve">       </w:t>
      </w:r>
      <w:proofErr w:type="spellStart"/>
      <w:r>
        <w:rPr>
          <w:lang w:val="uk-UA"/>
        </w:rPr>
        <w:t>-з</w:t>
      </w:r>
      <w:r w:rsidRPr="0013286F">
        <w:rPr>
          <w:lang w:val="uk-UA"/>
        </w:rPr>
        <w:t>абезпечення</w:t>
      </w:r>
      <w:proofErr w:type="spellEnd"/>
      <w:r w:rsidRPr="0013286F">
        <w:rPr>
          <w:lang w:val="uk-UA"/>
        </w:rPr>
        <w:t xml:space="preserve"> професійної</w:t>
      </w:r>
      <w:r>
        <w:rPr>
          <w:lang w:val="uk-UA"/>
        </w:rPr>
        <w:t xml:space="preserve"> </w:t>
      </w:r>
      <w:r w:rsidRPr="0013286F">
        <w:rPr>
          <w:lang w:val="uk-UA"/>
        </w:rPr>
        <w:t>підготовки, перепідготовки та</w:t>
      </w:r>
      <w:r>
        <w:rPr>
          <w:lang w:val="uk-UA"/>
        </w:rPr>
        <w:t xml:space="preserve"> </w:t>
      </w:r>
      <w:r w:rsidRPr="0013286F">
        <w:rPr>
          <w:lang w:val="uk-UA"/>
        </w:rPr>
        <w:t>підвищення кваліфікації безробітних</w:t>
      </w:r>
      <w:r>
        <w:rPr>
          <w:lang w:val="uk-UA"/>
        </w:rPr>
        <w:t xml:space="preserve"> </w:t>
      </w:r>
      <w:r w:rsidRPr="0013286F">
        <w:rPr>
          <w:lang w:val="uk-UA"/>
        </w:rPr>
        <w:t xml:space="preserve">за професіями, орієнтованими на </w:t>
      </w:r>
      <w:proofErr w:type="spellStart"/>
      <w:r>
        <w:rPr>
          <w:lang w:val="uk-UA"/>
        </w:rPr>
        <w:t>самозайнятість</w:t>
      </w:r>
      <w:proofErr w:type="spellEnd"/>
      <w:r>
        <w:rPr>
          <w:lang w:val="uk-UA"/>
        </w:rPr>
        <w:t>.</w:t>
      </w:r>
      <w:r w:rsidRPr="0013286F">
        <w:rPr>
          <w:lang w:val="uk-UA"/>
        </w:rPr>
        <w:cr/>
      </w:r>
      <w:r>
        <w:rPr>
          <w:lang w:val="uk-UA"/>
        </w:rPr>
        <w:t xml:space="preserve">         </w:t>
      </w:r>
      <w:r w:rsidRPr="00415145">
        <w:rPr>
          <w:lang w:val="uk-UA"/>
        </w:rPr>
        <w:t>Реалізація за</w:t>
      </w:r>
      <w:r>
        <w:rPr>
          <w:lang w:val="uk-UA"/>
        </w:rPr>
        <w:t xml:space="preserve">ходів даного напряму сприятиме </w:t>
      </w:r>
      <w:r w:rsidRPr="00415145">
        <w:rPr>
          <w:lang w:val="uk-UA"/>
        </w:rPr>
        <w:t xml:space="preserve"> розширенн</w:t>
      </w:r>
      <w:r>
        <w:rPr>
          <w:lang w:val="uk-UA"/>
        </w:rPr>
        <w:t xml:space="preserve">ю </w:t>
      </w:r>
      <w:r w:rsidRPr="00415145">
        <w:rPr>
          <w:lang w:val="uk-UA"/>
        </w:rPr>
        <w:t>можливостей суб’єктів малого і середнього підприємництва у здійсненні</w:t>
      </w:r>
      <w:r>
        <w:rPr>
          <w:lang w:val="uk-UA"/>
        </w:rPr>
        <w:t xml:space="preserve"> </w:t>
      </w:r>
      <w:r w:rsidRPr="00415145">
        <w:rPr>
          <w:lang w:val="uk-UA"/>
        </w:rPr>
        <w:t>господарської діяльності, забезпеченню необхідною інформацією, обміну</w:t>
      </w:r>
      <w:r>
        <w:rPr>
          <w:lang w:val="uk-UA"/>
        </w:rPr>
        <w:t xml:space="preserve"> </w:t>
      </w:r>
      <w:r w:rsidRPr="00415145">
        <w:rPr>
          <w:lang w:val="uk-UA"/>
        </w:rPr>
        <w:t>досвідом і розповсюдженню їх досягнень, підвищенню кваліфікації</w:t>
      </w:r>
      <w:r>
        <w:rPr>
          <w:lang w:val="uk-UA"/>
        </w:rPr>
        <w:t xml:space="preserve"> </w:t>
      </w:r>
      <w:r w:rsidRPr="00415145">
        <w:rPr>
          <w:lang w:val="uk-UA"/>
        </w:rPr>
        <w:t xml:space="preserve">підприємців, створенню умов для </w:t>
      </w:r>
      <w:proofErr w:type="spellStart"/>
      <w:r w:rsidRPr="00415145">
        <w:rPr>
          <w:lang w:val="uk-UA"/>
        </w:rPr>
        <w:t>самозайнятості</w:t>
      </w:r>
      <w:proofErr w:type="spellEnd"/>
      <w:r w:rsidRPr="00415145">
        <w:rPr>
          <w:lang w:val="uk-UA"/>
        </w:rPr>
        <w:t xml:space="preserve"> населення</w:t>
      </w:r>
      <w:r>
        <w:rPr>
          <w:lang w:val="uk-UA"/>
        </w:rPr>
        <w:t>.</w:t>
      </w:r>
    </w:p>
    <w:p w:rsidR="00D54F67" w:rsidRDefault="00D54F67" w:rsidP="00D54F67">
      <w:pPr>
        <w:ind w:firstLine="709"/>
        <w:jc w:val="both"/>
        <w:rPr>
          <w:b/>
          <w:caps/>
          <w:sz w:val="16"/>
          <w:lang w:val="uk-UA"/>
        </w:rPr>
      </w:pPr>
    </w:p>
    <w:p w:rsidR="00D54F67" w:rsidRDefault="00D54F67" w:rsidP="00D54F67">
      <w:pPr>
        <w:ind w:firstLine="709"/>
        <w:jc w:val="both"/>
        <w:rPr>
          <w:b/>
          <w:caps/>
          <w:sz w:val="16"/>
          <w:lang w:val="uk-UA"/>
        </w:rPr>
      </w:pPr>
    </w:p>
    <w:p w:rsidR="00D54F67" w:rsidRPr="00415BD9" w:rsidRDefault="00D54F67" w:rsidP="00D54F67">
      <w:pPr>
        <w:ind w:firstLine="709"/>
        <w:jc w:val="both"/>
        <w:rPr>
          <w:b/>
          <w:caps/>
          <w:sz w:val="16"/>
          <w:lang w:val="uk-UA"/>
        </w:rPr>
      </w:pPr>
    </w:p>
    <w:p w:rsidR="00D54F67" w:rsidRPr="0007460F" w:rsidRDefault="00D54F67" w:rsidP="00D54F67">
      <w:pPr>
        <w:ind w:firstLine="709"/>
        <w:jc w:val="center"/>
        <w:rPr>
          <w:b/>
          <w:caps/>
          <w:lang w:val="uk-UA"/>
        </w:rPr>
      </w:pPr>
      <w:r w:rsidRPr="0007460F">
        <w:rPr>
          <w:b/>
          <w:caps/>
          <w:lang w:val="uk-UA"/>
        </w:rPr>
        <w:t xml:space="preserve">5.4. </w:t>
      </w:r>
      <w:r w:rsidRPr="0007460F">
        <w:rPr>
          <w:rFonts w:ascii="Times New (W1)" w:hAnsi="Times New (W1)"/>
          <w:b/>
          <w:caps/>
          <w:lang w:val="uk-UA"/>
        </w:rPr>
        <w:t xml:space="preserve">ФОРМУВАННЯ </w:t>
      </w:r>
      <w:r w:rsidRPr="0007460F">
        <w:rPr>
          <w:b/>
          <w:caps/>
          <w:lang w:val="uk-UA"/>
        </w:rPr>
        <w:t xml:space="preserve"> інфраструктури підтримки  МАЛОГО І СЕРЕДНЬОГО підприємництва</w:t>
      </w:r>
    </w:p>
    <w:p w:rsidR="00D54F67" w:rsidRPr="00415BD9" w:rsidRDefault="00D54F67" w:rsidP="00D54F67">
      <w:pPr>
        <w:ind w:firstLine="709"/>
        <w:jc w:val="both"/>
        <w:rPr>
          <w:sz w:val="6"/>
          <w:lang w:val="uk-UA"/>
        </w:rPr>
      </w:pPr>
      <w:r w:rsidRPr="008C16EF">
        <w:rPr>
          <w:lang w:val="uk-UA"/>
        </w:rPr>
        <w:t xml:space="preserve">З метою посилення ролі громадських фахових об’єднань підприємців здійснюватиметься координація їх діяльності, забезпечуватиметься організація спільних нарад, семінарів, конференцій, «круглих столів», обговорення проектів регуляторних актів, розроблятимуться плани заходів по співпраці органів виконавчої влади з підприємцями. Органами влади проводитиметься робота щодо залучення міжнародної технічної допомоги. Підвищуватиметься ефективність роботи Координаційної ради з питань розвитку підприємництва при </w:t>
      </w:r>
      <w:r>
        <w:rPr>
          <w:lang w:val="uk-UA"/>
        </w:rPr>
        <w:t>райдержадміністрації.</w:t>
      </w:r>
    </w:p>
    <w:p w:rsidR="00D54F67" w:rsidRPr="00415BD9" w:rsidRDefault="00D54F67" w:rsidP="00D54F67">
      <w:pPr>
        <w:ind w:firstLine="709"/>
        <w:jc w:val="both"/>
        <w:rPr>
          <w:sz w:val="6"/>
          <w:lang w:val="uk-UA"/>
        </w:rPr>
      </w:pPr>
      <w:r>
        <w:rPr>
          <w:lang w:val="uk-UA"/>
        </w:rPr>
        <w:t xml:space="preserve"> </w:t>
      </w:r>
    </w:p>
    <w:p w:rsidR="00D54F67" w:rsidRDefault="00D54F67" w:rsidP="00D54F67">
      <w:pPr>
        <w:ind w:firstLine="709"/>
        <w:jc w:val="both"/>
        <w:rPr>
          <w:lang w:val="uk-UA"/>
        </w:rPr>
      </w:pPr>
      <w:r w:rsidRPr="00415BD9">
        <w:rPr>
          <w:lang w:val="uk-UA"/>
        </w:rPr>
        <w:t xml:space="preserve">Формування інфраструктури базуватиметься на адекватності рівню розвитку малого </w:t>
      </w:r>
      <w:r>
        <w:rPr>
          <w:lang w:val="uk-UA"/>
        </w:rPr>
        <w:t xml:space="preserve">і середнього </w:t>
      </w:r>
      <w:r w:rsidRPr="00415BD9">
        <w:rPr>
          <w:lang w:val="uk-UA"/>
        </w:rPr>
        <w:t>підприємництва р</w:t>
      </w:r>
      <w:r>
        <w:rPr>
          <w:lang w:val="uk-UA"/>
        </w:rPr>
        <w:t>айону</w:t>
      </w:r>
      <w:r w:rsidRPr="00415BD9">
        <w:rPr>
          <w:lang w:val="uk-UA"/>
        </w:rPr>
        <w:t xml:space="preserve">,  функціональній концентрації на гострих проблемах діяльності малих </w:t>
      </w:r>
      <w:r>
        <w:rPr>
          <w:lang w:val="uk-UA"/>
        </w:rPr>
        <w:t xml:space="preserve">і середніх </w:t>
      </w:r>
      <w:r w:rsidRPr="00415BD9">
        <w:rPr>
          <w:lang w:val="uk-UA"/>
        </w:rPr>
        <w:t>підприємств, доступності послуг для підприємців, залученні державних і недержавних ресурсів.</w:t>
      </w:r>
    </w:p>
    <w:p w:rsidR="00D54F67" w:rsidRDefault="00D54F67" w:rsidP="00D54F67">
      <w:pPr>
        <w:ind w:firstLine="709"/>
        <w:jc w:val="both"/>
        <w:rPr>
          <w:lang w:val="uk-UA"/>
        </w:rPr>
      </w:pPr>
      <w:r>
        <w:rPr>
          <w:lang w:val="uk-UA"/>
        </w:rPr>
        <w:t>Виконання даного заходу буде проваджуватись за допомогою сприяння створення інфраструктури підтримки малого та середнього підприємництва на всіх рівнях влади.</w:t>
      </w:r>
    </w:p>
    <w:p w:rsidR="00D54F67" w:rsidRPr="00CB7A6B" w:rsidRDefault="00D54F67" w:rsidP="00D54F67">
      <w:pPr>
        <w:ind w:firstLine="709"/>
        <w:jc w:val="both"/>
        <w:rPr>
          <w:lang w:val="uk-UA"/>
        </w:rPr>
      </w:pPr>
      <w:r w:rsidRPr="00CB7A6B">
        <w:rPr>
          <w:lang w:val="uk-UA"/>
        </w:rPr>
        <w:t>Заходи з формування інфраструктури підтримки підприємництва</w:t>
      </w:r>
    </w:p>
    <w:p w:rsidR="00D54F67" w:rsidRDefault="00D54F67" w:rsidP="00D54F67">
      <w:pPr>
        <w:jc w:val="both"/>
        <w:rPr>
          <w:szCs w:val="28"/>
          <w:lang w:val="uk-UA"/>
        </w:rPr>
      </w:pPr>
      <w:r w:rsidRPr="00CB7A6B">
        <w:rPr>
          <w:lang w:val="uk-UA"/>
        </w:rPr>
        <w:t xml:space="preserve">передбачають: </w:t>
      </w:r>
      <w:r w:rsidRPr="00CB7A6B">
        <w:rPr>
          <w:lang w:val="uk-UA"/>
        </w:rPr>
        <w:cr/>
      </w:r>
      <w:r>
        <w:rPr>
          <w:lang w:val="uk-UA"/>
        </w:rPr>
        <w:t xml:space="preserve">       - в</w:t>
      </w:r>
      <w:r w:rsidRPr="00CB7A6B">
        <w:rPr>
          <w:szCs w:val="28"/>
          <w:lang w:val="uk-UA"/>
        </w:rPr>
        <w:t>едення та постійне оновлення</w:t>
      </w:r>
      <w:r>
        <w:rPr>
          <w:szCs w:val="28"/>
          <w:lang w:val="uk-UA"/>
        </w:rPr>
        <w:t xml:space="preserve"> </w:t>
      </w:r>
      <w:r w:rsidRPr="00CB7A6B">
        <w:rPr>
          <w:szCs w:val="28"/>
          <w:lang w:val="uk-UA"/>
        </w:rPr>
        <w:t>реєстру мережі інфраструктури</w:t>
      </w:r>
      <w:r>
        <w:rPr>
          <w:szCs w:val="28"/>
          <w:lang w:val="uk-UA"/>
        </w:rPr>
        <w:t xml:space="preserve"> </w:t>
      </w:r>
      <w:r w:rsidRPr="00CB7A6B">
        <w:rPr>
          <w:szCs w:val="28"/>
          <w:lang w:val="uk-UA"/>
        </w:rPr>
        <w:t>підтримки підприємництва</w:t>
      </w:r>
      <w:r>
        <w:rPr>
          <w:szCs w:val="28"/>
          <w:lang w:val="uk-UA"/>
        </w:rPr>
        <w:t>;</w:t>
      </w:r>
    </w:p>
    <w:p w:rsidR="00D54F67" w:rsidRPr="00CB7A6B" w:rsidRDefault="00D54F67" w:rsidP="00D54F67">
      <w:pPr>
        <w:jc w:val="both"/>
        <w:rPr>
          <w:szCs w:val="28"/>
          <w:lang w:val="uk-UA"/>
        </w:rPr>
      </w:pPr>
      <w:r>
        <w:rPr>
          <w:szCs w:val="28"/>
          <w:lang w:val="uk-UA"/>
        </w:rPr>
        <w:t xml:space="preserve">       - п</w:t>
      </w:r>
      <w:r w:rsidRPr="00CB7A6B">
        <w:rPr>
          <w:szCs w:val="28"/>
          <w:lang w:val="uk-UA"/>
        </w:rPr>
        <w:t>роведення у районі навчань, семінарів, нарад, засідань за круглим столом з малими і</w:t>
      </w:r>
      <w:r>
        <w:rPr>
          <w:szCs w:val="28"/>
          <w:lang w:val="uk-UA"/>
        </w:rPr>
        <w:t xml:space="preserve"> </w:t>
      </w:r>
      <w:r w:rsidRPr="00CB7A6B">
        <w:rPr>
          <w:szCs w:val="28"/>
          <w:lang w:val="uk-UA"/>
        </w:rPr>
        <w:t>середніми підприємствами щодо</w:t>
      </w:r>
      <w:r>
        <w:rPr>
          <w:szCs w:val="28"/>
          <w:lang w:val="uk-UA"/>
        </w:rPr>
        <w:t xml:space="preserve"> </w:t>
      </w:r>
      <w:r w:rsidRPr="00CB7A6B">
        <w:rPr>
          <w:szCs w:val="28"/>
          <w:lang w:val="uk-UA"/>
        </w:rPr>
        <w:t xml:space="preserve">здійснення інноваційної та </w:t>
      </w:r>
      <w:proofErr w:type="spellStart"/>
      <w:r w:rsidRPr="00CB7A6B">
        <w:rPr>
          <w:szCs w:val="28"/>
          <w:lang w:val="uk-UA"/>
        </w:rPr>
        <w:t>науково-</w:t>
      </w:r>
      <w:proofErr w:type="spellEnd"/>
      <w:r w:rsidRPr="00CB7A6B">
        <w:rPr>
          <w:szCs w:val="28"/>
          <w:lang w:val="uk-UA"/>
        </w:rPr>
        <w:t xml:space="preserve"> технічної діяльності, просування їх продукції та технологій в інші регіони</w:t>
      </w:r>
      <w:r>
        <w:rPr>
          <w:szCs w:val="28"/>
          <w:lang w:val="uk-UA"/>
        </w:rPr>
        <w:t xml:space="preserve"> </w:t>
      </w:r>
      <w:r w:rsidRPr="00CB7A6B">
        <w:rPr>
          <w:szCs w:val="28"/>
          <w:lang w:val="uk-UA"/>
        </w:rPr>
        <w:t>та на зовнішні ринки, розповсюдження досвіду роботи в інноваційній діяльності, тощо</w:t>
      </w:r>
      <w:r>
        <w:rPr>
          <w:szCs w:val="28"/>
          <w:lang w:val="uk-UA"/>
        </w:rPr>
        <w:t>.</w:t>
      </w:r>
    </w:p>
    <w:p w:rsidR="00D54F67" w:rsidRDefault="00D54F67" w:rsidP="00D54F67">
      <w:pPr>
        <w:ind w:firstLine="709"/>
        <w:jc w:val="both"/>
        <w:rPr>
          <w:sz w:val="6"/>
          <w:lang w:val="uk-UA"/>
        </w:rPr>
      </w:pPr>
    </w:p>
    <w:p w:rsidR="00D54F67" w:rsidRDefault="00D54F67" w:rsidP="00D54F67">
      <w:pPr>
        <w:ind w:firstLine="709"/>
        <w:jc w:val="both"/>
        <w:rPr>
          <w:sz w:val="6"/>
          <w:lang w:val="uk-UA"/>
        </w:rPr>
      </w:pPr>
    </w:p>
    <w:p w:rsidR="00D54F67" w:rsidRDefault="00D54F67" w:rsidP="00D54F67">
      <w:pPr>
        <w:ind w:firstLine="709"/>
        <w:jc w:val="both"/>
        <w:rPr>
          <w:sz w:val="6"/>
          <w:lang w:val="uk-UA"/>
        </w:rPr>
      </w:pPr>
    </w:p>
    <w:p w:rsidR="007934A6" w:rsidRDefault="007934A6" w:rsidP="00D54F67">
      <w:pPr>
        <w:ind w:firstLine="709"/>
        <w:jc w:val="both"/>
        <w:rPr>
          <w:sz w:val="6"/>
          <w:lang w:val="uk-UA"/>
        </w:rPr>
      </w:pPr>
    </w:p>
    <w:p w:rsidR="007934A6" w:rsidRDefault="007934A6" w:rsidP="00D54F67">
      <w:pPr>
        <w:ind w:firstLine="709"/>
        <w:jc w:val="both"/>
        <w:rPr>
          <w:sz w:val="6"/>
          <w:lang w:val="uk-UA"/>
        </w:rPr>
      </w:pPr>
    </w:p>
    <w:p w:rsidR="007934A6" w:rsidRPr="00415BD9" w:rsidRDefault="007934A6" w:rsidP="00D54F67">
      <w:pPr>
        <w:ind w:firstLine="709"/>
        <w:jc w:val="both"/>
        <w:rPr>
          <w:sz w:val="6"/>
          <w:lang w:val="uk-UA"/>
        </w:rPr>
      </w:pPr>
    </w:p>
    <w:p w:rsidR="00D54F67" w:rsidRPr="00415BD9" w:rsidRDefault="00D54F67" w:rsidP="00D54F67">
      <w:pPr>
        <w:ind w:firstLine="709"/>
        <w:jc w:val="both"/>
        <w:rPr>
          <w:sz w:val="16"/>
          <w:lang w:val="uk-UA"/>
        </w:rPr>
      </w:pPr>
      <w:r>
        <w:rPr>
          <w:lang w:val="uk-UA"/>
        </w:rPr>
        <w:t xml:space="preserve"> </w:t>
      </w:r>
    </w:p>
    <w:p w:rsidR="00D54F67" w:rsidRDefault="00D54F67" w:rsidP="00D54F67">
      <w:pPr>
        <w:numPr>
          <w:ilvl w:val="0"/>
          <w:numId w:val="1"/>
        </w:numPr>
        <w:jc w:val="center"/>
        <w:rPr>
          <w:b/>
          <w:lang w:val="uk-UA"/>
        </w:rPr>
      </w:pPr>
      <w:r w:rsidRPr="00ED32C3">
        <w:rPr>
          <w:b/>
          <w:lang w:val="uk-UA"/>
        </w:rPr>
        <w:lastRenderedPageBreak/>
        <w:t>ОЧІКУВАНІ (ПРОГНОЗНІ) ПОКАЗНИКИ ЕФЕКТИВНОСТІ РЕАЛІЗАЦІЇ ЗАХОДІВ ПРОГРАМИ</w:t>
      </w:r>
    </w:p>
    <w:p w:rsidR="00D54F67" w:rsidRDefault="00D54F67" w:rsidP="00D54F67">
      <w:pPr>
        <w:ind w:left="435"/>
        <w:jc w:val="both"/>
        <w:rPr>
          <w:lang w:val="uk-UA"/>
        </w:rPr>
      </w:pPr>
      <w:r>
        <w:rPr>
          <w:lang w:val="uk-UA"/>
        </w:rPr>
        <w:t>Очікуваними показниками реалізації Програми є прискорення розвитку</w:t>
      </w:r>
    </w:p>
    <w:p w:rsidR="00D54F67" w:rsidRDefault="00D54F67" w:rsidP="00D54F67">
      <w:pPr>
        <w:jc w:val="both"/>
        <w:rPr>
          <w:lang w:val="uk-UA"/>
        </w:rPr>
      </w:pPr>
      <w:r>
        <w:rPr>
          <w:lang w:val="uk-UA"/>
        </w:rPr>
        <w:t>малого та середнього підприємництва, повноцінне використання його потенційних можливостей, перетворення його на дієвий механізм розв’язання економічних і соціальних проблем, сприяння втіленню економічних реформ, зменшення проблем зайнятості населення, забезпечення розвитку конкурентного середовища.</w:t>
      </w:r>
    </w:p>
    <w:p w:rsidR="00D54F67" w:rsidRDefault="00D54F67" w:rsidP="00D54F67">
      <w:pPr>
        <w:jc w:val="both"/>
        <w:rPr>
          <w:lang w:val="uk-UA"/>
        </w:rPr>
      </w:pPr>
      <w:r>
        <w:rPr>
          <w:lang w:val="uk-UA"/>
        </w:rPr>
        <w:tab/>
        <w:t>В результаті реалізації заходів Програми передбачається:</w:t>
      </w:r>
    </w:p>
    <w:p w:rsidR="00D54F67" w:rsidRDefault="00D54F67" w:rsidP="00D54F67">
      <w:pPr>
        <w:jc w:val="both"/>
        <w:rPr>
          <w:lang w:val="uk-UA"/>
        </w:rPr>
      </w:pPr>
      <w:r>
        <w:rPr>
          <w:lang w:val="uk-UA"/>
        </w:rPr>
        <w:t xml:space="preserve">       - забезпечення зростання кількості малих підприємств;</w:t>
      </w:r>
    </w:p>
    <w:p w:rsidR="00D54F67" w:rsidRDefault="00D54F67" w:rsidP="00D54F67">
      <w:pPr>
        <w:jc w:val="both"/>
        <w:rPr>
          <w:lang w:val="uk-UA"/>
        </w:rPr>
      </w:pPr>
      <w:r>
        <w:rPr>
          <w:lang w:val="uk-UA"/>
        </w:rPr>
        <w:t xml:space="preserve">       - збільшення чисельності осіб</w:t>
      </w:r>
      <w:r w:rsidR="008309EA">
        <w:rPr>
          <w:lang w:val="uk-UA"/>
        </w:rPr>
        <w:t>,</w:t>
      </w:r>
      <w:r>
        <w:rPr>
          <w:lang w:val="uk-UA"/>
        </w:rPr>
        <w:t xml:space="preserve"> зайнятих у малому та середньому підприємництві;</w:t>
      </w:r>
    </w:p>
    <w:p w:rsidR="00D54F67" w:rsidRDefault="00D54F67" w:rsidP="00D54F67">
      <w:pPr>
        <w:jc w:val="both"/>
        <w:rPr>
          <w:lang w:val="uk-UA"/>
        </w:rPr>
      </w:pPr>
      <w:r>
        <w:rPr>
          <w:lang w:val="uk-UA"/>
        </w:rPr>
        <w:t xml:space="preserve">      - збільшення частки обсягу реалізованої продукції (робіт, послуг) малих підприємств у загальному обсязі реалізованої продукції (робіт, послуг);</w:t>
      </w:r>
    </w:p>
    <w:p w:rsidR="00D54F67" w:rsidRDefault="00D54F67" w:rsidP="00D54F67">
      <w:pPr>
        <w:jc w:val="both"/>
        <w:rPr>
          <w:lang w:val="uk-UA"/>
        </w:rPr>
      </w:pPr>
      <w:r>
        <w:rPr>
          <w:lang w:val="uk-UA"/>
        </w:rPr>
        <w:t xml:space="preserve">       - збільшення податкових надходжень від діяльності малого та середнього підприємництва до місцевого бюджету ;</w:t>
      </w:r>
    </w:p>
    <w:p w:rsidR="00D54F67" w:rsidRPr="00114CB2" w:rsidRDefault="00D54F67" w:rsidP="00D54F67">
      <w:pPr>
        <w:jc w:val="both"/>
        <w:rPr>
          <w:lang w:val="uk-UA"/>
        </w:rPr>
      </w:pPr>
      <w:r>
        <w:rPr>
          <w:lang w:val="uk-UA"/>
        </w:rPr>
        <w:t xml:space="preserve">        -  </w:t>
      </w:r>
      <w:r w:rsidRPr="00114CB2">
        <w:rPr>
          <w:lang w:val="uk-UA"/>
        </w:rPr>
        <w:t>поліпшення діяльності об’єктів інфраструктури підтримки малого і</w:t>
      </w:r>
    </w:p>
    <w:p w:rsidR="00D54F67" w:rsidRPr="00114CB2" w:rsidRDefault="00D54F67" w:rsidP="00D54F67">
      <w:pPr>
        <w:jc w:val="both"/>
        <w:rPr>
          <w:lang w:val="uk-UA"/>
        </w:rPr>
      </w:pPr>
      <w:r w:rsidRPr="00114CB2">
        <w:rPr>
          <w:lang w:val="uk-UA"/>
        </w:rPr>
        <w:t xml:space="preserve">середнього підприємництва; </w:t>
      </w:r>
    </w:p>
    <w:p w:rsidR="00D54F67" w:rsidRDefault="00D54F67" w:rsidP="00D54F67">
      <w:pPr>
        <w:jc w:val="both"/>
        <w:rPr>
          <w:lang w:val="uk-UA"/>
        </w:rPr>
      </w:pPr>
      <w:r>
        <w:rPr>
          <w:lang w:val="uk-UA"/>
        </w:rPr>
        <w:t xml:space="preserve">         - зростання зайнятості населення.</w:t>
      </w:r>
      <w:r>
        <w:rPr>
          <w:lang w:val="uk-UA"/>
        </w:rPr>
        <w:tab/>
      </w:r>
      <w:r>
        <w:rPr>
          <w:lang w:val="uk-UA"/>
        </w:rPr>
        <w:tab/>
      </w:r>
    </w:p>
    <w:p w:rsidR="00D54F67" w:rsidRDefault="00D54F67" w:rsidP="00D54F67">
      <w:pPr>
        <w:jc w:val="center"/>
        <w:rPr>
          <w:b/>
          <w:lang w:val="uk-UA"/>
        </w:rPr>
      </w:pPr>
      <w:r w:rsidRPr="00554568">
        <w:rPr>
          <w:b/>
          <w:lang w:val="uk-UA"/>
        </w:rPr>
        <w:t>7. МОНІТОРИНГ ПРОГРАМИ ТА КОНТРОЛЬ ЗА РЕАЛІЗАЦІЄЮ  ЗАХОДІВ</w:t>
      </w:r>
    </w:p>
    <w:p w:rsidR="00D54F67" w:rsidRDefault="00D54F67" w:rsidP="00D54F67">
      <w:pPr>
        <w:rPr>
          <w:lang w:val="uk-UA"/>
        </w:rPr>
      </w:pPr>
      <w:r>
        <w:rPr>
          <w:b/>
          <w:lang w:val="uk-UA"/>
        </w:rPr>
        <w:tab/>
      </w:r>
      <w:r w:rsidRPr="00554568">
        <w:rPr>
          <w:lang w:val="uk-UA"/>
        </w:rPr>
        <w:t xml:space="preserve">Контроль за </w:t>
      </w:r>
      <w:r>
        <w:rPr>
          <w:lang w:val="uk-UA"/>
        </w:rPr>
        <w:t>виконанням Програми здійснюється  районною радою та  районною  державною адміністрацією.</w:t>
      </w:r>
    </w:p>
    <w:p w:rsidR="00D54F67" w:rsidRDefault="00D54F67" w:rsidP="00D54F67">
      <w:pPr>
        <w:rPr>
          <w:lang w:val="uk-UA"/>
        </w:rPr>
      </w:pPr>
      <w:r>
        <w:rPr>
          <w:lang w:val="uk-UA"/>
        </w:rPr>
        <w:tab/>
        <w:t>Основними формами контролю за реалізацією заходів та досягненням показників Програми є :</w:t>
      </w:r>
    </w:p>
    <w:p w:rsidR="00D54F67" w:rsidRDefault="00D54F67" w:rsidP="00D54F67">
      <w:pPr>
        <w:numPr>
          <w:ilvl w:val="0"/>
          <w:numId w:val="3"/>
        </w:numPr>
        <w:rPr>
          <w:lang w:val="uk-UA"/>
        </w:rPr>
      </w:pPr>
      <w:r w:rsidRPr="00C01BAA">
        <w:rPr>
          <w:lang w:val="uk-UA"/>
        </w:rPr>
        <w:t xml:space="preserve">щоквартальна звітність структурних підрозділів </w:t>
      </w:r>
      <w:r>
        <w:rPr>
          <w:lang w:val="uk-UA"/>
        </w:rPr>
        <w:t>райдержадміністрації,</w:t>
      </w:r>
    </w:p>
    <w:p w:rsidR="00D54F67" w:rsidRDefault="00D54F67" w:rsidP="00D54F67">
      <w:pPr>
        <w:rPr>
          <w:lang w:val="uk-UA"/>
        </w:rPr>
      </w:pPr>
      <w:r w:rsidRPr="00C01BAA">
        <w:rPr>
          <w:lang w:val="uk-UA"/>
        </w:rPr>
        <w:t>громадських організацій та</w:t>
      </w:r>
      <w:r>
        <w:rPr>
          <w:lang w:val="uk-UA"/>
        </w:rPr>
        <w:t xml:space="preserve">  </w:t>
      </w:r>
      <w:r w:rsidRPr="00C01BAA">
        <w:rPr>
          <w:lang w:val="uk-UA"/>
        </w:rPr>
        <w:t>підприємницьких структур про стан виконання відповідних заходів</w:t>
      </w:r>
      <w:r>
        <w:rPr>
          <w:lang w:val="uk-UA"/>
        </w:rPr>
        <w:t>;</w:t>
      </w:r>
    </w:p>
    <w:p w:rsidR="00D54F67" w:rsidRDefault="00D54F67" w:rsidP="00D54F67">
      <w:pPr>
        <w:numPr>
          <w:ilvl w:val="0"/>
          <w:numId w:val="3"/>
        </w:numPr>
        <w:rPr>
          <w:lang w:val="uk-UA"/>
        </w:rPr>
      </w:pPr>
      <w:r>
        <w:rPr>
          <w:lang w:val="uk-UA"/>
        </w:rPr>
        <w:t>здійснення аналізу ходу виконання заходів Програми та прийняття</w:t>
      </w:r>
    </w:p>
    <w:p w:rsidR="00D54F67" w:rsidRDefault="00D54F67" w:rsidP="00D54F67">
      <w:pPr>
        <w:rPr>
          <w:lang w:val="uk-UA"/>
        </w:rPr>
      </w:pPr>
      <w:r>
        <w:rPr>
          <w:lang w:val="uk-UA"/>
        </w:rPr>
        <w:t>додаткових заходів, спрямованих на досягнення мети Програми;</w:t>
      </w:r>
    </w:p>
    <w:p w:rsidR="00D54F67" w:rsidRDefault="00D54F67" w:rsidP="00D54F67">
      <w:pPr>
        <w:numPr>
          <w:ilvl w:val="0"/>
          <w:numId w:val="3"/>
        </w:numPr>
        <w:rPr>
          <w:lang w:val="uk-UA"/>
        </w:rPr>
      </w:pPr>
      <w:r>
        <w:rPr>
          <w:lang w:val="uk-UA"/>
        </w:rPr>
        <w:t>отримання та аналіз державної  статистичної звітності про виконання</w:t>
      </w:r>
    </w:p>
    <w:p w:rsidR="00D54F67" w:rsidRDefault="00D54F67" w:rsidP="00D54F67">
      <w:pPr>
        <w:rPr>
          <w:lang w:val="uk-UA"/>
        </w:rPr>
      </w:pPr>
      <w:r>
        <w:rPr>
          <w:lang w:val="uk-UA"/>
        </w:rPr>
        <w:t>заходів та показників Програми;</w:t>
      </w:r>
    </w:p>
    <w:p w:rsidR="00D54F67" w:rsidRDefault="00D54F67" w:rsidP="00D54F67">
      <w:pPr>
        <w:numPr>
          <w:ilvl w:val="0"/>
          <w:numId w:val="3"/>
        </w:numPr>
        <w:rPr>
          <w:lang w:val="uk-UA"/>
        </w:rPr>
      </w:pPr>
      <w:r>
        <w:rPr>
          <w:lang w:val="uk-UA"/>
        </w:rPr>
        <w:t>залучення засобів масової інформації для висвітлення ходу реалізації</w:t>
      </w:r>
    </w:p>
    <w:p w:rsidR="00D54F67" w:rsidRDefault="00D54F67" w:rsidP="00D54F67">
      <w:pPr>
        <w:rPr>
          <w:lang w:val="uk-UA"/>
        </w:rPr>
      </w:pPr>
      <w:r>
        <w:rPr>
          <w:lang w:val="uk-UA"/>
        </w:rPr>
        <w:t>Програми, виявлення проблем та недоліків;</w:t>
      </w:r>
    </w:p>
    <w:p w:rsidR="00D54F67" w:rsidRPr="007C3681" w:rsidRDefault="00D54F67" w:rsidP="00D54F67">
      <w:pPr>
        <w:numPr>
          <w:ilvl w:val="0"/>
          <w:numId w:val="3"/>
        </w:numPr>
        <w:jc w:val="both"/>
        <w:rPr>
          <w:lang w:val="uk-UA"/>
        </w:rPr>
      </w:pPr>
      <w:r>
        <w:rPr>
          <w:lang w:val="uk-UA"/>
        </w:rPr>
        <w:t xml:space="preserve">обговорення стану та проблем реалізації заходів Програми </w:t>
      </w:r>
      <w:r w:rsidRPr="007C3681">
        <w:rPr>
          <w:lang w:val="uk-UA"/>
        </w:rPr>
        <w:t>на</w:t>
      </w:r>
    </w:p>
    <w:p w:rsidR="00D54F67" w:rsidRPr="007C3681" w:rsidRDefault="00D54F67" w:rsidP="00D54F67">
      <w:pPr>
        <w:jc w:val="both"/>
        <w:rPr>
          <w:lang w:val="uk-UA"/>
        </w:rPr>
      </w:pPr>
      <w:r w:rsidRPr="007C3681">
        <w:rPr>
          <w:lang w:val="uk-UA"/>
        </w:rPr>
        <w:t>засіданнях  районної  Координаційної ради з розвитку підприємництва та малого бізнесу;</w:t>
      </w:r>
    </w:p>
    <w:p w:rsidR="00D54F67" w:rsidRDefault="00D54F67" w:rsidP="00D54F67">
      <w:pPr>
        <w:numPr>
          <w:ilvl w:val="0"/>
          <w:numId w:val="3"/>
        </w:numPr>
        <w:rPr>
          <w:lang w:val="uk-UA"/>
        </w:rPr>
      </w:pPr>
      <w:r>
        <w:rPr>
          <w:lang w:val="uk-UA"/>
        </w:rPr>
        <w:t>проведення моніторингу і щоквартальне надання узагальненої</w:t>
      </w:r>
    </w:p>
    <w:p w:rsidR="00D54F67" w:rsidRPr="00554568" w:rsidRDefault="00D54F67" w:rsidP="00D54F67">
      <w:pPr>
        <w:jc w:val="both"/>
        <w:rPr>
          <w:lang w:val="uk-UA"/>
        </w:rPr>
      </w:pPr>
      <w:r>
        <w:rPr>
          <w:lang w:val="uk-UA"/>
        </w:rPr>
        <w:t>звітності про хід реалізації Програми  департаменту  економічного розвитку, торгівлі та міжнародного співробітництва облдержадміністрації, вжиття додаткових заходів згідно з рекомендаціями та пропозиціями  органів виконавчої влади та,  при необхідності, внесення коректив до Програми.</w:t>
      </w:r>
    </w:p>
    <w:p w:rsidR="00D54F67" w:rsidRDefault="00D54F67" w:rsidP="005E7D8B">
      <w:pPr>
        <w:jc w:val="both"/>
        <w:rPr>
          <w:lang w:val="uk-UA"/>
        </w:rPr>
      </w:pPr>
    </w:p>
    <w:p w:rsidR="007934A6" w:rsidRDefault="005E7D8B" w:rsidP="005E7D8B">
      <w:pPr>
        <w:rPr>
          <w:lang w:val="uk-UA"/>
        </w:rPr>
      </w:pPr>
      <w:r>
        <w:rPr>
          <w:lang w:val="uk-UA"/>
        </w:rPr>
        <w:t xml:space="preserve">                                                             </w:t>
      </w:r>
    </w:p>
    <w:p w:rsidR="007934A6" w:rsidRPr="007934A6" w:rsidRDefault="007934A6" w:rsidP="005E7D8B">
      <w:pPr>
        <w:rPr>
          <w:b/>
          <w:lang w:val="uk-UA"/>
        </w:rPr>
      </w:pPr>
      <w:r w:rsidRPr="007934A6">
        <w:rPr>
          <w:b/>
          <w:lang w:val="uk-UA"/>
        </w:rPr>
        <w:t xml:space="preserve">Заступник голови ради                                      </w:t>
      </w:r>
      <w:r>
        <w:rPr>
          <w:b/>
          <w:lang w:val="uk-UA"/>
        </w:rPr>
        <w:t xml:space="preserve">                     </w:t>
      </w:r>
      <w:r w:rsidRPr="007934A6">
        <w:rPr>
          <w:b/>
          <w:lang w:val="uk-UA"/>
        </w:rPr>
        <w:t xml:space="preserve">    О.Л.</w:t>
      </w:r>
      <w:proofErr w:type="spellStart"/>
      <w:r w:rsidRPr="007934A6">
        <w:rPr>
          <w:b/>
          <w:lang w:val="uk-UA"/>
        </w:rPr>
        <w:t>Гибало</w:t>
      </w:r>
      <w:proofErr w:type="spellEnd"/>
    </w:p>
    <w:p w:rsidR="007934A6" w:rsidRDefault="007934A6" w:rsidP="005E7D8B">
      <w:pPr>
        <w:rPr>
          <w:lang w:val="uk-UA"/>
        </w:rPr>
      </w:pPr>
    </w:p>
    <w:p w:rsidR="007934A6" w:rsidRDefault="007934A6" w:rsidP="005E7D8B">
      <w:pPr>
        <w:rPr>
          <w:lang w:val="uk-UA"/>
        </w:rPr>
      </w:pPr>
    </w:p>
    <w:p w:rsidR="007934A6" w:rsidRDefault="007934A6" w:rsidP="005E7D8B">
      <w:pPr>
        <w:rPr>
          <w:lang w:val="uk-UA"/>
        </w:rPr>
      </w:pPr>
    </w:p>
    <w:p w:rsidR="007934A6" w:rsidRDefault="007934A6" w:rsidP="005E7D8B">
      <w:pPr>
        <w:rPr>
          <w:lang w:val="uk-UA"/>
        </w:rPr>
      </w:pPr>
    </w:p>
    <w:p w:rsidR="007934A6" w:rsidRDefault="007934A6" w:rsidP="005E7D8B">
      <w:pPr>
        <w:rPr>
          <w:lang w:val="uk-UA"/>
        </w:rPr>
      </w:pPr>
    </w:p>
    <w:p w:rsidR="00D54F67" w:rsidRPr="005E7D8B" w:rsidRDefault="00D54F67" w:rsidP="007934A6">
      <w:pPr>
        <w:jc w:val="center"/>
        <w:rPr>
          <w:sz w:val="24"/>
          <w:szCs w:val="24"/>
          <w:lang w:val="uk-UA"/>
        </w:rPr>
      </w:pPr>
      <w:r w:rsidRPr="005E7D8B">
        <w:rPr>
          <w:sz w:val="24"/>
          <w:szCs w:val="24"/>
          <w:lang w:val="uk-UA"/>
        </w:rPr>
        <w:t>Додаток 1</w:t>
      </w:r>
    </w:p>
    <w:p w:rsidR="005E7D8B" w:rsidRPr="005E7D8B" w:rsidRDefault="005E7D8B" w:rsidP="005E7D8B">
      <w:pPr>
        <w:ind w:left="4253" w:hanging="4253"/>
        <w:rPr>
          <w:sz w:val="24"/>
          <w:szCs w:val="24"/>
          <w:lang w:val="uk-UA"/>
        </w:rPr>
      </w:pPr>
      <w:r w:rsidRPr="005E7D8B">
        <w:rPr>
          <w:sz w:val="24"/>
          <w:szCs w:val="24"/>
          <w:lang w:val="uk-UA"/>
        </w:rPr>
        <w:t xml:space="preserve">                                                             </w:t>
      </w:r>
      <w:r>
        <w:rPr>
          <w:sz w:val="24"/>
          <w:szCs w:val="24"/>
          <w:lang w:val="uk-UA"/>
        </w:rPr>
        <w:t xml:space="preserve">          </w:t>
      </w:r>
      <w:r w:rsidRPr="005E7D8B">
        <w:rPr>
          <w:sz w:val="24"/>
          <w:szCs w:val="24"/>
          <w:lang w:val="uk-UA"/>
        </w:rPr>
        <w:t>до Комплексної програми розвитку малого  і середнього підприємництва</w:t>
      </w:r>
      <w:r>
        <w:rPr>
          <w:sz w:val="24"/>
          <w:szCs w:val="24"/>
          <w:lang w:val="uk-UA"/>
        </w:rPr>
        <w:t xml:space="preserve"> </w:t>
      </w:r>
      <w:r w:rsidRPr="005E7D8B">
        <w:rPr>
          <w:sz w:val="24"/>
          <w:szCs w:val="24"/>
          <w:lang w:val="uk-UA"/>
        </w:rPr>
        <w:t>у Черняхівському районі на</w:t>
      </w:r>
      <w:r>
        <w:rPr>
          <w:sz w:val="24"/>
          <w:szCs w:val="24"/>
          <w:lang w:val="uk-UA"/>
        </w:rPr>
        <w:t xml:space="preserve">  </w:t>
      </w:r>
      <w:r w:rsidRPr="005E7D8B">
        <w:rPr>
          <w:sz w:val="24"/>
          <w:szCs w:val="24"/>
          <w:lang w:val="uk-UA"/>
        </w:rPr>
        <w:t>20</w:t>
      </w:r>
      <w:r w:rsidRPr="005E7D8B">
        <w:rPr>
          <w:sz w:val="24"/>
          <w:szCs w:val="24"/>
        </w:rPr>
        <w:t>1</w:t>
      </w:r>
      <w:r w:rsidRPr="005E7D8B">
        <w:rPr>
          <w:sz w:val="24"/>
          <w:szCs w:val="24"/>
          <w:lang w:val="uk-UA"/>
        </w:rPr>
        <w:t>5-2016роки</w:t>
      </w:r>
    </w:p>
    <w:p w:rsidR="005E7D8B" w:rsidRPr="00415BD9" w:rsidRDefault="005E7D8B" w:rsidP="00D54F67">
      <w:pPr>
        <w:ind w:left="6372"/>
        <w:jc w:val="center"/>
        <w:rPr>
          <w:lang w:val="uk-UA"/>
        </w:rPr>
      </w:pPr>
    </w:p>
    <w:p w:rsidR="00D54F67" w:rsidRPr="00BF0665" w:rsidRDefault="00D54F67" w:rsidP="00D54F67">
      <w:pPr>
        <w:jc w:val="center"/>
        <w:rPr>
          <w:sz w:val="16"/>
          <w:szCs w:val="16"/>
          <w:lang w:val="uk-UA"/>
        </w:rPr>
      </w:pPr>
    </w:p>
    <w:p w:rsidR="00D54F67" w:rsidRPr="00FD0E2E" w:rsidRDefault="00D54F67" w:rsidP="00D54F67">
      <w:pPr>
        <w:jc w:val="center"/>
        <w:rPr>
          <w:b/>
          <w:sz w:val="20"/>
          <w:lang w:val="uk-UA"/>
        </w:rPr>
      </w:pPr>
      <w:r>
        <w:rPr>
          <w:b/>
          <w:lang w:val="uk-UA"/>
        </w:rPr>
        <w:t xml:space="preserve">ЗАГАЛЬНА  </w:t>
      </w:r>
      <w:r w:rsidRPr="00415BD9">
        <w:rPr>
          <w:b/>
          <w:lang w:val="uk-UA"/>
        </w:rPr>
        <w:t>ХАРАКТЕРИСТИКА</w:t>
      </w:r>
    </w:p>
    <w:p w:rsidR="00D54F67" w:rsidRDefault="005E7D8B" w:rsidP="00D54F67">
      <w:pPr>
        <w:jc w:val="center"/>
        <w:rPr>
          <w:b/>
          <w:lang w:val="uk-UA"/>
        </w:rPr>
      </w:pPr>
      <w:r>
        <w:rPr>
          <w:b/>
          <w:lang w:val="uk-UA"/>
        </w:rPr>
        <w:t>К</w:t>
      </w:r>
      <w:r w:rsidR="00D54F67">
        <w:rPr>
          <w:b/>
          <w:lang w:val="uk-UA"/>
        </w:rPr>
        <w:t xml:space="preserve">омплексної </w:t>
      </w:r>
      <w:r w:rsidR="00D54F67" w:rsidRPr="00415BD9">
        <w:rPr>
          <w:b/>
          <w:lang w:val="uk-UA"/>
        </w:rPr>
        <w:t xml:space="preserve">програми </w:t>
      </w:r>
      <w:r w:rsidR="00D54F67">
        <w:rPr>
          <w:b/>
          <w:lang w:val="uk-UA"/>
        </w:rPr>
        <w:t>розвитку</w:t>
      </w:r>
      <w:r w:rsidR="00D54F67" w:rsidRPr="00415BD9">
        <w:rPr>
          <w:b/>
          <w:lang w:val="uk-UA"/>
        </w:rPr>
        <w:t xml:space="preserve"> малого </w:t>
      </w:r>
      <w:r w:rsidR="00D54F67">
        <w:rPr>
          <w:b/>
          <w:lang w:val="uk-UA"/>
        </w:rPr>
        <w:t xml:space="preserve"> і середнього </w:t>
      </w:r>
      <w:r w:rsidR="00D54F67" w:rsidRPr="00415BD9">
        <w:rPr>
          <w:b/>
          <w:lang w:val="uk-UA"/>
        </w:rPr>
        <w:t>підприємництва</w:t>
      </w:r>
    </w:p>
    <w:p w:rsidR="00D54F67" w:rsidRPr="00BE0A65" w:rsidRDefault="00D54F67" w:rsidP="00D54F67">
      <w:pPr>
        <w:jc w:val="center"/>
        <w:rPr>
          <w:sz w:val="20"/>
          <w:lang w:val="uk-UA"/>
        </w:rPr>
      </w:pPr>
      <w:r>
        <w:rPr>
          <w:b/>
          <w:lang w:val="uk-UA"/>
        </w:rPr>
        <w:t>у</w:t>
      </w:r>
      <w:r w:rsidRPr="00415BD9">
        <w:rPr>
          <w:b/>
          <w:lang w:val="uk-UA"/>
        </w:rPr>
        <w:t xml:space="preserve"> </w:t>
      </w:r>
      <w:r>
        <w:rPr>
          <w:b/>
          <w:lang w:val="uk-UA"/>
        </w:rPr>
        <w:t>Черняхівському районі</w:t>
      </w:r>
      <w:r w:rsidRPr="00415BD9">
        <w:rPr>
          <w:b/>
          <w:lang w:val="uk-UA"/>
        </w:rPr>
        <w:t xml:space="preserve"> на 20</w:t>
      </w:r>
      <w:r w:rsidRPr="00DA6CBF">
        <w:rPr>
          <w:b/>
        </w:rPr>
        <w:t>1</w:t>
      </w:r>
      <w:r>
        <w:rPr>
          <w:b/>
          <w:lang w:val="uk-UA"/>
        </w:rPr>
        <w:t>5</w:t>
      </w:r>
      <w:r w:rsidRPr="00415BD9">
        <w:rPr>
          <w:b/>
          <w:lang w:val="uk-UA"/>
        </w:rPr>
        <w:t>-20</w:t>
      </w:r>
      <w:r>
        <w:rPr>
          <w:b/>
          <w:lang w:val="uk-UA"/>
        </w:rPr>
        <w:t>16р</w:t>
      </w:r>
      <w:r w:rsidRPr="00415BD9">
        <w:rPr>
          <w:b/>
          <w:lang w:val="uk-UA"/>
        </w:rPr>
        <w:t>оки</w:t>
      </w:r>
    </w:p>
    <w:tbl>
      <w:tblPr>
        <w:tblW w:w="9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3653"/>
        <w:gridCol w:w="2214"/>
        <w:gridCol w:w="2348"/>
      </w:tblGrid>
      <w:tr w:rsidR="00D54F67" w:rsidRPr="00BE0A65" w:rsidTr="007359A7">
        <w:tc>
          <w:tcPr>
            <w:tcW w:w="9223" w:type="dxa"/>
            <w:gridSpan w:val="4"/>
          </w:tcPr>
          <w:p w:rsidR="00D54F67" w:rsidRPr="00BE0A65" w:rsidRDefault="00D54F67" w:rsidP="007359A7">
            <w:pPr>
              <w:jc w:val="center"/>
              <w:rPr>
                <w:b/>
                <w:i/>
                <w:lang w:val="uk-UA"/>
              </w:rPr>
            </w:pPr>
            <w:r w:rsidRPr="00BE0A65">
              <w:rPr>
                <w:b/>
                <w:i/>
                <w:lang w:val="uk-UA"/>
              </w:rPr>
              <w:t>Загальна характеристика регіону</w:t>
            </w:r>
          </w:p>
        </w:tc>
      </w:tr>
      <w:tr w:rsidR="00D54F67" w:rsidRPr="00415BD9" w:rsidTr="007359A7">
        <w:tc>
          <w:tcPr>
            <w:tcW w:w="1008" w:type="dxa"/>
          </w:tcPr>
          <w:p w:rsidR="00D54F67" w:rsidRPr="00415BD9" w:rsidRDefault="00D54F67" w:rsidP="007359A7">
            <w:pPr>
              <w:rPr>
                <w:lang w:val="uk-UA"/>
              </w:rPr>
            </w:pPr>
            <w:r w:rsidRPr="00415BD9">
              <w:rPr>
                <w:lang w:val="uk-UA"/>
              </w:rPr>
              <w:t>1.</w:t>
            </w:r>
          </w:p>
        </w:tc>
        <w:tc>
          <w:tcPr>
            <w:tcW w:w="8215" w:type="dxa"/>
            <w:gridSpan w:val="3"/>
          </w:tcPr>
          <w:p w:rsidR="00D54F67" w:rsidRPr="00415BD9" w:rsidRDefault="00D54F67" w:rsidP="001543CD">
            <w:pPr>
              <w:rPr>
                <w:lang w:val="uk-UA"/>
              </w:rPr>
            </w:pPr>
            <w:r w:rsidRPr="00415BD9">
              <w:rPr>
                <w:lang w:val="uk-UA"/>
              </w:rPr>
              <w:t>Площа</w:t>
            </w:r>
            <w:r>
              <w:rPr>
                <w:lang w:val="uk-UA"/>
              </w:rPr>
              <w:t xml:space="preserve"> </w:t>
            </w:r>
            <w:r w:rsidRPr="00415BD9">
              <w:rPr>
                <w:lang w:val="uk-UA"/>
              </w:rPr>
              <w:t>території (</w:t>
            </w:r>
            <w:r>
              <w:rPr>
                <w:lang w:val="uk-UA"/>
              </w:rPr>
              <w:t>км</w:t>
            </w:r>
            <w:r>
              <w:rPr>
                <w:vertAlign w:val="superscript"/>
                <w:lang w:val="uk-UA"/>
              </w:rPr>
              <w:t>2</w:t>
            </w:r>
            <w:r>
              <w:rPr>
                <w:lang w:val="uk-UA"/>
              </w:rPr>
              <w:t xml:space="preserve"> </w:t>
            </w:r>
            <w:r w:rsidRPr="00415BD9">
              <w:rPr>
                <w:lang w:val="uk-UA"/>
              </w:rPr>
              <w:t>)-</w:t>
            </w:r>
            <w:r>
              <w:rPr>
                <w:lang w:val="uk-UA"/>
              </w:rPr>
              <w:t xml:space="preserve">  </w:t>
            </w:r>
            <w:r w:rsidRPr="00415BD9">
              <w:rPr>
                <w:lang w:val="uk-UA"/>
              </w:rPr>
              <w:t xml:space="preserve">    </w:t>
            </w:r>
            <w:r>
              <w:rPr>
                <w:b/>
                <w:lang w:val="uk-UA"/>
              </w:rPr>
              <w:t>850</w:t>
            </w:r>
          </w:p>
          <w:p w:rsidR="00D54F67" w:rsidRPr="001543CD" w:rsidRDefault="00D54F67" w:rsidP="001543CD">
            <w:pPr>
              <w:rPr>
                <w:lang w:val="uk-UA"/>
              </w:rPr>
            </w:pPr>
            <w:r w:rsidRPr="00415BD9">
              <w:rPr>
                <w:lang w:val="uk-UA"/>
              </w:rPr>
              <w:t>Кількість населення</w:t>
            </w:r>
            <w:r w:rsidR="001543CD">
              <w:rPr>
                <w:lang w:val="uk-UA"/>
              </w:rPr>
              <w:t xml:space="preserve"> (тис. чол.) -  </w:t>
            </w:r>
            <w:r w:rsidRPr="00BA5850">
              <w:rPr>
                <w:b/>
                <w:lang w:val="uk-UA"/>
              </w:rPr>
              <w:t>29,3</w:t>
            </w:r>
          </w:p>
          <w:p w:rsidR="00D54F67" w:rsidRPr="00415BD9" w:rsidRDefault="00D54F67" w:rsidP="007359A7">
            <w:pPr>
              <w:jc w:val="both"/>
              <w:rPr>
                <w:sz w:val="16"/>
                <w:lang w:val="uk-UA"/>
              </w:rPr>
            </w:pPr>
            <w:r w:rsidRPr="00415BD9">
              <w:rPr>
                <w:lang w:val="uk-UA"/>
              </w:rPr>
              <w:t>Специфіка - сільське, лісове господарство, видобуток та переробка каменю, харчова промисловість</w:t>
            </w:r>
          </w:p>
        </w:tc>
      </w:tr>
      <w:tr w:rsidR="00D54F67" w:rsidRPr="00415BD9" w:rsidTr="007359A7">
        <w:trPr>
          <w:trHeight w:val="491"/>
        </w:trPr>
        <w:tc>
          <w:tcPr>
            <w:tcW w:w="1008" w:type="dxa"/>
          </w:tcPr>
          <w:p w:rsidR="00D54F67" w:rsidRPr="00415BD9" w:rsidRDefault="00D54F67" w:rsidP="007359A7">
            <w:pPr>
              <w:rPr>
                <w:lang w:val="uk-UA"/>
              </w:rPr>
            </w:pPr>
            <w:r w:rsidRPr="00415BD9">
              <w:rPr>
                <w:lang w:val="uk-UA"/>
              </w:rPr>
              <w:t>2.</w:t>
            </w:r>
          </w:p>
        </w:tc>
        <w:tc>
          <w:tcPr>
            <w:tcW w:w="3653" w:type="dxa"/>
          </w:tcPr>
          <w:p w:rsidR="00D54F67" w:rsidRPr="00415BD9" w:rsidRDefault="00D54F67" w:rsidP="007359A7">
            <w:pPr>
              <w:jc w:val="both"/>
              <w:rPr>
                <w:sz w:val="16"/>
                <w:lang w:val="uk-UA"/>
              </w:rPr>
            </w:pPr>
            <w:r w:rsidRPr="00415BD9">
              <w:rPr>
                <w:lang w:val="uk-UA"/>
              </w:rPr>
              <w:t>Дата затвердження Програми</w:t>
            </w:r>
          </w:p>
        </w:tc>
        <w:tc>
          <w:tcPr>
            <w:tcW w:w="4562" w:type="dxa"/>
            <w:gridSpan w:val="2"/>
          </w:tcPr>
          <w:p w:rsidR="00D54F67" w:rsidRDefault="00D54F67" w:rsidP="007359A7">
            <w:pPr>
              <w:jc w:val="center"/>
              <w:rPr>
                <w:lang w:val="uk-UA"/>
              </w:rPr>
            </w:pPr>
          </w:p>
          <w:p w:rsidR="00D54F67" w:rsidRPr="00415BD9" w:rsidRDefault="00D54F67" w:rsidP="007359A7">
            <w:pPr>
              <w:jc w:val="center"/>
              <w:rPr>
                <w:lang w:val="uk-UA"/>
              </w:rPr>
            </w:pPr>
          </w:p>
        </w:tc>
      </w:tr>
      <w:tr w:rsidR="00D54F67" w:rsidRPr="00824D58" w:rsidTr="007359A7">
        <w:trPr>
          <w:trHeight w:val="2629"/>
        </w:trPr>
        <w:tc>
          <w:tcPr>
            <w:tcW w:w="1008" w:type="dxa"/>
          </w:tcPr>
          <w:p w:rsidR="00D54F67" w:rsidRPr="00415BD9" w:rsidRDefault="00D54F67" w:rsidP="007359A7">
            <w:pPr>
              <w:rPr>
                <w:lang w:val="uk-UA"/>
              </w:rPr>
            </w:pPr>
            <w:r w:rsidRPr="00415BD9">
              <w:rPr>
                <w:lang w:val="uk-UA"/>
              </w:rPr>
              <w:t>3.</w:t>
            </w:r>
          </w:p>
        </w:tc>
        <w:tc>
          <w:tcPr>
            <w:tcW w:w="3653" w:type="dxa"/>
          </w:tcPr>
          <w:p w:rsidR="00D54F67" w:rsidRPr="00415BD9" w:rsidRDefault="00D54F67" w:rsidP="007359A7">
            <w:pPr>
              <w:jc w:val="both"/>
              <w:rPr>
                <w:lang w:val="uk-UA"/>
              </w:rPr>
            </w:pPr>
            <w:r w:rsidRPr="00415BD9">
              <w:rPr>
                <w:lang w:val="uk-UA"/>
              </w:rPr>
              <w:t>Головний розробник Програми:</w:t>
            </w:r>
          </w:p>
          <w:p w:rsidR="00D54F67" w:rsidRDefault="00D54F67" w:rsidP="007359A7">
            <w:pPr>
              <w:jc w:val="both"/>
              <w:rPr>
                <w:lang w:val="uk-UA"/>
              </w:rPr>
            </w:pPr>
          </w:p>
          <w:p w:rsidR="00D54F67" w:rsidRDefault="00D54F67" w:rsidP="007359A7">
            <w:pPr>
              <w:jc w:val="both"/>
              <w:rPr>
                <w:lang w:val="uk-UA"/>
              </w:rPr>
            </w:pPr>
          </w:p>
          <w:p w:rsidR="00D54F67" w:rsidRPr="00415BD9" w:rsidRDefault="00D54F67" w:rsidP="007359A7">
            <w:pPr>
              <w:jc w:val="both"/>
              <w:rPr>
                <w:lang w:val="uk-UA"/>
              </w:rPr>
            </w:pPr>
          </w:p>
          <w:p w:rsidR="00D54F67" w:rsidRPr="00415BD9" w:rsidRDefault="00D54F67" w:rsidP="007359A7">
            <w:pPr>
              <w:jc w:val="both"/>
              <w:rPr>
                <w:lang w:val="uk-UA"/>
              </w:rPr>
            </w:pPr>
            <w:proofErr w:type="spellStart"/>
            <w:r w:rsidRPr="00415BD9">
              <w:rPr>
                <w:lang w:val="uk-UA"/>
              </w:rPr>
              <w:t>Співрозробники</w:t>
            </w:r>
            <w:proofErr w:type="spellEnd"/>
            <w:r w:rsidRPr="00415BD9">
              <w:rPr>
                <w:lang w:val="uk-UA"/>
              </w:rPr>
              <w:t>:</w:t>
            </w:r>
          </w:p>
        </w:tc>
        <w:tc>
          <w:tcPr>
            <w:tcW w:w="4562" w:type="dxa"/>
            <w:gridSpan w:val="2"/>
          </w:tcPr>
          <w:p w:rsidR="00D54F67" w:rsidRPr="00415BD9" w:rsidRDefault="00D54F67" w:rsidP="007359A7">
            <w:pPr>
              <w:jc w:val="both"/>
              <w:rPr>
                <w:lang w:val="uk-UA"/>
              </w:rPr>
            </w:pPr>
            <w:r>
              <w:rPr>
                <w:lang w:val="uk-UA"/>
              </w:rPr>
              <w:t>Відділ економічного розвитку і торгівлі Черняхів</w:t>
            </w:r>
            <w:r w:rsidRPr="00415BD9">
              <w:rPr>
                <w:lang w:val="uk-UA"/>
              </w:rPr>
              <w:t xml:space="preserve">ської </w:t>
            </w:r>
            <w:r>
              <w:rPr>
                <w:lang w:val="uk-UA"/>
              </w:rPr>
              <w:t>район</w:t>
            </w:r>
            <w:r w:rsidRPr="00415BD9">
              <w:rPr>
                <w:lang w:val="uk-UA"/>
              </w:rPr>
              <w:t>ної державної адмініст</w:t>
            </w:r>
            <w:r>
              <w:rPr>
                <w:lang w:val="uk-UA"/>
              </w:rPr>
              <w:t>рації</w:t>
            </w:r>
          </w:p>
          <w:p w:rsidR="00D54F67" w:rsidRPr="000F7ADA" w:rsidRDefault="00D54F67" w:rsidP="007359A7">
            <w:pPr>
              <w:jc w:val="both"/>
              <w:rPr>
                <w:sz w:val="16"/>
                <w:szCs w:val="16"/>
                <w:lang w:val="uk-UA"/>
              </w:rPr>
            </w:pPr>
          </w:p>
          <w:p w:rsidR="00D54F67" w:rsidRPr="00415BD9" w:rsidRDefault="00D54F67" w:rsidP="007359A7">
            <w:pPr>
              <w:autoSpaceDE w:val="0"/>
              <w:autoSpaceDN w:val="0"/>
              <w:adjustRightInd w:val="0"/>
              <w:rPr>
                <w:lang w:val="uk-UA"/>
              </w:rPr>
            </w:pPr>
            <w:r w:rsidRPr="00BA5850">
              <w:rPr>
                <w:color w:val="000000"/>
                <w:lang w:val="uk-UA"/>
              </w:rPr>
              <w:t>Структурні підрозділи райдержадміністрації,</w:t>
            </w:r>
            <w:r>
              <w:rPr>
                <w:color w:val="000000"/>
                <w:lang w:val="uk-UA"/>
              </w:rPr>
              <w:t xml:space="preserve"> </w:t>
            </w:r>
            <w:r w:rsidRPr="00BA5850">
              <w:rPr>
                <w:color w:val="000000"/>
                <w:lang w:val="uk-UA"/>
              </w:rPr>
              <w:t>виконавчі комітети сільських та селищних рад,                                                       підприємства, установи та організації району</w:t>
            </w:r>
          </w:p>
        </w:tc>
      </w:tr>
      <w:tr w:rsidR="00D54F67" w:rsidRPr="00824D58" w:rsidTr="007359A7">
        <w:tc>
          <w:tcPr>
            <w:tcW w:w="1008" w:type="dxa"/>
          </w:tcPr>
          <w:p w:rsidR="00D54F67" w:rsidRPr="00415BD9" w:rsidRDefault="00D54F67" w:rsidP="007359A7">
            <w:pPr>
              <w:rPr>
                <w:lang w:val="uk-UA"/>
              </w:rPr>
            </w:pPr>
            <w:r w:rsidRPr="00415BD9">
              <w:rPr>
                <w:lang w:val="uk-UA"/>
              </w:rPr>
              <w:t>4.</w:t>
            </w:r>
          </w:p>
        </w:tc>
        <w:tc>
          <w:tcPr>
            <w:tcW w:w="3653" w:type="dxa"/>
          </w:tcPr>
          <w:p w:rsidR="00D54F67" w:rsidRPr="00415BD9" w:rsidRDefault="00D54F67" w:rsidP="007359A7">
            <w:pPr>
              <w:jc w:val="both"/>
              <w:rPr>
                <w:lang w:val="uk-UA"/>
              </w:rPr>
            </w:pPr>
            <w:r w:rsidRPr="00415BD9">
              <w:rPr>
                <w:lang w:val="uk-UA"/>
              </w:rPr>
              <w:t xml:space="preserve">Мета </w:t>
            </w:r>
            <w:r>
              <w:rPr>
                <w:lang w:val="uk-UA"/>
              </w:rPr>
              <w:t>Програми</w:t>
            </w:r>
          </w:p>
        </w:tc>
        <w:tc>
          <w:tcPr>
            <w:tcW w:w="4562" w:type="dxa"/>
            <w:gridSpan w:val="2"/>
          </w:tcPr>
          <w:p w:rsidR="00D54F67" w:rsidRPr="00BE0A65" w:rsidRDefault="00D54F67" w:rsidP="007359A7">
            <w:pPr>
              <w:jc w:val="both"/>
              <w:rPr>
                <w:lang w:val="uk-UA"/>
              </w:rPr>
            </w:pPr>
            <w:r w:rsidRPr="00415BD9">
              <w:rPr>
                <w:lang w:val="uk-UA"/>
              </w:rPr>
              <w:t>Реалізація державної та регіональної політики, спрямованої на зах</w:t>
            </w:r>
            <w:r>
              <w:rPr>
                <w:lang w:val="uk-UA"/>
              </w:rPr>
              <w:t>ист,</w:t>
            </w:r>
            <w:r w:rsidRPr="00415BD9">
              <w:rPr>
                <w:lang w:val="uk-UA"/>
              </w:rPr>
              <w:t xml:space="preserve"> підтримку</w:t>
            </w:r>
            <w:r>
              <w:rPr>
                <w:lang w:val="uk-UA"/>
              </w:rPr>
              <w:t xml:space="preserve"> та розвиток</w:t>
            </w:r>
            <w:r w:rsidRPr="00415BD9">
              <w:rPr>
                <w:lang w:val="uk-UA"/>
              </w:rPr>
              <w:t xml:space="preserve"> малого</w:t>
            </w:r>
            <w:r>
              <w:rPr>
                <w:lang w:val="uk-UA"/>
              </w:rPr>
              <w:t xml:space="preserve"> і середнього</w:t>
            </w:r>
            <w:r w:rsidRPr="00415BD9">
              <w:rPr>
                <w:lang w:val="uk-UA"/>
              </w:rPr>
              <w:t xml:space="preserve"> підприємництва</w:t>
            </w:r>
          </w:p>
        </w:tc>
      </w:tr>
      <w:tr w:rsidR="00D54F67" w:rsidRPr="00415BD9" w:rsidTr="007359A7">
        <w:tc>
          <w:tcPr>
            <w:tcW w:w="1008" w:type="dxa"/>
          </w:tcPr>
          <w:p w:rsidR="00D54F67" w:rsidRPr="00415BD9" w:rsidRDefault="00D54F67" w:rsidP="007359A7">
            <w:pPr>
              <w:rPr>
                <w:lang w:val="uk-UA"/>
              </w:rPr>
            </w:pPr>
            <w:r>
              <w:rPr>
                <w:lang w:val="uk-UA"/>
              </w:rPr>
              <w:t>5.</w:t>
            </w:r>
          </w:p>
        </w:tc>
        <w:tc>
          <w:tcPr>
            <w:tcW w:w="3653" w:type="dxa"/>
          </w:tcPr>
          <w:p w:rsidR="00D54F67" w:rsidRPr="00415BD9" w:rsidRDefault="00D54F67" w:rsidP="007359A7">
            <w:pPr>
              <w:jc w:val="both"/>
              <w:rPr>
                <w:lang w:val="uk-UA"/>
              </w:rPr>
            </w:pPr>
            <w:r>
              <w:rPr>
                <w:lang w:val="uk-UA"/>
              </w:rPr>
              <w:t>Перелік пріоритетних завдань Програми:</w:t>
            </w:r>
          </w:p>
        </w:tc>
        <w:tc>
          <w:tcPr>
            <w:tcW w:w="4562" w:type="dxa"/>
            <w:gridSpan w:val="2"/>
          </w:tcPr>
          <w:p w:rsidR="00D54F67" w:rsidRDefault="00D54F67" w:rsidP="007359A7">
            <w:pPr>
              <w:jc w:val="both"/>
              <w:rPr>
                <w:lang w:val="uk-UA"/>
              </w:rPr>
            </w:pPr>
            <w:r>
              <w:rPr>
                <w:lang w:val="uk-UA"/>
              </w:rPr>
              <w:t>- Ресурсна та інформаційна підтримка, розвиток інфраструктури підприємництва;</w:t>
            </w:r>
          </w:p>
          <w:p w:rsidR="00D54F67" w:rsidRDefault="00D54F67" w:rsidP="007359A7">
            <w:pPr>
              <w:jc w:val="both"/>
              <w:rPr>
                <w:lang w:val="uk-UA"/>
              </w:rPr>
            </w:pPr>
            <w:r>
              <w:rPr>
                <w:lang w:val="uk-UA"/>
              </w:rPr>
              <w:t>- впорядкування нормативно-правового регулювання підприємницької діяльності;</w:t>
            </w:r>
          </w:p>
          <w:p w:rsidR="00D54F67" w:rsidRDefault="00D54F67" w:rsidP="007359A7">
            <w:pPr>
              <w:jc w:val="both"/>
              <w:rPr>
                <w:lang w:val="uk-UA"/>
              </w:rPr>
            </w:pPr>
            <w:r>
              <w:rPr>
                <w:lang w:val="uk-UA"/>
              </w:rPr>
              <w:t>- підвищення кваліфікації кадрів у сфері підприємництва;</w:t>
            </w:r>
          </w:p>
          <w:p w:rsidR="00D54F67" w:rsidRPr="00415BD9" w:rsidRDefault="00D54F67" w:rsidP="007359A7">
            <w:pPr>
              <w:jc w:val="both"/>
              <w:rPr>
                <w:lang w:val="uk-UA"/>
              </w:rPr>
            </w:pPr>
            <w:r>
              <w:rPr>
                <w:lang w:val="uk-UA"/>
              </w:rPr>
              <w:t>- фінансово-кредитна та інвестиційна підтримка.</w:t>
            </w:r>
          </w:p>
        </w:tc>
      </w:tr>
      <w:tr w:rsidR="00D54F67" w:rsidRPr="00415BD9" w:rsidTr="007359A7">
        <w:tc>
          <w:tcPr>
            <w:tcW w:w="1008" w:type="dxa"/>
          </w:tcPr>
          <w:p w:rsidR="00D54F67" w:rsidRPr="00415BD9" w:rsidRDefault="00D54F67" w:rsidP="007359A7">
            <w:pPr>
              <w:rPr>
                <w:lang w:val="uk-UA"/>
              </w:rPr>
            </w:pPr>
            <w:r>
              <w:rPr>
                <w:lang w:val="uk-UA"/>
              </w:rPr>
              <w:t>6</w:t>
            </w:r>
          </w:p>
        </w:tc>
        <w:tc>
          <w:tcPr>
            <w:tcW w:w="3653" w:type="dxa"/>
          </w:tcPr>
          <w:p w:rsidR="00D54F67" w:rsidRPr="00415BD9" w:rsidRDefault="00D54F67" w:rsidP="007359A7">
            <w:pPr>
              <w:jc w:val="both"/>
              <w:rPr>
                <w:lang w:val="uk-UA"/>
              </w:rPr>
            </w:pPr>
            <w:r w:rsidRPr="00415BD9">
              <w:rPr>
                <w:lang w:val="uk-UA"/>
              </w:rPr>
              <w:t>Очікувані кінцеві результати від реалізації Програми в динаміці змін цільових показників:</w:t>
            </w:r>
          </w:p>
        </w:tc>
        <w:tc>
          <w:tcPr>
            <w:tcW w:w="2214" w:type="dxa"/>
            <w:vAlign w:val="center"/>
          </w:tcPr>
          <w:p w:rsidR="00D54F67" w:rsidRDefault="00D54F67" w:rsidP="007359A7">
            <w:pPr>
              <w:jc w:val="center"/>
              <w:rPr>
                <w:lang w:val="uk-UA"/>
              </w:rPr>
            </w:pPr>
            <w:r w:rsidRPr="00415BD9">
              <w:rPr>
                <w:lang w:val="uk-UA"/>
              </w:rPr>
              <w:t>Вихідні дані на початок дії Програми</w:t>
            </w:r>
          </w:p>
          <w:p w:rsidR="00D54F67" w:rsidRPr="00415BD9" w:rsidRDefault="00D54F67" w:rsidP="007359A7">
            <w:pPr>
              <w:jc w:val="center"/>
              <w:rPr>
                <w:lang w:val="uk-UA"/>
              </w:rPr>
            </w:pPr>
            <w:r>
              <w:rPr>
                <w:lang w:val="uk-UA"/>
              </w:rPr>
              <w:t>(01.09.</w:t>
            </w:r>
            <w:r w:rsidRPr="0053585F">
              <w:t>1</w:t>
            </w:r>
            <w:r>
              <w:rPr>
                <w:lang w:val="uk-UA"/>
              </w:rPr>
              <w:t>4)</w:t>
            </w:r>
          </w:p>
        </w:tc>
        <w:tc>
          <w:tcPr>
            <w:tcW w:w="2348" w:type="dxa"/>
            <w:vAlign w:val="center"/>
          </w:tcPr>
          <w:p w:rsidR="00D54F67" w:rsidRDefault="00D54F67" w:rsidP="007359A7">
            <w:pPr>
              <w:ind w:firstLine="7"/>
              <w:jc w:val="center"/>
              <w:rPr>
                <w:lang w:val="uk-UA"/>
              </w:rPr>
            </w:pPr>
            <w:r w:rsidRPr="00415BD9">
              <w:rPr>
                <w:lang w:val="uk-UA"/>
              </w:rPr>
              <w:t>Очікувані результати</w:t>
            </w:r>
          </w:p>
          <w:p w:rsidR="00D54F67" w:rsidRPr="00415BD9" w:rsidRDefault="00D54F67" w:rsidP="007359A7">
            <w:pPr>
              <w:ind w:firstLine="7"/>
              <w:jc w:val="center"/>
              <w:rPr>
                <w:lang w:val="uk-UA"/>
              </w:rPr>
            </w:pPr>
            <w:r>
              <w:rPr>
                <w:lang w:val="uk-UA"/>
              </w:rPr>
              <w:t>(01.01.17)</w:t>
            </w:r>
          </w:p>
        </w:tc>
      </w:tr>
      <w:tr w:rsidR="00D54F67" w:rsidRPr="00415BD9" w:rsidTr="007359A7">
        <w:tc>
          <w:tcPr>
            <w:tcW w:w="1008" w:type="dxa"/>
          </w:tcPr>
          <w:p w:rsidR="00D54F67" w:rsidRPr="00415BD9" w:rsidRDefault="00D54F67" w:rsidP="007359A7">
            <w:pPr>
              <w:jc w:val="center"/>
              <w:rPr>
                <w:lang w:val="uk-UA"/>
              </w:rPr>
            </w:pPr>
          </w:p>
        </w:tc>
        <w:tc>
          <w:tcPr>
            <w:tcW w:w="3653" w:type="dxa"/>
          </w:tcPr>
          <w:p w:rsidR="00D54F67" w:rsidRPr="00415BD9" w:rsidRDefault="00D54F67" w:rsidP="007359A7">
            <w:pPr>
              <w:jc w:val="both"/>
              <w:rPr>
                <w:lang w:val="uk-UA"/>
              </w:rPr>
            </w:pPr>
            <w:r w:rsidRPr="00415BD9">
              <w:rPr>
                <w:lang w:val="uk-UA"/>
              </w:rPr>
              <w:t>1.</w:t>
            </w:r>
            <w:r>
              <w:rPr>
                <w:lang w:val="uk-UA"/>
              </w:rPr>
              <w:t xml:space="preserve">  </w:t>
            </w:r>
            <w:r w:rsidRPr="00415BD9">
              <w:rPr>
                <w:lang w:val="uk-UA"/>
              </w:rPr>
              <w:t xml:space="preserve"> </w:t>
            </w:r>
            <w:r>
              <w:rPr>
                <w:lang w:val="uk-UA"/>
              </w:rPr>
              <w:t xml:space="preserve">Кількість малих </w:t>
            </w:r>
            <w:r>
              <w:rPr>
                <w:lang w:val="uk-UA"/>
              </w:rPr>
              <w:lastRenderedPageBreak/>
              <w:t>підприємств</w:t>
            </w:r>
            <w:r w:rsidRPr="00415BD9">
              <w:rPr>
                <w:lang w:val="uk-UA"/>
              </w:rPr>
              <w:t xml:space="preserve"> на 10 тис. чол. населення (одиниць)</w:t>
            </w:r>
          </w:p>
        </w:tc>
        <w:tc>
          <w:tcPr>
            <w:tcW w:w="2214" w:type="dxa"/>
            <w:vAlign w:val="center"/>
          </w:tcPr>
          <w:p w:rsidR="00D54F67" w:rsidRPr="0053585F" w:rsidRDefault="00D54F67" w:rsidP="007359A7">
            <w:pPr>
              <w:jc w:val="center"/>
            </w:pPr>
            <w:r w:rsidRPr="0053585F">
              <w:lastRenderedPageBreak/>
              <w:t>4</w:t>
            </w:r>
            <w:r>
              <w:rPr>
                <w:lang w:val="uk-UA"/>
              </w:rPr>
              <w:t>6</w:t>
            </w:r>
            <w:r>
              <w:t>*</w:t>
            </w:r>
          </w:p>
        </w:tc>
        <w:tc>
          <w:tcPr>
            <w:tcW w:w="2348" w:type="dxa"/>
            <w:vAlign w:val="center"/>
          </w:tcPr>
          <w:p w:rsidR="00D54F67" w:rsidRPr="00CD47AF" w:rsidRDefault="00D54F67" w:rsidP="007359A7">
            <w:pPr>
              <w:jc w:val="center"/>
              <w:rPr>
                <w:lang w:val="uk-UA"/>
              </w:rPr>
            </w:pPr>
            <w:r w:rsidRPr="00E41C3F">
              <w:t>5</w:t>
            </w:r>
            <w:r>
              <w:rPr>
                <w:lang w:val="uk-UA"/>
              </w:rPr>
              <w:t>0</w:t>
            </w:r>
          </w:p>
        </w:tc>
      </w:tr>
      <w:tr w:rsidR="00D54F67" w:rsidRPr="00415BD9" w:rsidTr="007359A7">
        <w:tc>
          <w:tcPr>
            <w:tcW w:w="1008" w:type="dxa"/>
          </w:tcPr>
          <w:p w:rsidR="00D54F67" w:rsidRPr="00415BD9" w:rsidRDefault="00D54F67" w:rsidP="007359A7">
            <w:pPr>
              <w:jc w:val="center"/>
              <w:rPr>
                <w:lang w:val="uk-UA"/>
              </w:rPr>
            </w:pPr>
          </w:p>
        </w:tc>
        <w:tc>
          <w:tcPr>
            <w:tcW w:w="3653" w:type="dxa"/>
          </w:tcPr>
          <w:p w:rsidR="00D54F67" w:rsidRPr="00415BD9" w:rsidRDefault="00D54F67" w:rsidP="007359A7">
            <w:pPr>
              <w:jc w:val="both"/>
              <w:rPr>
                <w:lang w:val="uk-UA"/>
              </w:rPr>
            </w:pPr>
            <w:r>
              <w:rPr>
                <w:lang w:val="uk-UA"/>
              </w:rPr>
              <w:t>2. Кількість середніх підприємств</w:t>
            </w:r>
            <w:r w:rsidRPr="00415BD9">
              <w:rPr>
                <w:lang w:val="uk-UA"/>
              </w:rPr>
              <w:t xml:space="preserve"> на 10 тис. чол. населення (одиниць)</w:t>
            </w:r>
          </w:p>
        </w:tc>
        <w:tc>
          <w:tcPr>
            <w:tcW w:w="2214" w:type="dxa"/>
            <w:vAlign w:val="center"/>
          </w:tcPr>
          <w:p w:rsidR="00D54F67" w:rsidRPr="00A55685" w:rsidRDefault="00D54F67" w:rsidP="007359A7">
            <w:pPr>
              <w:jc w:val="center"/>
              <w:rPr>
                <w:lang w:val="uk-UA"/>
              </w:rPr>
            </w:pPr>
            <w:r>
              <w:rPr>
                <w:lang w:val="uk-UA"/>
              </w:rPr>
              <w:t>3*</w:t>
            </w:r>
          </w:p>
        </w:tc>
        <w:tc>
          <w:tcPr>
            <w:tcW w:w="2348" w:type="dxa"/>
            <w:vAlign w:val="center"/>
          </w:tcPr>
          <w:p w:rsidR="00D54F67" w:rsidRPr="00A55685" w:rsidRDefault="00D54F67" w:rsidP="007359A7">
            <w:pPr>
              <w:jc w:val="center"/>
              <w:rPr>
                <w:lang w:val="uk-UA"/>
              </w:rPr>
            </w:pPr>
            <w:r>
              <w:rPr>
                <w:lang w:val="uk-UA"/>
              </w:rPr>
              <w:t>5</w:t>
            </w:r>
          </w:p>
        </w:tc>
      </w:tr>
      <w:tr w:rsidR="00D54F67" w:rsidRPr="00415BD9" w:rsidTr="007359A7">
        <w:tc>
          <w:tcPr>
            <w:tcW w:w="1008" w:type="dxa"/>
          </w:tcPr>
          <w:p w:rsidR="00D54F67" w:rsidRPr="00415BD9" w:rsidRDefault="00D54F67" w:rsidP="007359A7">
            <w:pPr>
              <w:jc w:val="center"/>
              <w:rPr>
                <w:lang w:val="uk-UA"/>
              </w:rPr>
            </w:pPr>
          </w:p>
        </w:tc>
        <w:tc>
          <w:tcPr>
            <w:tcW w:w="3653" w:type="dxa"/>
          </w:tcPr>
          <w:p w:rsidR="00D54F67" w:rsidRPr="00415BD9" w:rsidRDefault="00D54F67" w:rsidP="007359A7">
            <w:pPr>
              <w:jc w:val="both"/>
              <w:rPr>
                <w:lang w:val="uk-UA"/>
              </w:rPr>
            </w:pPr>
            <w:r>
              <w:rPr>
                <w:lang w:val="uk-UA"/>
              </w:rPr>
              <w:t>3</w:t>
            </w:r>
            <w:r w:rsidRPr="00415BD9">
              <w:rPr>
                <w:lang w:val="uk-UA"/>
              </w:rPr>
              <w:t xml:space="preserve">. </w:t>
            </w:r>
            <w:r>
              <w:rPr>
                <w:lang w:val="uk-UA"/>
              </w:rPr>
              <w:t>Кількість зайнятих</w:t>
            </w:r>
            <w:r w:rsidRPr="00415BD9">
              <w:rPr>
                <w:lang w:val="uk-UA"/>
              </w:rPr>
              <w:t xml:space="preserve"> на малих підприємствах (осіб)</w:t>
            </w:r>
          </w:p>
        </w:tc>
        <w:tc>
          <w:tcPr>
            <w:tcW w:w="2214" w:type="dxa"/>
            <w:vAlign w:val="center"/>
          </w:tcPr>
          <w:p w:rsidR="00D54F67" w:rsidRPr="00A55685" w:rsidRDefault="00D54F67" w:rsidP="007359A7">
            <w:pPr>
              <w:jc w:val="center"/>
              <w:rPr>
                <w:lang w:val="uk-UA"/>
              </w:rPr>
            </w:pPr>
            <w:r>
              <w:rPr>
                <w:lang w:val="uk-UA"/>
              </w:rPr>
              <w:t>687</w:t>
            </w:r>
            <w:r w:rsidRPr="00A55685">
              <w:rPr>
                <w:lang w:val="uk-UA"/>
              </w:rPr>
              <w:t>*</w:t>
            </w:r>
          </w:p>
        </w:tc>
        <w:tc>
          <w:tcPr>
            <w:tcW w:w="2348" w:type="dxa"/>
            <w:vAlign w:val="center"/>
          </w:tcPr>
          <w:p w:rsidR="00D54F67" w:rsidRPr="00A55685" w:rsidRDefault="00D54F67" w:rsidP="007359A7">
            <w:pPr>
              <w:jc w:val="center"/>
              <w:rPr>
                <w:lang w:val="uk-UA"/>
              </w:rPr>
            </w:pPr>
            <w:r>
              <w:rPr>
                <w:lang w:val="uk-UA"/>
              </w:rPr>
              <w:t>750</w:t>
            </w:r>
          </w:p>
        </w:tc>
      </w:tr>
      <w:tr w:rsidR="00D54F67" w:rsidRPr="00415BD9" w:rsidTr="007359A7">
        <w:tc>
          <w:tcPr>
            <w:tcW w:w="1008" w:type="dxa"/>
          </w:tcPr>
          <w:p w:rsidR="00D54F67" w:rsidRPr="00415BD9" w:rsidRDefault="00D54F67" w:rsidP="007359A7">
            <w:pPr>
              <w:jc w:val="center"/>
              <w:rPr>
                <w:lang w:val="uk-UA"/>
              </w:rPr>
            </w:pPr>
          </w:p>
        </w:tc>
        <w:tc>
          <w:tcPr>
            <w:tcW w:w="3653" w:type="dxa"/>
          </w:tcPr>
          <w:p w:rsidR="00D54F67" w:rsidRPr="00415BD9" w:rsidRDefault="00D54F67" w:rsidP="007359A7">
            <w:pPr>
              <w:jc w:val="both"/>
              <w:rPr>
                <w:lang w:val="uk-UA"/>
              </w:rPr>
            </w:pPr>
            <w:r>
              <w:rPr>
                <w:lang w:val="uk-UA"/>
              </w:rPr>
              <w:t xml:space="preserve">4. Кількість зайнятих  на середніх </w:t>
            </w:r>
            <w:r w:rsidRPr="00415BD9">
              <w:rPr>
                <w:lang w:val="uk-UA"/>
              </w:rPr>
              <w:t xml:space="preserve"> підприємствах (осіб)</w:t>
            </w:r>
          </w:p>
        </w:tc>
        <w:tc>
          <w:tcPr>
            <w:tcW w:w="2214" w:type="dxa"/>
            <w:vAlign w:val="center"/>
          </w:tcPr>
          <w:p w:rsidR="00D54F67" w:rsidRDefault="00D54F67" w:rsidP="007359A7">
            <w:pPr>
              <w:jc w:val="center"/>
              <w:rPr>
                <w:lang w:val="uk-UA"/>
              </w:rPr>
            </w:pPr>
            <w:r>
              <w:rPr>
                <w:lang w:val="uk-UA"/>
              </w:rPr>
              <w:t>1025*</w:t>
            </w:r>
          </w:p>
        </w:tc>
        <w:tc>
          <w:tcPr>
            <w:tcW w:w="2348" w:type="dxa"/>
            <w:vAlign w:val="center"/>
          </w:tcPr>
          <w:p w:rsidR="00D54F67" w:rsidRDefault="00D54F67" w:rsidP="007359A7">
            <w:pPr>
              <w:jc w:val="center"/>
              <w:rPr>
                <w:lang w:val="uk-UA"/>
              </w:rPr>
            </w:pPr>
            <w:r>
              <w:rPr>
                <w:lang w:val="uk-UA"/>
              </w:rPr>
              <w:t>1070</w:t>
            </w:r>
          </w:p>
        </w:tc>
      </w:tr>
      <w:tr w:rsidR="00D54F67" w:rsidRPr="00415BD9" w:rsidTr="007359A7">
        <w:tc>
          <w:tcPr>
            <w:tcW w:w="1008" w:type="dxa"/>
          </w:tcPr>
          <w:p w:rsidR="00D54F67" w:rsidRPr="00415BD9" w:rsidRDefault="00D54F67" w:rsidP="007359A7">
            <w:pPr>
              <w:jc w:val="center"/>
              <w:rPr>
                <w:lang w:val="uk-UA"/>
              </w:rPr>
            </w:pPr>
          </w:p>
        </w:tc>
        <w:tc>
          <w:tcPr>
            <w:tcW w:w="3653" w:type="dxa"/>
          </w:tcPr>
          <w:p w:rsidR="00D54F67" w:rsidRPr="00415BD9" w:rsidRDefault="00D54F67" w:rsidP="007359A7">
            <w:pPr>
              <w:jc w:val="both"/>
              <w:rPr>
                <w:lang w:val="uk-UA"/>
              </w:rPr>
            </w:pPr>
            <w:r>
              <w:rPr>
                <w:lang w:val="uk-UA"/>
              </w:rPr>
              <w:t>5</w:t>
            </w:r>
            <w:r w:rsidRPr="00415BD9">
              <w:rPr>
                <w:lang w:val="uk-UA"/>
              </w:rPr>
              <w:t>. Кількість</w:t>
            </w:r>
            <w:r>
              <w:rPr>
                <w:lang w:val="uk-UA"/>
              </w:rPr>
              <w:t xml:space="preserve"> фізичних осіб – підприємців (осіб)</w:t>
            </w:r>
          </w:p>
        </w:tc>
        <w:tc>
          <w:tcPr>
            <w:tcW w:w="2214" w:type="dxa"/>
            <w:vAlign w:val="center"/>
          </w:tcPr>
          <w:p w:rsidR="00D54F67" w:rsidRPr="00A55685" w:rsidRDefault="00D54F67" w:rsidP="007359A7">
            <w:pPr>
              <w:jc w:val="center"/>
              <w:rPr>
                <w:lang w:val="uk-UA"/>
              </w:rPr>
            </w:pPr>
            <w:r>
              <w:rPr>
                <w:lang w:val="uk-UA"/>
              </w:rPr>
              <w:t>848</w:t>
            </w:r>
          </w:p>
        </w:tc>
        <w:tc>
          <w:tcPr>
            <w:tcW w:w="2348" w:type="dxa"/>
            <w:vAlign w:val="center"/>
          </w:tcPr>
          <w:p w:rsidR="00D54F67" w:rsidRPr="00415BD9" w:rsidRDefault="00D54F67" w:rsidP="007359A7">
            <w:pPr>
              <w:jc w:val="center"/>
              <w:rPr>
                <w:lang w:val="uk-UA"/>
              </w:rPr>
            </w:pPr>
            <w:r>
              <w:rPr>
                <w:lang w:val="uk-UA"/>
              </w:rPr>
              <w:t>900</w:t>
            </w:r>
          </w:p>
        </w:tc>
      </w:tr>
      <w:tr w:rsidR="00D54F67" w:rsidRPr="00415BD9" w:rsidTr="007359A7">
        <w:trPr>
          <w:trHeight w:val="888"/>
        </w:trPr>
        <w:tc>
          <w:tcPr>
            <w:tcW w:w="1008" w:type="dxa"/>
          </w:tcPr>
          <w:p w:rsidR="00D54F67" w:rsidRPr="00415BD9" w:rsidRDefault="00D54F67" w:rsidP="007359A7">
            <w:pPr>
              <w:jc w:val="center"/>
              <w:rPr>
                <w:lang w:val="uk-UA"/>
              </w:rPr>
            </w:pPr>
          </w:p>
        </w:tc>
        <w:tc>
          <w:tcPr>
            <w:tcW w:w="3653" w:type="dxa"/>
          </w:tcPr>
          <w:p w:rsidR="00D54F67" w:rsidRPr="00C877D1" w:rsidRDefault="00D54F67" w:rsidP="007359A7">
            <w:pPr>
              <w:pStyle w:val="a9"/>
              <w:spacing w:after="0"/>
              <w:ind w:left="0"/>
              <w:jc w:val="both"/>
            </w:pPr>
            <w:r>
              <w:rPr>
                <w:lang w:val="uk-UA"/>
              </w:rPr>
              <w:t>6</w:t>
            </w:r>
            <w:r w:rsidRPr="00415BD9">
              <w:rPr>
                <w:lang w:val="uk-UA"/>
              </w:rPr>
              <w:t>. Кількість фермерських господарств (одиниць)</w:t>
            </w:r>
          </w:p>
          <w:p w:rsidR="00D54F67" w:rsidRPr="00415BD9" w:rsidRDefault="00D54F67" w:rsidP="007359A7">
            <w:pPr>
              <w:pStyle w:val="a9"/>
              <w:spacing w:after="0"/>
              <w:ind w:left="0"/>
              <w:jc w:val="both"/>
              <w:rPr>
                <w:lang w:val="uk-UA"/>
              </w:rPr>
            </w:pPr>
            <w:r w:rsidRPr="00415BD9">
              <w:rPr>
                <w:lang w:val="uk-UA"/>
              </w:rPr>
              <w:t xml:space="preserve">площа фермерських угідь </w:t>
            </w:r>
            <w:r>
              <w:rPr>
                <w:lang w:val="uk-UA"/>
              </w:rPr>
              <w:t xml:space="preserve"> </w:t>
            </w:r>
            <w:r w:rsidRPr="00415BD9">
              <w:rPr>
                <w:lang w:val="uk-UA"/>
              </w:rPr>
              <w:t>(га)</w:t>
            </w:r>
          </w:p>
        </w:tc>
        <w:tc>
          <w:tcPr>
            <w:tcW w:w="2214" w:type="dxa"/>
            <w:vAlign w:val="center"/>
          </w:tcPr>
          <w:p w:rsidR="00D54F67" w:rsidRPr="004311A2" w:rsidRDefault="00D54F67" w:rsidP="007359A7">
            <w:pPr>
              <w:ind w:firstLine="709"/>
              <w:jc w:val="center"/>
              <w:rPr>
                <w:lang w:val="uk-UA"/>
              </w:rPr>
            </w:pPr>
          </w:p>
          <w:p w:rsidR="00D54F67" w:rsidRPr="00EE6C3B" w:rsidRDefault="00D54F67" w:rsidP="007359A7">
            <w:pPr>
              <w:jc w:val="center"/>
              <w:rPr>
                <w:lang w:val="uk-UA"/>
              </w:rPr>
            </w:pPr>
            <w:r>
              <w:rPr>
                <w:lang w:val="uk-UA"/>
              </w:rPr>
              <w:t>47</w:t>
            </w:r>
          </w:p>
          <w:p w:rsidR="00D54F67" w:rsidRPr="00EE6C3B" w:rsidRDefault="00D54F67" w:rsidP="007359A7">
            <w:pPr>
              <w:jc w:val="center"/>
              <w:rPr>
                <w:lang w:val="uk-UA"/>
              </w:rPr>
            </w:pPr>
            <w:r>
              <w:rPr>
                <w:lang w:val="en-US"/>
              </w:rPr>
              <w:t>29</w:t>
            </w:r>
            <w:r>
              <w:rPr>
                <w:lang w:val="uk-UA"/>
              </w:rPr>
              <w:t>52</w:t>
            </w:r>
            <w:r>
              <w:t>,</w:t>
            </w:r>
            <w:r>
              <w:rPr>
                <w:lang w:val="uk-UA"/>
              </w:rPr>
              <w:t>22</w:t>
            </w:r>
          </w:p>
          <w:p w:rsidR="00D54F67" w:rsidRPr="004311A2" w:rsidRDefault="00D54F67" w:rsidP="007359A7">
            <w:pPr>
              <w:jc w:val="center"/>
              <w:rPr>
                <w:lang w:val="uk-UA"/>
              </w:rPr>
            </w:pPr>
          </w:p>
        </w:tc>
        <w:tc>
          <w:tcPr>
            <w:tcW w:w="2348" w:type="dxa"/>
            <w:vAlign w:val="center"/>
          </w:tcPr>
          <w:p w:rsidR="00D54F67" w:rsidRDefault="00D54F67" w:rsidP="007359A7">
            <w:pPr>
              <w:jc w:val="center"/>
              <w:rPr>
                <w:lang w:val="uk-UA"/>
              </w:rPr>
            </w:pPr>
          </w:p>
          <w:p w:rsidR="00D54F67" w:rsidRDefault="00D54F67" w:rsidP="007359A7">
            <w:pPr>
              <w:jc w:val="center"/>
              <w:rPr>
                <w:lang w:val="uk-UA"/>
              </w:rPr>
            </w:pPr>
            <w:r>
              <w:rPr>
                <w:lang w:val="uk-UA"/>
              </w:rPr>
              <w:t>55</w:t>
            </w:r>
          </w:p>
          <w:p w:rsidR="00D54F67" w:rsidRPr="004311A2" w:rsidRDefault="00D54F67" w:rsidP="007359A7">
            <w:pPr>
              <w:jc w:val="center"/>
              <w:rPr>
                <w:lang w:val="uk-UA"/>
              </w:rPr>
            </w:pPr>
            <w:r>
              <w:rPr>
                <w:lang w:val="uk-UA"/>
              </w:rPr>
              <w:t>3800</w:t>
            </w:r>
          </w:p>
        </w:tc>
      </w:tr>
      <w:tr w:rsidR="00D54F67" w:rsidRPr="00415BD9" w:rsidTr="007359A7">
        <w:tc>
          <w:tcPr>
            <w:tcW w:w="1008" w:type="dxa"/>
          </w:tcPr>
          <w:p w:rsidR="00D54F67" w:rsidRPr="00415BD9" w:rsidRDefault="00D54F67" w:rsidP="007359A7">
            <w:pPr>
              <w:jc w:val="center"/>
              <w:rPr>
                <w:lang w:val="uk-UA"/>
              </w:rPr>
            </w:pPr>
          </w:p>
        </w:tc>
        <w:tc>
          <w:tcPr>
            <w:tcW w:w="3653" w:type="dxa"/>
          </w:tcPr>
          <w:p w:rsidR="00D54F67" w:rsidRPr="00415BD9" w:rsidRDefault="00D54F67" w:rsidP="007359A7">
            <w:pPr>
              <w:jc w:val="both"/>
              <w:rPr>
                <w:lang w:val="uk-UA"/>
              </w:rPr>
            </w:pPr>
            <w:r>
              <w:rPr>
                <w:lang w:val="uk-UA"/>
              </w:rPr>
              <w:t>7</w:t>
            </w:r>
            <w:r w:rsidRPr="00415BD9">
              <w:rPr>
                <w:lang w:val="uk-UA"/>
              </w:rPr>
              <w:t xml:space="preserve">. </w:t>
            </w:r>
            <w:r>
              <w:rPr>
                <w:lang w:val="uk-UA"/>
              </w:rPr>
              <w:t>Частка о</w:t>
            </w:r>
            <w:r w:rsidRPr="00415BD9">
              <w:rPr>
                <w:lang w:val="uk-UA"/>
              </w:rPr>
              <w:t>бсяг</w:t>
            </w:r>
            <w:r>
              <w:rPr>
                <w:lang w:val="uk-UA"/>
              </w:rPr>
              <w:t>у</w:t>
            </w:r>
            <w:r w:rsidRPr="00415BD9">
              <w:rPr>
                <w:lang w:val="uk-UA"/>
              </w:rPr>
              <w:t xml:space="preserve"> реаліз</w:t>
            </w:r>
            <w:r>
              <w:rPr>
                <w:lang w:val="uk-UA"/>
              </w:rPr>
              <w:t xml:space="preserve">ованої продукції  (товарів, послуг) малих підприємств району у загальному обсязі реалізованої продукції </w:t>
            </w:r>
            <w:r w:rsidRPr="00415BD9">
              <w:rPr>
                <w:lang w:val="uk-UA"/>
              </w:rPr>
              <w:t xml:space="preserve"> (%)</w:t>
            </w:r>
          </w:p>
        </w:tc>
        <w:tc>
          <w:tcPr>
            <w:tcW w:w="2214" w:type="dxa"/>
            <w:vAlign w:val="center"/>
          </w:tcPr>
          <w:p w:rsidR="00D54F67" w:rsidRPr="00415BD9" w:rsidRDefault="00D54F67" w:rsidP="007359A7">
            <w:pPr>
              <w:jc w:val="center"/>
              <w:rPr>
                <w:lang w:val="uk-UA"/>
              </w:rPr>
            </w:pPr>
            <w:r>
              <w:rPr>
                <w:lang w:val="uk-UA"/>
              </w:rPr>
              <w:t>55,6*</w:t>
            </w:r>
          </w:p>
        </w:tc>
        <w:tc>
          <w:tcPr>
            <w:tcW w:w="2348" w:type="dxa"/>
            <w:vAlign w:val="center"/>
          </w:tcPr>
          <w:p w:rsidR="00D54F67" w:rsidRPr="00415BD9" w:rsidRDefault="00D54F67" w:rsidP="007359A7">
            <w:pPr>
              <w:jc w:val="center"/>
              <w:rPr>
                <w:lang w:val="uk-UA"/>
              </w:rPr>
            </w:pPr>
            <w:r>
              <w:rPr>
                <w:lang w:val="uk-UA"/>
              </w:rPr>
              <w:t>55,6</w:t>
            </w:r>
          </w:p>
        </w:tc>
      </w:tr>
      <w:tr w:rsidR="00D54F67" w:rsidRPr="00415BD9" w:rsidTr="007359A7">
        <w:tc>
          <w:tcPr>
            <w:tcW w:w="1008" w:type="dxa"/>
          </w:tcPr>
          <w:p w:rsidR="00D54F67" w:rsidRPr="00415BD9" w:rsidRDefault="00D54F67" w:rsidP="007359A7">
            <w:pPr>
              <w:jc w:val="center"/>
              <w:rPr>
                <w:lang w:val="uk-UA"/>
              </w:rPr>
            </w:pPr>
          </w:p>
        </w:tc>
        <w:tc>
          <w:tcPr>
            <w:tcW w:w="3653" w:type="dxa"/>
          </w:tcPr>
          <w:p w:rsidR="00D54F67" w:rsidRDefault="00D54F67" w:rsidP="007359A7">
            <w:pPr>
              <w:jc w:val="both"/>
              <w:rPr>
                <w:lang w:val="uk-UA"/>
              </w:rPr>
            </w:pPr>
            <w:r>
              <w:rPr>
                <w:lang w:val="uk-UA"/>
              </w:rPr>
              <w:t>8. Частка о</w:t>
            </w:r>
            <w:r w:rsidRPr="00415BD9">
              <w:rPr>
                <w:lang w:val="uk-UA"/>
              </w:rPr>
              <w:t>бсяг</w:t>
            </w:r>
            <w:r>
              <w:rPr>
                <w:lang w:val="uk-UA"/>
              </w:rPr>
              <w:t>у</w:t>
            </w:r>
            <w:r w:rsidRPr="00415BD9">
              <w:rPr>
                <w:lang w:val="uk-UA"/>
              </w:rPr>
              <w:t xml:space="preserve"> реаліз</w:t>
            </w:r>
            <w:r>
              <w:rPr>
                <w:lang w:val="uk-UA"/>
              </w:rPr>
              <w:t xml:space="preserve">ованої продукції  (товарів, послуг) середніх підприємств району у загальному обсязі реалізованої продукції </w:t>
            </w:r>
            <w:r w:rsidRPr="00415BD9">
              <w:rPr>
                <w:lang w:val="uk-UA"/>
              </w:rPr>
              <w:t xml:space="preserve"> (%)</w:t>
            </w:r>
          </w:p>
        </w:tc>
        <w:tc>
          <w:tcPr>
            <w:tcW w:w="2214" w:type="dxa"/>
            <w:vAlign w:val="center"/>
          </w:tcPr>
          <w:p w:rsidR="00D54F67" w:rsidRDefault="00D54F67" w:rsidP="007359A7">
            <w:pPr>
              <w:jc w:val="center"/>
              <w:rPr>
                <w:lang w:val="uk-UA"/>
              </w:rPr>
            </w:pPr>
            <w:r>
              <w:rPr>
                <w:lang w:val="uk-UA"/>
              </w:rPr>
              <w:t>44,4*</w:t>
            </w:r>
          </w:p>
        </w:tc>
        <w:tc>
          <w:tcPr>
            <w:tcW w:w="2348" w:type="dxa"/>
            <w:vAlign w:val="center"/>
          </w:tcPr>
          <w:p w:rsidR="00D54F67" w:rsidRDefault="00D54F67" w:rsidP="007359A7">
            <w:pPr>
              <w:jc w:val="center"/>
              <w:rPr>
                <w:lang w:val="uk-UA"/>
              </w:rPr>
            </w:pPr>
            <w:r>
              <w:rPr>
                <w:lang w:val="uk-UA"/>
              </w:rPr>
              <w:t>44,4</w:t>
            </w:r>
          </w:p>
        </w:tc>
      </w:tr>
      <w:tr w:rsidR="00D54F67" w:rsidRPr="00415BD9" w:rsidTr="007359A7">
        <w:tc>
          <w:tcPr>
            <w:tcW w:w="1008" w:type="dxa"/>
          </w:tcPr>
          <w:p w:rsidR="00D54F67" w:rsidRPr="00415BD9" w:rsidRDefault="00D54F67" w:rsidP="007359A7">
            <w:pPr>
              <w:jc w:val="center"/>
              <w:rPr>
                <w:lang w:val="uk-UA"/>
              </w:rPr>
            </w:pPr>
          </w:p>
        </w:tc>
        <w:tc>
          <w:tcPr>
            <w:tcW w:w="3653" w:type="dxa"/>
          </w:tcPr>
          <w:p w:rsidR="00D54F67" w:rsidRPr="00415BD9" w:rsidRDefault="00D54F67" w:rsidP="007359A7">
            <w:pPr>
              <w:jc w:val="both"/>
              <w:rPr>
                <w:lang w:val="uk-UA"/>
              </w:rPr>
            </w:pPr>
            <w:r>
              <w:rPr>
                <w:lang w:val="uk-UA"/>
              </w:rPr>
              <w:t>9</w:t>
            </w:r>
            <w:r w:rsidRPr="00415BD9">
              <w:rPr>
                <w:lang w:val="uk-UA"/>
              </w:rPr>
              <w:t>. Надходження</w:t>
            </w:r>
            <w:r>
              <w:rPr>
                <w:lang w:val="uk-UA"/>
              </w:rPr>
              <w:t xml:space="preserve"> єдиного податку</w:t>
            </w:r>
            <w:r w:rsidRPr="00415BD9">
              <w:rPr>
                <w:lang w:val="uk-UA"/>
              </w:rPr>
              <w:t xml:space="preserve"> до бюджету </w:t>
            </w:r>
            <w:r>
              <w:rPr>
                <w:lang w:val="uk-UA"/>
              </w:rPr>
              <w:t>району</w:t>
            </w:r>
            <w:r w:rsidRPr="00415BD9">
              <w:rPr>
                <w:lang w:val="uk-UA"/>
              </w:rPr>
              <w:t xml:space="preserve"> від </w:t>
            </w:r>
            <w:r>
              <w:rPr>
                <w:lang w:val="uk-UA"/>
              </w:rPr>
              <w:t>підприємницької діяльності</w:t>
            </w:r>
            <w:r w:rsidRPr="00415BD9">
              <w:rPr>
                <w:lang w:val="uk-UA"/>
              </w:rPr>
              <w:t xml:space="preserve"> (млн. грн.)</w:t>
            </w:r>
          </w:p>
        </w:tc>
        <w:tc>
          <w:tcPr>
            <w:tcW w:w="2214" w:type="dxa"/>
            <w:vAlign w:val="center"/>
          </w:tcPr>
          <w:p w:rsidR="00D54F67" w:rsidRPr="00415BD9" w:rsidRDefault="00D54F67" w:rsidP="007359A7">
            <w:pPr>
              <w:jc w:val="center"/>
              <w:rPr>
                <w:lang w:val="uk-UA"/>
              </w:rPr>
            </w:pPr>
            <w:r>
              <w:rPr>
                <w:lang w:val="uk-UA"/>
              </w:rPr>
              <w:t>2,1</w:t>
            </w:r>
          </w:p>
        </w:tc>
        <w:tc>
          <w:tcPr>
            <w:tcW w:w="2348" w:type="dxa"/>
            <w:vAlign w:val="center"/>
          </w:tcPr>
          <w:p w:rsidR="00D54F67" w:rsidRPr="00415BD9" w:rsidRDefault="00D54F67" w:rsidP="007359A7">
            <w:pPr>
              <w:jc w:val="center"/>
              <w:rPr>
                <w:lang w:val="uk-UA"/>
              </w:rPr>
            </w:pPr>
            <w:r>
              <w:rPr>
                <w:lang w:val="uk-UA"/>
              </w:rPr>
              <w:t>2,5</w:t>
            </w:r>
          </w:p>
        </w:tc>
      </w:tr>
      <w:tr w:rsidR="00D54F67" w:rsidRPr="00415BD9" w:rsidTr="007359A7">
        <w:trPr>
          <w:trHeight w:val="2970"/>
        </w:trPr>
        <w:tc>
          <w:tcPr>
            <w:tcW w:w="1008" w:type="dxa"/>
          </w:tcPr>
          <w:p w:rsidR="00D54F67" w:rsidRPr="00415BD9" w:rsidRDefault="00D54F67" w:rsidP="007359A7">
            <w:pPr>
              <w:jc w:val="center"/>
              <w:rPr>
                <w:lang w:val="uk-UA"/>
              </w:rPr>
            </w:pPr>
          </w:p>
        </w:tc>
        <w:tc>
          <w:tcPr>
            <w:tcW w:w="3653" w:type="dxa"/>
          </w:tcPr>
          <w:p w:rsidR="00D54F67" w:rsidRPr="00415BD9" w:rsidRDefault="00D54F67" w:rsidP="007359A7">
            <w:pPr>
              <w:pStyle w:val="a9"/>
              <w:spacing w:after="0"/>
              <w:ind w:left="0"/>
              <w:jc w:val="both"/>
              <w:rPr>
                <w:lang w:val="uk-UA"/>
              </w:rPr>
            </w:pPr>
            <w:r>
              <w:rPr>
                <w:lang w:val="uk-UA"/>
              </w:rPr>
              <w:t>10</w:t>
            </w:r>
            <w:r w:rsidRPr="00415BD9">
              <w:rPr>
                <w:lang w:val="uk-UA"/>
              </w:rPr>
              <w:t>. Кількість об’єктів інфраструктури підтримки малого підприємства (одиниць)</w:t>
            </w:r>
          </w:p>
          <w:p w:rsidR="00D54F67" w:rsidRDefault="00D54F67" w:rsidP="007359A7">
            <w:pPr>
              <w:ind w:firstLine="407"/>
              <w:jc w:val="both"/>
              <w:rPr>
                <w:lang w:val="uk-UA"/>
              </w:rPr>
            </w:pPr>
          </w:p>
          <w:p w:rsidR="00D54F67" w:rsidRDefault="00D54F67" w:rsidP="007359A7">
            <w:pPr>
              <w:ind w:firstLine="407"/>
              <w:jc w:val="both"/>
              <w:rPr>
                <w:lang w:val="uk-UA"/>
              </w:rPr>
            </w:pPr>
            <w:r>
              <w:rPr>
                <w:lang w:val="uk-UA"/>
              </w:rPr>
              <w:t xml:space="preserve">фінансово-кредитні </w:t>
            </w:r>
          </w:p>
          <w:p w:rsidR="00D54F67" w:rsidRPr="00415BD9" w:rsidRDefault="00D54F67" w:rsidP="007359A7">
            <w:pPr>
              <w:jc w:val="both"/>
              <w:rPr>
                <w:lang w:val="uk-UA"/>
              </w:rPr>
            </w:pPr>
            <w:r>
              <w:rPr>
                <w:lang w:val="uk-UA"/>
              </w:rPr>
              <w:t>установи ( філії банків</w:t>
            </w:r>
            <w:r w:rsidRPr="00415BD9">
              <w:rPr>
                <w:lang w:val="uk-UA"/>
              </w:rPr>
              <w:t>)</w:t>
            </w:r>
          </w:p>
          <w:p w:rsidR="00D54F67" w:rsidRDefault="00D54F67" w:rsidP="007359A7">
            <w:pPr>
              <w:ind w:firstLine="407"/>
              <w:jc w:val="both"/>
              <w:rPr>
                <w:lang w:val="uk-UA"/>
              </w:rPr>
            </w:pPr>
          </w:p>
          <w:p w:rsidR="00D54F67" w:rsidRDefault="00D54F67" w:rsidP="007359A7">
            <w:pPr>
              <w:ind w:firstLine="407"/>
              <w:jc w:val="both"/>
              <w:rPr>
                <w:lang w:val="uk-UA"/>
              </w:rPr>
            </w:pPr>
            <w:r>
              <w:rPr>
                <w:lang w:val="uk-UA"/>
              </w:rPr>
              <w:t xml:space="preserve">  «гаряча лінія» </w:t>
            </w:r>
          </w:p>
          <w:p w:rsidR="00D54F67" w:rsidRDefault="00D54F67" w:rsidP="007359A7">
            <w:pPr>
              <w:ind w:firstLine="407"/>
              <w:jc w:val="both"/>
              <w:rPr>
                <w:lang w:val="uk-UA"/>
              </w:rPr>
            </w:pPr>
          </w:p>
          <w:p w:rsidR="00D54F67" w:rsidRPr="000877C4" w:rsidRDefault="00D54F67" w:rsidP="007359A7">
            <w:pPr>
              <w:ind w:firstLine="407"/>
              <w:jc w:val="both"/>
              <w:rPr>
                <w:sz w:val="16"/>
                <w:szCs w:val="16"/>
                <w:lang w:val="uk-UA"/>
              </w:rPr>
            </w:pPr>
            <w:r>
              <w:rPr>
                <w:lang w:val="uk-UA"/>
              </w:rPr>
              <w:t>страхові компанії</w:t>
            </w:r>
          </w:p>
        </w:tc>
        <w:tc>
          <w:tcPr>
            <w:tcW w:w="2214" w:type="dxa"/>
            <w:vAlign w:val="center"/>
          </w:tcPr>
          <w:p w:rsidR="00D54F67" w:rsidRDefault="00D54F67" w:rsidP="007359A7">
            <w:pPr>
              <w:ind w:firstLine="709"/>
              <w:rPr>
                <w:lang w:val="uk-UA"/>
              </w:rPr>
            </w:pPr>
          </w:p>
          <w:p w:rsidR="00D54F67" w:rsidRDefault="00D54F67" w:rsidP="007359A7">
            <w:pPr>
              <w:ind w:firstLine="709"/>
              <w:rPr>
                <w:lang w:val="uk-UA"/>
              </w:rPr>
            </w:pPr>
          </w:p>
          <w:p w:rsidR="00D54F67" w:rsidRDefault="00D54F67" w:rsidP="007359A7">
            <w:pPr>
              <w:ind w:firstLine="709"/>
              <w:rPr>
                <w:lang w:val="uk-UA"/>
              </w:rPr>
            </w:pPr>
          </w:p>
          <w:p w:rsidR="00D54F67" w:rsidRDefault="00D54F67" w:rsidP="007359A7">
            <w:pPr>
              <w:ind w:firstLine="709"/>
              <w:rPr>
                <w:lang w:val="uk-UA"/>
              </w:rPr>
            </w:pPr>
          </w:p>
          <w:p w:rsidR="00D54F67" w:rsidRDefault="00D54F67" w:rsidP="007359A7">
            <w:pPr>
              <w:ind w:firstLine="709"/>
              <w:rPr>
                <w:lang w:val="uk-UA"/>
              </w:rPr>
            </w:pPr>
            <w:r>
              <w:rPr>
                <w:lang w:val="uk-UA"/>
              </w:rPr>
              <w:t>3</w:t>
            </w:r>
          </w:p>
          <w:p w:rsidR="00D54F67" w:rsidRDefault="00D54F67" w:rsidP="007359A7">
            <w:pPr>
              <w:ind w:firstLine="709"/>
              <w:rPr>
                <w:lang w:val="uk-UA"/>
              </w:rPr>
            </w:pPr>
          </w:p>
          <w:p w:rsidR="00D54F67" w:rsidRDefault="00D54F67" w:rsidP="007359A7">
            <w:pPr>
              <w:ind w:firstLine="709"/>
              <w:rPr>
                <w:lang w:val="uk-UA"/>
              </w:rPr>
            </w:pPr>
            <w:r>
              <w:rPr>
                <w:lang w:val="uk-UA"/>
              </w:rPr>
              <w:t>7</w:t>
            </w:r>
          </w:p>
          <w:p w:rsidR="00D54F67" w:rsidRDefault="00D54F67" w:rsidP="007359A7">
            <w:pPr>
              <w:ind w:firstLine="709"/>
              <w:rPr>
                <w:lang w:val="uk-UA"/>
              </w:rPr>
            </w:pPr>
          </w:p>
          <w:p w:rsidR="00D54F67" w:rsidRPr="005A3EEA" w:rsidRDefault="00D54F67" w:rsidP="007359A7">
            <w:pPr>
              <w:ind w:firstLine="709"/>
              <w:rPr>
                <w:lang w:val="uk-UA"/>
              </w:rPr>
            </w:pPr>
            <w:r>
              <w:rPr>
                <w:lang w:val="uk-UA"/>
              </w:rPr>
              <w:t>2</w:t>
            </w:r>
          </w:p>
        </w:tc>
        <w:tc>
          <w:tcPr>
            <w:tcW w:w="2348" w:type="dxa"/>
            <w:vAlign w:val="center"/>
          </w:tcPr>
          <w:p w:rsidR="00D54F67" w:rsidRDefault="00D54F67" w:rsidP="007359A7">
            <w:pPr>
              <w:ind w:firstLine="709"/>
              <w:jc w:val="center"/>
              <w:rPr>
                <w:lang w:val="uk-UA"/>
              </w:rPr>
            </w:pPr>
          </w:p>
          <w:p w:rsidR="00D54F67" w:rsidRDefault="00D54F67" w:rsidP="007359A7">
            <w:pPr>
              <w:ind w:firstLine="709"/>
              <w:jc w:val="center"/>
              <w:rPr>
                <w:lang w:val="uk-UA"/>
              </w:rPr>
            </w:pPr>
          </w:p>
          <w:p w:rsidR="00D54F67" w:rsidRPr="005A3EEA" w:rsidRDefault="00D54F67" w:rsidP="007359A7">
            <w:pPr>
              <w:ind w:firstLine="709"/>
              <w:jc w:val="center"/>
              <w:rPr>
                <w:lang w:val="uk-UA"/>
              </w:rPr>
            </w:pPr>
          </w:p>
          <w:p w:rsidR="00D54F67" w:rsidRDefault="00D54F67" w:rsidP="007359A7">
            <w:pPr>
              <w:jc w:val="center"/>
              <w:rPr>
                <w:lang w:val="uk-UA"/>
              </w:rPr>
            </w:pPr>
          </w:p>
          <w:p w:rsidR="00D54F67" w:rsidRDefault="00D54F67" w:rsidP="007359A7">
            <w:pPr>
              <w:jc w:val="center"/>
              <w:rPr>
                <w:lang w:val="uk-UA"/>
              </w:rPr>
            </w:pPr>
            <w:r>
              <w:rPr>
                <w:lang w:val="uk-UA"/>
              </w:rPr>
              <w:t>3</w:t>
            </w:r>
          </w:p>
          <w:p w:rsidR="00D54F67" w:rsidRPr="005A3EEA" w:rsidRDefault="00D54F67" w:rsidP="007359A7">
            <w:pPr>
              <w:jc w:val="center"/>
              <w:rPr>
                <w:lang w:val="uk-UA"/>
              </w:rPr>
            </w:pPr>
          </w:p>
          <w:p w:rsidR="00D54F67" w:rsidRDefault="00D54F67" w:rsidP="007359A7">
            <w:pPr>
              <w:jc w:val="center"/>
              <w:rPr>
                <w:lang w:val="uk-UA"/>
              </w:rPr>
            </w:pPr>
            <w:r>
              <w:rPr>
                <w:lang w:val="uk-UA"/>
              </w:rPr>
              <w:t>7</w:t>
            </w:r>
          </w:p>
          <w:p w:rsidR="00D54F67" w:rsidRDefault="00D54F67" w:rsidP="007359A7">
            <w:pPr>
              <w:rPr>
                <w:lang w:val="uk-UA"/>
              </w:rPr>
            </w:pPr>
            <w:r>
              <w:rPr>
                <w:lang w:val="uk-UA"/>
              </w:rPr>
              <w:t xml:space="preserve">                  </w:t>
            </w:r>
          </w:p>
          <w:p w:rsidR="00D54F67" w:rsidRPr="005A3EEA" w:rsidRDefault="00D54F67" w:rsidP="007359A7">
            <w:pPr>
              <w:rPr>
                <w:lang w:val="uk-UA"/>
              </w:rPr>
            </w:pPr>
            <w:r>
              <w:rPr>
                <w:lang w:val="uk-UA"/>
              </w:rPr>
              <w:t xml:space="preserve">                 2</w:t>
            </w:r>
          </w:p>
        </w:tc>
      </w:tr>
      <w:tr w:rsidR="00D54F67" w:rsidRPr="00415BD9" w:rsidTr="007359A7">
        <w:tc>
          <w:tcPr>
            <w:tcW w:w="1008" w:type="dxa"/>
          </w:tcPr>
          <w:p w:rsidR="00D54F67" w:rsidRPr="001F1248" w:rsidRDefault="00D54F67" w:rsidP="007359A7">
            <w:pPr>
              <w:ind w:left="-720" w:firstLine="709"/>
              <w:rPr>
                <w:lang w:val="uk-UA"/>
              </w:rPr>
            </w:pPr>
            <w:r>
              <w:rPr>
                <w:lang w:val="uk-UA"/>
              </w:rPr>
              <w:t>7</w:t>
            </w:r>
            <w:r w:rsidRPr="001F1248">
              <w:rPr>
                <w:lang w:val="uk-UA"/>
              </w:rPr>
              <w:t>.</w:t>
            </w:r>
          </w:p>
        </w:tc>
        <w:tc>
          <w:tcPr>
            <w:tcW w:w="3653" w:type="dxa"/>
          </w:tcPr>
          <w:p w:rsidR="00D54F67" w:rsidRPr="001F1248" w:rsidRDefault="00D54F67" w:rsidP="007359A7">
            <w:pPr>
              <w:pStyle w:val="a9"/>
              <w:spacing w:after="0"/>
              <w:ind w:left="0"/>
              <w:jc w:val="both"/>
              <w:rPr>
                <w:lang w:val="uk-UA"/>
              </w:rPr>
            </w:pPr>
            <w:r w:rsidRPr="001F1248">
              <w:rPr>
                <w:lang w:val="uk-UA"/>
              </w:rPr>
              <w:t>Терміни і етапи реалізації Програми</w:t>
            </w:r>
          </w:p>
        </w:tc>
        <w:tc>
          <w:tcPr>
            <w:tcW w:w="4562" w:type="dxa"/>
            <w:gridSpan w:val="2"/>
          </w:tcPr>
          <w:p w:rsidR="00D54F67" w:rsidRPr="001F1248" w:rsidRDefault="00D54F67" w:rsidP="007359A7">
            <w:pPr>
              <w:ind w:firstLine="709"/>
              <w:jc w:val="center"/>
              <w:rPr>
                <w:lang w:val="uk-UA"/>
              </w:rPr>
            </w:pPr>
            <w:r w:rsidRPr="001F1248">
              <w:rPr>
                <w:lang w:val="uk-UA"/>
              </w:rPr>
              <w:t>20</w:t>
            </w:r>
            <w:r>
              <w:rPr>
                <w:lang w:val="uk-UA"/>
              </w:rPr>
              <w:t>15</w:t>
            </w:r>
            <w:r w:rsidRPr="001F1248">
              <w:rPr>
                <w:lang w:val="uk-UA"/>
              </w:rPr>
              <w:t xml:space="preserve"> – 20</w:t>
            </w:r>
            <w:r>
              <w:rPr>
                <w:lang w:val="uk-UA"/>
              </w:rPr>
              <w:t>16</w:t>
            </w:r>
            <w:r w:rsidRPr="001F1248">
              <w:rPr>
                <w:lang w:val="uk-UA"/>
              </w:rPr>
              <w:t xml:space="preserve"> роки</w:t>
            </w:r>
          </w:p>
          <w:p w:rsidR="00D54F67" w:rsidRPr="001F1248" w:rsidRDefault="00D54F67" w:rsidP="007359A7">
            <w:pPr>
              <w:ind w:firstLine="709"/>
              <w:jc w:val="center"/>
              <w:rPr>
                <w:lang w:val="uk-UA"/>
              </w:rPr>
            </w:pPr>
          </w:p>
        </w:tc>
      </w:tr>
      <w:tr w:rsidR="00D54F67" w:rsidRPr="00415BD9" w:rsidTr="007359A7">
        <w:tc>
          <w:tcPr>
            <w:tcW w:w="1008" w:type="dxa"/>
          </w:tcPr>
          <w:p w:rsidR="00D54F67" w:rsidRPr="001F1248" w:rsidRDefault="00D54F67" w:rsidP="007359A7">
            <w:pPr>
              <w:ind w:left="-722" w:firstLine="709"/>
              <w:jc w:val="both"/>
              <w:rPr>
                <w:lang w:val="uk-UA"/>
              </w:rPr>
            </w:pPr>
            <w:r w:rsidRPr="001F1248">
              <w:rPr>
                <w:lang w:val="uk-UA"/>
              </w:rPr>
              <w:t>8.</w:t>
            </w:r>
          </w:p>
        </w:tc>
        <w:tc>
          <w:tcPr>
            <w:tcW w:w="3653" w:type="dxa"/>
          </w:tcPr>
          <w:p w:rsidR="00D54F67" w:rsidRDefault="00D54F67" w:rsidP="007359A7">
            <w:pPr>
              <w:pStyle w:val="a9"/>
              <w:spacing w:after="0"/>
              <w:ind w:left="0"/>
              <w:jc w:val="both"/>
              <w:rPr>
                <w:lang w:val="uk-UA"/>
              </w:rPr>
            </w:pPr>
            <w:r w:rsidRPr="001F1248">
              <w:rPr>
                <w:lang w:val="uk-UA"/>
              </w:rPr>
              <w:t>Основні джерела фінансування</w:t>
            </w:r>
          </w:p>
          <w:p w:rsidR="00D54F67" w:rsidRPr="00A86DED" w:rsidRDefault="00D54F67" w:rsidP="007359A7">
            <w:pPr>
              <w:pStyle w:val="a9"/>
              <w:spacing w:after="0"/>
              <w:ind w:left="0"/>
              <w:jc w:val="both"/>
              <w:rPr>
                <w:sz w:val="16"/>
                <w:szCs w:val="16"/>
                <w:lang w:val="uk-UA"/>
              </w:rPr>
            </w:pPr>
          </w:p>
        </w:tc>
        <w:tc>
          <w:tcPr>
            <w:tcW w:w="4562" w:type="dxa"/>
            <w:gridSpan w:val="2"/>
          </w:tcPr>
          <w:p w:rsidR="00D54F67" w:rsidRDefault="00D54F67" w:rsidP="007359A7">
            <w:pPr>
              <w:jc w:val="both"/>
              <w:rPr>
                <w:lang w:val="uk-UA"/>
              </w:rPr>
            </w:pPr>
            <w:r w:rsidRPr="00C437C9">
              <w:rPr>
                <w:lang w:val="uk-UA"/>
              </w:rPr>
              <w:t xml:space="preserve">Кошти </w:t>
            </w:r>
            <w:r>
              <w:rPr>
                <w:lang w:val="uk-UA"/>
              </w:rPr>
              <w:t xml:space="preserve"> районного бюджету</w:t>
            </w:r>
          </w:p>
          <w:p w:rsidR="00D54F67" w:rsidRPr="00C437C9" w:rsidRDefault="00D54F67" w:rsidP="007359A7">
            <w:pPr>
              <w:jc w:val="both"/>
              <w:rPr>
                <w:sz w:val="10"/>
                <w:szCs w:val="10"/>
                <w:lang w:val="uk-UA"/>
              </w:rPr>
            </w:pPr>
          </w:p>
        </w:tc>
      </w:tr>
      <w:tr w:rsidR="00D54F67" w:rsidRPr="00824D58" w:rsidTr="007359A7">
        <w:tc>
          <w:tcPr>
            <w:tcW w:w="1008" w:type="dxa"/>
          </w:tcPr>
          <w:p w:rsidR="00D54F67" w:rsidRPr="001F1248" w:rsidRDefault="00D54F67" w:rsidP="007359A7">
            <w:pPr>
              <w:ind w:left="-720" w:firstLine="709"/>
              <w:jc w:val="both"/>
              <w:rPr>
                <w:lang w:val="uk-UA"/>
              </w:rPr>
            </w:pPr>
            <w:r w:rsidRPr="001F1248">
              <w:rPr>
                <w:lang w:val="uk-UA"/>
              </w:rPr>
              <w:t>9.</w:t>
            </w:r>
          </w:p>
        </w:tc>
        <w:tc>
          <w:tcPr>
            <w:tcW w:w="3653" w:type="dxa"/>
          </w:tcPr>
          <w:p w:rsidR="00D54F67" w:rsidRPr="001F1248" w:rsidRDefault="00D54F67" w:rsidP="007359A7">
            <w:pPr>
              <w:pStyle w:val="a9"/>
              <w:spacing w:after="0"/>
              <w:ind w:left="0"/>
              <w:jc w:val="both"/>
              <w:rPr>
                <w:lang w:val="uk-UA"/>
              </w:rPr>
            </w:pPr>
            <w:r w:rsidRPr="001F1248">
              <w:rPr>
                <w:lang w:val="uk-UA"/>
              </w:rPr>
              <w:t>Система організації контролю за виконанням Програми</w:t>
            </w:r>
          </w:p>
        </w:tc>
        <w:tc>
          <w:tcPr>
            <w:tcW w:w="4562" w:type="dxa"/>
            <w:gridSpan w:val="2"/>
          </w:tcPr>
          <w:p w:rsidR="00D54F67" w:rsidRDefault="00D54F67" w:rsidP="007359A7">
            <w:pPr>
              <w:jc w:val="both"/>
              <w:rPr>
                <w:lang w:val="uk-UA"/>
              </w:rPr>
            </w:pPr>
            <w:r w:rsidRPr="005A13E1">
              <w:rPr>
                <w:lang w:val="uk-UA"/>
              </w:rPr>
              <w:t xml:space="preserve">Організацію виконання Програми здійснює </w:t>
            </w:r>
            <w:r>
              <w:rPr>
                <w:lang w:val="uk-UA"/>
              </w:rPr>
              <w:t xml:space="preserve">районна </w:t>
            </w:r>
            <w:r w:rsidRPr="005A13E1">
              <w:rPr>
                <w:lang w:val="uk-UA"/>
              </w:rPr>
              <w:t xml:space="preserve">державна адміністрація, її структурні </w:t>
            </w:r>
            <w:r w:rsidRPr="005A13E1">
              <w:rPr>
                <w:lang w:val="uk-UA"/>
              </w:rPr>
              <w:lastRenderedPageBreak/>
              <w:t>підрозділи</w:t>
            </w:r>
            <w:r>
              <w:rPr>
                <w:lang w:val="uk-UA"/>
              </w:rPr>
              <w:t>.</w:t>
            </w:r>
          </w:p>
          <w:p w:rsidR="00D54F67" w:rsidRPr="00BE0A65" w:rsidRDefault="00D54F67" w:rsidP="007359A7">
            <w:pPr>
              <w:jc w:val="both"/>
              <w:rPr>
                <w:lang w:val="uk-UA"/>
              </w:rPr>
            </w:pPr>
            <w:r w:rsidRPr="00014B28">
              <w:rPr>
                <w:lang w:val="uk-UA"/>
              </w:rPr>
              <w:t xml:space="preserve">Моніторинг здійснює </w:t>
            </w:r>
            <w:r>
              <w:rPr>
                <w:lang w:val="uk-UA"/>
              </w:rPr>
              <w:t>відділ економічного розвитку і торгівлі райдержадміністрації та  щоквартально інформує департамент економічного розвитку, торгівлі та міжнародного співробітництва облдержадміністрації, райдержадміністрацію.</w:t>
            </w:r>
          </w:p>
        </w:tc>
      </w:tr>
    </w:tbl>
    <w:p w:rsidR="00D54F67" w:rsidRDefault="00D54F67" w:rsidP="00D54F67">
      <w:pPr>
        <w:rPr>
          <w:lang w:val="uk-UA"/>
        </w:rPr>
      </w:pPr>
    </w:p>
    <w:p w:rsidR="00D54F67" w:rsidRPr="009405E7" w:rsidRDefault="00D54F67" w:rsidP="00D54F67">
      <w:pPr>
        <w:rPr>
          <w:lang w:val="uk-UA"/>
        </w:rPr>
      </w:pPr>
      <w:r>
        <w:rPr>
          <w:lang w:val="uk-UA"/>
        </w:rPr>
        <w:t>* - дані станом на 01.01.2014 р., враховуючи те, що вони обчислюються раз на рік.</w:t>
      </w:r>
    </w:p>
    <w:p w:rsidR="00DF3879" w:rsidRDefault="00DF3879">
      <w:pPr>
        <w:rPr>
          <w:lang w:val="uk-UA"/>
        </w:rPr>
      </w:pPr>
    </w:p>
    <w:p w:rsidR="00567A6B" w:rsidRDefault="00567A6B">
      <w:pPr>
        <w:rPr>
          <w:lang w:val="uk-UA"/>
        </w:rPr>
      </w:pPr>
    </w:p>
    <w:p w:rsidR="00567A6B" w:rsidRDefault="00567A6B">
      <w:pPr>
        <w:rPr>
          <w:b/>
          <w:lang w:val="uk-UA"/>
        </w:rPr>
      </w:pPr>
      <w:r w:rsidRPr="00567A6B">
        <w:rPr>
          <w:b/>
          <w:lang w:val="uk-UA"/>
        </w:rPr>
        <w:t xml:space="preserve"> Заступник голови ради                                                               О.Л.</w:t>
      </w:r>
      <w:proofErr w:type="spellStart"/>
      <w:r w:rsidRPr="00567A6B">
        <w:rPr>
          <w:b/>
          <w:lang w:val="uk-UA"/>
        </w:rPr>
        <w:t>Гибало</w:t>
      </w:r>
      <w:proofErr w:type="spellEnd"/>
      <w:r w:rsidRPr="00567A6B">
        <w:rPr>
          <w:b/>
          <w:lang w:val="uk-UA"/>
        </w:rPr>
        <w:t xml:space="preserve"> </w:t>
      </w:r>
    </w:p>
    <w:p w:rsidR="005E7D8B" w:rsidRDefault="005E7D8B">
      <w:pPr>
        <w:rPr>
          <w:b/>
          <w:lang w:val="uk-UA"/>
        </w:rPr>
      </w:pPr>
    </w:p>
    <w:p w:rsidR="005E7D8B" w:rsidRDefault="005E7D8B">
      <w:pPr>
        <w:rPr>
          <w:b/>
          <w:lang w:val="uk-UA"/>
        </w:rPr>
      </w:pPr>
    </w:p>
    <w:p w:rsidR="005E7D8B" w:rsidRDefault="005E7D8B">
      <w:pPr>
        <w:rPr>
          <w:b/>
          <w:lang w:val="uk-UA"/>
        </w:rPr>
      </w:pPr>
    </w:p>
    <w:p w:rsidR="005E7D8B" w:rsidRDefault="005E7D8B">
      <w:pPr>
        <w:rPr>
          <w:b/>
          <w:lang w:val="uk-UA"/>
        </w:rPr>
      </w:pPr>
    </w:p>
    <w:p w:rsidR="005E7D8B" w:rsidRDefault="005E7D8B">
      <w:pPr>
        <w:rPr>
          <w:b/>
          <w:lang w:val="uk-UA"/>
        </w:rPr>
      </w:pPr>
    </w:p>
    <w:p w:rsidR="005E7D8B" w:rsidRDefault="005E7D8B">
      <w:pPr>
        <w:rPr>
          <w:b/>
          <w:lang w:val="uk-UA"/>
        </w:rPr>
      </w:pPr>
    </w:p>
    <w:p w:rsidR="005E7D8B" w:rsidRDefault="005E7D8B">
      <w:pPr>
        <w:rPr>
          <w:b/>
          <w:lang w:val="uk-UA"/>
        </w:rPr>
      </w:pPr>
    </w:p>
    <w:p w:rsidR="005E7D8B" w:rsidRDefault="005E7D8B">
      <w:pPr>
        <w:rPr>
          <w:b/>
          <w:lang w:val="uk-UA"/>
        </w:rPr>
      </w:pPr>
    </w:p>
    <w:p w:rsidR="005E7D8B" w:rsidRDefault="005E7D8B">
      <w:pPr>
        <w:rPr>
          <w:b/>
          <w:lang w:val="uk-UA"/>
        </w:rPr>
      </w:pPr>
    </w:p>
    <w:p w:rsidR="005E7D8B" w:rsidRDefault="005E7D8B">
      <w:pPr>
        <w:rPr>
          <w:b/>
          <w:lang w:val="uk-UA"/>
        </w:rPr>
      </w:pPr>
    </w:p>
    <w:p w:rsidR="005E7D8B" w:rsidRDefault="005E7D8B">
      <w:pPr>
        <w:rPr>
          <w:b/>
          <w:lang w:val="uk-UA"/>
        </w:rPr>
      </w:pPr>
    </w:p>
    <w:p w:rsidR="005E7D8B" w:rsidRDefault="005E7D8B">
      <w:pPr>
        <w:rPr>
          <w:b/>
          <w:lang w:val="uk-UA"/>
        </w:rPr>
      </w:pPr>
    </w:p>
    <w:p w:rsidR="005E7D8B" w:rsidRDefault="005E7D8B">
      <w:pPr>
        <w:rPr>
          <w:b/>
          <w:lang w:val="uk-UA"/>
        </w:rPr>
      </w:pPr>
    </w:p>
    <w:p w:rsidR="005E7D8B" w:rsidRDefault="005E7D8B">
      <w:pPr>
        <w:rPr>
          <w:b/>
          <w:lang w:val="uk-UA"/>
        </w:rPr>
      </w:pPr>
    </w:p>
    <w:p w:rsidR="005E7D8B" w:rsidRDefault="005E7D8B">
      <w:pPr>
        <w:rPr>
          <w:b/>
          <w:lang w:val="uk-UA"/>
        </w:rPr>
      </w:pPr>
    </w:p>
    <w:p w:rsidR="005E7D8B" w:rsidRDefault="005E7D8B">
      <w:pPr>
        <w:rPr>
          <w:b/>
          <w:lang w:val="uk-UA"/>
        </w:rPr>
      </w:pPr>
    </w:p>
    <w:p w:rsidR="005E7D8B" w:rsidRDefault="005E7D8B">
      <w:pPr>
        <w:rPr>
          <w:b/>
          <w:lang w:val="uk-UA"/>
        </w:rPr>
      </w:pPr>
    </w:p>
    <w:p w:rsidR="005E7D8B" w:rsidRDefault="005E7D8B">
      <w:pPr>
        <w:rPr>
          <w:b/>
          <w:lang w:val="uk-UA"/>
        </w:rPr>
      </w:pPr>
    </w:p>
    <w:p w:rsidR="005E7D8B" w:rsidRDefault="005E7D8B">
      <w:pPr>
        <w:rPr>
          <w:b/>
          <w:lang w:val="uk-UA"/>
        </w:rPr>
      </w:pPr>
    </w:p>
    <w:p w:rsidR="005E7D8B" w:rsidRDefault="005E7D8B">
      <w:pPr>
        <w:rPr>
          <w:b/>
          <w:lang w:val="uk-UA"/>
        </w:rPr>
      </w:pPr>
    </w:p>
    <w:p w:rsidR="005E7D8B" w:rsidRDefault="005E7D8B">
      <w:pPr>
        <w:rPr>
          <w:b/>
          <w:lang w:val="uk-UA"/>
        </w:rPr>
      </w:pPr>
    </w:p>
    <w:p w:rsidR="005E7D8B" w:rsidRDefault="005E7D8B">
      <w:pPr>
        <w:rPr>
          <w:b/>
          <w:lang w:val="uk-UA"/>
        </w:rPr>
      </w:pPr>
    </w:p>
    <w:p w:rsidR="005E7D8B" w:rsidRDefault="005E7D8B">
      <w:pPr>
        <w:rPr>
          <w:b/>
          <w:lang w:val="uk-UA"/>
        </w:rPr>
      </w:pPr>
    </w:p>
    <w:p w:rsidR="005E7D8B" w:rsidRDefault="005E7D8B">
      <w:pPr>
        <w:rPr>
          <w:b/>
          <w:lang w:val="uk-UA"/>
        </w:rPr>
      </w:pPr>
    </w:p>
    <w:p w:rsidR="005E7D8B" w:rsidRDefault="005E7D8B">
      <w:pPr>
        <w:rPr>
          <w:b/>
          <w:lang w:val="uk-UA"/>
        </w:rPr>
      </w:pPr>
    </w:p>
    <w:p w:rsidR="005E7D8B" w:rsidRDefault="005E7D8B">
      <w:pPr>
        <w:rPr>
          <w:b/>
          <w:lang w:val="uk-UA"/>
        </w:rPr>
      </w:pPr>
    </w:p>
    <w:p w:rsidR="005E7D8B" w:rsidRDefault="005E7D8B">
      <w:pPr>
        <w:rPr>
          <w:b/>
          <w:lang w:val="uk-UA"/>
        </w:rPr>
      </w:pPr>
    </w:p>
    <w:p w:rsidR="005E7D8B" w:rsidRDefault="005E7D8B">
      <w:pPr>
        <w:rPr>
          <w:b/>
          <w:lang w:val="uk-UA"/>
        </w:rPr>
      </w:pPr>
    </w:p>
    <w:p w:rsidR="005E7D8B" w:rsidRDefault="005E7D8B">
      <w:pPr>
        <w:rPr>
          <w:b/>
          <w:lang w:val="uk-UA"/>
        </w:rPr>
      </w:pPr>
    </w:p>
    <w:p w:rsidR="005E7D8B" w:rsidRDefault="005E7D8B">
      <w:pPr>
        <w:rPr>
          <w:b/>
          <w:lang w:val="uk-UA"/>
        </w:rPr>
      </w:pPr>
    </w:p>
    <w:p w:rsidR="005E7D8B" w:rsidRDefault="005E7D8B">
      <w:pPr>
        <w:rPr>
          <w:b/>
          <w:lang w:val="uk-UA"/>
        </w:rPr>
      </w:pPr>
    </w:p>
    <w:p w:rsidR="005E7D8B" w:rsidRDefault="005E7D8B">
      <w:pPr>
        <w:rPr>
          <w:b/>
          <w:lang w:val="uk-UA"/>
        </w:rPr>
      </w:pPr>
    </w:p>
    <w:p w:rsidR="005E7D8B" w:rsidRDefault="005E7D8B">
      <w:pPr>
        <w:rPr>
          <w:b/>
          <w:lang w:val="uk-UA"/>
        </w:rPr>
      </w:pPr>
    </w:p>
    <w:p w:rsidR="005E7D8B" w:rsidRDefault="005E7D8B">
      <w:pPr>
        <w:rPr>
          <w:b/>
          <w:lang w:val="uk-UA"/>
        </w:rPr>
      </w:pPr>
    </w:p>
    <w:p w:rsidR="005E7D8B" w:rsidRDefault="005E7D8B">
      <w:pPr>
        <w:rPr>
          <w:b/>
          <w:lang w:val="uk-UA"/>
        </w:rPr>
      </w:pPr>
    </w:p>
    <w:p w:rsidR="005E7D8B" w:rsidRDefault="005E7D8B">
      <w:pPr>
        <w:rPr>
          <w:b/>
          <w:lang w:val="uk-UA"/>
        </w:rPr>
      </w:pPr>
    </w:p>
    <w:p w:rsidR="005E7D8B" w:rsidRDefault="005E7D8B">
      <w:pPr>
        <w:rPr>
          <w:b/>
          <w:lang w:val="uk-UA"/>
        </w:rPr>
      </w:pPr>
    </w:p>
    <w:p w:rsidR="005E7D8B" w:rsidRDefault="005E7D8B">
      <w:pPr>
        <w:rPr>
          <w:b/>
          <w:lang w:val="uk-UA"/>
        </w:rPr>
      </w:pPr>
    </w:p>
    <w:p w:rsidR="005E7D8B" w:rsidRDefault="005E7D8B">
      <w:pPr>
        <w:rPr>
          <w:b/>
          <w:lang w:val="uk-UA"/>
        </w:rPr>
      </w:pPr>
    </w:p>
    <w:p w:rsidR="005E7D8B" w:rsidRDefault="005E7D8B">
      <w:pPr>
        <w:rPr>
          <w:b/>
          <w:lang w:val="uk-UA"/>
        </w:rPr>
      </w:pPr>
    </w:p>
    <w:p w:rsidR="005E7D8B" w:rsidRPr="00567A6B" w:rsidRDefault="005E7D8B">
      <w:pPr>
        <w:rPr>
          <w:b/>
          <w:lang w:val="uk-UA"/>
        </w:rPr>
      </w:pPr>
    </w:p>
    <w:sectPr w:rsidR="005E7D8B" w:rsidRPr="00567A6B" w:rsidSect="00FE3F71">
      <w:pgSz w:w="11906" w:h="16838"/>
      <w:pgMar w:top="426"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Times New (W1)">
    <w:altName w:val="Times New Roman"/>
    <w:charset w:val="CC"/>
    <w:family w:val="roman"/>
    <w:pitch w:val="variable"/>
    <w:sig w:usb0="20007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514BDC"/>
    <w:multiLevelType w:val="multilevel"/>
    <w:tmpl w:val="1B76E970"/>
    <w:lvl w:ilvl="0">
      <w:start w:val="5"/>
      <w:numFmt w:val="decimal"/>
      <w:lvlText w:val="%1."/>
      <w:lvlJc w:val="left"/>
      <w:pPr>
        <w:tabs>
          <w:tab w:val="num" w:pos="570"/>
        </w:tabs>
        <w:ind w:left="570" w:hanging="570"/>
      </w:pPr>
      <w:rPr>
        <w:rFonts w:hint="default"/>
      </w:rPr>
    </w:lvl>
    <w:lvl w:ilvl="1">
      <w:start w:val="3"/>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
    <w:nsid w:val="40D44FD1"/>
    <w:multiLevelType w:val="hybridMultilevel"/>
    <w:tmpl w:val="23862352"/>
    <w:lvl w:ilvl="0" w:tplc="ACB64040">
      <w:numFmt w:val="bullet"/>
      <w:lvlText w:val="-"/>
      <w:lvlJc w:val="left"/>
      <w:pPr>
        <w:tabs>
          <w:tab w:val="num" w:pos="930"/>
        </w:tabs>
        <w:ind w:left="930" w:hanging="360"/>
      </w:pPr>
      <w:rPr>
        <w:rFonts w:ascii="Times New Roman" w:eastAsia="Times New Roman" w:hAnsi="Times New Roman" w:cs="Times New Roman" w:hint="default"/>
      </w:rPr>
    </w:lvl>
    <w:lvl w:ilvl="1" w:tplc="04190003" w:tentative="1">
      <w:start w:val="1"/>
      <w:numFmt w:val="bullet"/>
      <w:lvlText w:val="o"/>
      <w:lvlJc w:val="left"/>
      <w:pPr>
        <w:tabs>
          <w:tab w:val="num" w:pos="1650"/>
        </w:tabs>
        <w:ind w:left="1650" w:hanging="360"/>
      </w:pPr>
      <w:rPr>
        <w:rFonts w:ascii="Courier New" w:hAnsi="Courier New" w:cs="Courier New" w:hint="default"/>
      </w:rPr>
    </w:lvl>
    <w:lvl w:ilvl="2" w:tplc="04190005" w:tentative="1">
      <w:start w:val="1"/>
      <w:numFmt w:val="bullet"/>
      <w:lvlText w:val=""/>
      <w:lvlJc w:val="left"/>
      <w:pPr>
        <w:tabs>
          <w:tab w:val="num" w:pos="2370"/>
        </w:tabs>
        <w:ind w:left="2370" w:hanging="360"/>
      </w:pPr>
      <w:rPr>
        <w:rFonts w:ascii="Wingdings" w:hAnsi="Wingdings" w:hint="default"/>
      </w:rPr>
    </w:lvl>
    <w:lvl w:ilvl="3" w:tplc="04190001" w:tentative="1">
      <w:start w:val="1"/>
      <w:numFmt w:val="bullet"/>
      <w:lvlText w:val=""/>
      <w:lvlJc w:val="left"/>
      <w:pPr>
        <w:tabs>
          <w:tab w:val="num" w:pos="3090"/>
        </w:tabs>
        <w:ind w:left="3090" w:hanging="360"/>
      </w:pPr>
      <w:rPr>
        <w:rFonts w:ascii="Symbol" w:hAnsi="Symbol" w:hint="default"/>
      </w:rPr>
    </w:lvl>
    <w:lvl w:ilvl="4" w:tplc="04190003" w:tentative="1">
      <w:start w:val="1"/>
      <w:numFmt w:val="bullet"/>
      <w:lvlText w:val="o"/>
      <w:lvlJc w:val="left"/>
      <w:pPr>
        <w:tabs>
          <w:tab w:val="num" w:pos="3810"/>
        </w:tabs>
        <w:ind w:left="3810" w:hanging="360"/>
      </w:pPr>
      <w:rPr>
        <w:rFonts w:ascii="Courier New" w:hAnsi="Courier New" w:cs="Courier New" w:hint="default"/>
      </w:rPr>
    </w:lvl>
    <w:lvl w:ilvl="5" w:tplc="04190005" w:tentative="1">
      <w:start w:val="1"/>
      <w:numFmt w:val="bullet"/>
      <w:lvlText w:val=""/>
      <w:lvlJc w:val="left"/>
      <w:pPr>
        <w:tabs>
          <w:tab w:val="num" w:pos="4530"/>
        </w:tabs>
        <w:ind w:left="4530" w:hanging="360"/>
      </w:pPr>
      <w:rPr>
        <w:rFonts w:ascii="Wingdings" w:hAnsi="Wingdings" w:hint="default"/>
      </w:rPr>
    </w:lvl>
    <w:lvl w:ilvl="6" w:tplc="04190001" w:tentative="1">
      <w:start w:val="1"/>
      <w:numFmt w:val="bullet"/>
      <w:lvlText w:val=""/>
      <w:lvlJc w:val="left"/>
      <w:pPr>
        <w:tabs>
          <w:tab w:val="num" w:pos="5250"/>
        </w:tabs>
        <w:ind w:left="5250" w:hanging="360"/>
      </w:pPr>
      <w:rPr>
        <w:rFonts w:ascii="Symbol" w:hAnsi="Symbol" w:hint="default"/>
      </w:rPr>
    </w:lvl>
    <w:lvl w:ilvl="7" w:tplc="04190003" w:tentative="1">
      <w:start w:val="1"/>
      <w:numFmt w:val="bullet"/>
      <w:lvlText w:val="o"/>
      <w:lvlJc w:val="left"/>
      <w:pPr>
        <w:tabs>
          <w:tab w:val="num" w:pos="5970"/>
        </w:tabs>
        <w:ind w:left="5970" w:hanging="360"/>
      </w:pPr>
      <w:rPr>
        <w:rFonts w:ascii="Courier New" w:hAnsi="Courier New" w:cs="Courier New" w:hint="default"/>
      </w:rPr>
    </w:lvl>
    <w:lvl w:ilvl="8" w:tplc="04190005" w:tentative="1">
      <w:start w:val="1"/>
      <w:numFmt w:val="bullet"/>
      <w:lvlText w:val=""/>
      <w:lvlJc w:val="left"/>
      <w:pPr>
        <w:tabs>
          <w:tab w:val="num" w:pos="6690"/>
        </w:tabs>
        <w:ind w:left="6690" w:hanging="360"/>
      </w:pPr>
      <w:rPr>
        <w:rFonts w:ascii="Wingdings" w:hAnsi="Wingdings" w:hint="default"/>
      </w:rPr>
    </w:lvl>
  </w:abstractNum>
  <w:abstractNum w:abstractNumId="2">
    <w:nsid w:val="5F5A3A6E"/>
    <w:multiLevelType w:val="hybridMultilevel"/>
    <w:tmpl w:val="C1124BBA"/>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40"/>
  <w:displayHorizontalDrawingGridEvery w:val="2"/>
  <w:characterSpacingControl w:val="doNotCompress"/>
  <w:compat/>
  <w:rsids>
    <w:rsidRoot w:val="00D54F67"/>
    <w:rsid w:val="000375EF"/>
    <w:rsid w:val="000B2D57"/>
    <w:rsid w:val="001543CD"/>
    <w:rsid w:val="004F50C6"/>
    <w:rsid w:val="00567A6B"/>
    <w:rsid w:val="005E7D8B"/>
    <w:rsid w:val="00725D43"/>
    <w:rsid w:val="00764E87"/>
    <w:rsid w:val="007756C3"/>
    <w:rsid w:val="007934A6"/>
    <w:rsid w:val="00824D58"/>
    <w:rsid w:val="008309EA"/>
    <w:rsid w:val="00851271"/>
    <w:rsid w:val="00AD742F"/>
    <w:rsid w:val="00D54F67"/>
    <w:rsid w:val="00DF3879"/>
    <w:rsid w:val="00FE3F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4F67"/>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D54F67"/>
    <w:pPr>
      <w:keepNext/>
      <w:jc w:val="center"/>
      <w:outlineLvl w:val="0"/>
    </w:pPr>
    <w:rPr>
      <w:b/>
      <w:lang w:val="uk-UA"/>
    </w:rPr>
  </w:style>
  <w:style w:type="paragraph" w:styleId="3">
    <w:name w:val="heading 3"/>
    <w:basedOn w:val="a"/>
    <w:next w:val="a"/>
    <w:link w:val="30"/>
    <w:semiHidden/>
    <w:unhideWhenUsed/>
    <w:qFormat/>
    <w:rsid w:val="00D54F67"/>
    <w:pPr>
      <w:keepNext/>
      <w:keepLines/>
      <w:spacing w:before="20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54F67"/>
    <w:rPr>
      <w:rFonts w:ascii="Times New Roman" w:eastAsia="Times New Roman" w:hAnsi="Times New Roman" w:cs="Times New Roman"/>
      <w:b/>
      <w:sz w:val="28"/>
      <w:szCs w:val="20"/>
      <w:lang w:val="uk-UA" w:eastAsia="ru-RU"/>
    </w:rPr>
  </w:style>
  <w:style w:type="character" w:customStyle="1" w:styleId="30">
    <w:name w:val="Заголовок 3 Знак"/>
    <w:basedOn w:val="a0"/>
    <w:link w:val="3"/>
    <w:semiHidden/>
    <w:rsid w:val="00D54F67"/>
    <w:rPr>
      <w:rFonts w:ascii="Cambria" w:eastAsia="Times New Roman" w:hAnsi="Cambria" w:cs="Times New Roman"/>
      <w:b/>
      <w:bCs/>
      <w:color w:val="4F81BD"/>
      <w:sz w:val="28"/>
      <w:szCs w:val="20"/>
      <w:lang w:eastAsia="ru-RU"/>
    </w:rPr>
  </w:style>
  <w:style w:type="paragraph" w:styleId="a3">
    <w:name w:val="caption"/>
    <w:basedOn w:val="a"/>
    <w:next w:val="a"/>
    <w:qFormat/>
    <w:rsid w:val="00D54F67"/>
    <w:pPr>
      <w:jc w:val="center"/>
    </w:pPr>
    <w:rPr>
      <w:b/>
      <w:bCs/>
      <w:sz w:val="36"/>
      <w:szCs w:val="24"/>
      <w:lang w:val="uk-UA"/>
    </w:rPr>
  </w:style>
  <w:style w:type="paragraph" w:styleId="a4">
    <w:name w:val="No Spacing"/>
    <w:uiPriority w:val="1"/>
    <w:qFormat/>
    <w:rsid w:val="00D54F67"/>
    <w:pPr>
      <w:spacing w:after="0" w:line="240" w:lineRule="auto"/>
    </w:pPr>
    <w:rPr>
      <w:rFonts w:ascii="Times New Roman" w:eastAsia="Times New Roman" w:hAnsi="Times New Roman" w:cs="Times New Roman"/>
      <w:sz w:val="24"/>
      <w:szCs w:val="24"/>
      <w:lang w:val="uk-UA" w:eastAsia="ru-RU"/>
    </w:rPr>
  </w:style>
  <w:style w:type="paragraph" w:styleId="a5">
    <w:name w:val="Balloon Text"/>
    <w:basedOn w:val="a"/>
    <w:link w:val="a6"/>
    <w:uiPriority w:val="99"/>
    <w:semiHidden/>
    <w:unhideWhenUsed/>
    <w:rsid w:val="00D54F67"/>
    <w:rPr>
      <w:rFonts w:ascii="Tahoma" w:hAnsi="Tahoma" w:cs="Tahoma"/>
      <w:sz w:val="16"/>
      <w:szCs w:val="16"/>
    </w:rPr>
  </w:style>
  <w:style w:type="character" w:customStyle="1" w:styleId="a6">
    <w:name w:val="Текст выноски Знак"/>
    <w:basedOn w:val="a0"/>
    <w:link w:val="a5"/>
    <w:uiPriority w:val="99"/>
    <w:semiHidden/>
    <w:rsid w:val="00D54F67"/>
    <w:rPr>
      <w:rFonts w:ascii="Tahoma" w:eastAsia="Times New Roman" w:hAnsi="Tahoma" w:cs="Tahoma"/>
      <w:sz w:val="16"/>
      <w:szCs w:val="16"/>
      <w:lang w:eastAsia="ru-RU"/>
    </w:rPr>
  </w:style>
  <w:style w:type="paragraph" w:styleId="a7">
    <w:name w:val="Body Text"/>
    <w:basedOn w:val="a"/>
    <w:link w:val="a8"/>
    <w:rsid w:val="00D54F67"/>
    <w:pPr>
      <w:widowControl w:val="0"/>
      <w:autoSpaceDE w:val="0"/>
      <w:autoSpaceDN w:val="0"/>
      <w:adjustRightInd w:val="0"/>
      <w:spacing w:after="120"/>
    </w:pPr>
    <w:rPr>
      <w:sz w:val="20"/>
    </w:rPr>
  </w:style>
  <w:style w:type="character" w:customStyle="1" w:styleId="a8">
    <w:name w:val="Основной текст Знак"/>
    <w:basedOn w:val="a0"/>
    <w:link w:val="a7"/>
    <w:rsid w:val="00D54F67"/>
    <w:rPr>
      <w:rFonts w:ascii="Times New Roman" w:eastAsia="Times New Roman" w:hAnsi="Times New Roman" w:cs="Times New Roman"/>
      <w:sz w:val="20"/>
      <w:szCs w:val="20"/>
      <w:lang w:eastAsia="ru-RU"/>
    </w:rPr>
  </w:style>
  <w:style w:type="paragraph" w:styleId="a9">
    <w:name w:val="Body Text Indent"/>
    <w:basedOn w:val="a"/>
    <w:link w:val="aa"/>
    <w:rsid w:val="00D54F67"/>
    <w:pPr>
      <w:spacing w:after="120"/>
      <w:ind w:left="283"/>
    </w:pPr>
    <w:rPr>
      <w:sz w:val="24"/>
      <w:szCs w:val="24"/>
    </w:rPr>
  </w:style>
  <w:style w:type="character" w:customStyle="1" w:styleId="aa">
    <w:name w:val="Основной текст с отступом Знак"/>
    <w:basedOn w:val="a0"/>
    <w:link w:val="a9"/>
    <w:rsid w:val="00D54F67"/>
    <w:rPr>
      <w:rFonts w:ascii="Times New Roman" w:eastAsia="Times New Roman" w:hAnsi="Times New Roman" w:cs="Times New Roman"/>
      <w:sz w:val="24"/>
      <w:szCs w:val="24"/>
      <w:lang w:eastAsia="ru-RU"/>
    </w:rPr>
  </w:style>
  <w:style w:type="paragraph" w:styleId="ab">
    <w:name w:val="Title"/>
    <w:basedOn w:val="a"/>
    <w:link w:val="ac"/>
    <w:qFormat/>
    <w:rsid w:val="00D54F67"/>
    <w:pPr>
      <w:jc w:val="center"/>
    </w:pPr>
    <w:rPr>
      <w:b/>
      <w:lang w:val="uk-UA"/>
    </w:rPr>
  </w:style>
  <w:style w:type="character" w:customStyle="1" w:styleId="ac">
    <w:name w:val="Название Знак"/>
    <w:basedOn w:val="a0"/>
    <w:link w:val="ab"/>
    <w:rsid w:val="00D54F67"/>
    <w:rPr>
      <w:rFonts w:ascii="Times New Roman" w:eastAsia="Times New Roman" w:hAnsi="Times New Roman" w:cs="Times New Roman"/>
      <w:b/>
      <w:sz w:val="28"/>
      <w:szCs w:val="20"/>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DD237B-7CEA-4A50-817C-8A8A88A1F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15</Pages>
  <Words>4316</Words>
  <Characters>24605</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9</cp:revision>
  <cp:lastPrinted>2014-12-23T10:31:00Z</cp:lastPrinted>
  <dcterms:created xsi:type="dcterms:W3CDTF">2014-12-04T09:27:00Z</dcterms:created>
  <dcterms:modified xsi:type="dcterms:W3CDTF">2014-12-23T10:32:00Z</dcterms:modified>
</cp:coreProperties>
</file>