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9C" w:rsidRDefault="0055419C" w:rsidP="0055419C">
      <w:pPr>
        <w:autoSpaceDE w:val="0"/>
        <w:snapToGrid w:val="0"/>
        <w:jc w:val="both"/>
        <w:rPr>
          <w:sz w:val="28"/>
          <w:szCs w:val="28"/>
          <w:lang w:val="uk-UA"/>
        </w:rPr>
      </w:pPr>
    </w:p>
    <w:p w:rsidR="0055419C" w:rsidRPr="000E7AD6" w:rsidRDefault="0055419C" w:rsidP="0055419C">
      <w:pPr>
        <w:pStyle w:val="a5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55419C" w:rsidRPr="00E319AA" w:rsidRDefault="0055419C" w:rsidP="0055419C">
      <w:pPr>
        <w:pStyle w:val="a5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55419C" w:rsidRPr="002C610B" w:rsidRDefault="0055419C" w:rsidP="0055419C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55419C" w:rsidRPr="002C610B" w:rsidRDefault="0055419C" w:rsidP="0055419C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55419C" w:rsidRPr="002C610B" w:rsidRDefault="0055419C" w:rsidP="0055419C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55419C" w:rsidRPr="002C610B" w:rsidRDefault="0055419C" w:rsidP="0055419C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55419C" w:rsidRPr="006B119A" w:rsidRDefault="0055419C" w:rsidP="0055419C">
      <w:pPr>
        <w:rPr>
          <w:sz w:val="28"/>
          <w:lang w:val="uk-UA"/>
        </w:rPr>
      </w:pPr>
    </w:p>
    <w:p w:rsidR="0055419C" w:rsidRPr="000E7AD6" w:rsidRDefault="0055419C" w:rsidP="0055419C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55419C" w:rsidRDefault="0055419C" w:rsidP="0055419C">
      <w:pPr>
        <w:pStyle w:val="a5"/>
        <w:rPr>
          <w:rFonts w:ascii="Times New Roman" w:hAnsi="Times New Roman"/>
          <w:bCs/>
          <w:sz w:val="28"/>
          <w:szCs w:val="28"/>
          <w:lang w:val="uk-UA"/>
        </w:rPr>
      </w:pP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           </w:t>
      </w:r>
    </w:p>
    <w:p w:rsidR="0055419C" w:rsidRDefault="0055419C" w:rsidP="0055419C">
      <w:pPr>
        <w:pStyle w:val="a5"/>
        <w:rPr>
          <w:rFonts w:ascii="Times New Roman" w:eastAsia="TimesNewRomanPS-BoldMT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Про Програму забезпечення захисту інформації відділу</w:t>
      </w:r>
    </w:p>
    <w:p w:rsidR="0055419C" w:rsidRDefault="0055419C" w:rsidP="0055419C">
      <w:pPr>
        <w:pStyle w:val="a5"/>
        <w:rPr>
          <w:rFonts w:ascii="Times New Roman" w:eastAsia="TimesNewRomanPS-BoldMT" w:hAnsi="Times New Roman"/>
          <w:sz w:val="28"/>
          <w:szCs w:val="28"/>
          <w:lang w:val="uk-UA"/>
        </w:rPr>
      </w:pP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 xml:space="preserve"> Ведення</w:t>
      </w:r>
      <w:r>
        <w:rPr>
          <w:rFonts w:ascii="Times New Roman" w:eastAsia="TimesNewRomanPS-BoldMT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реєстру виборців апарату</w:t>
      </w:r>
    </w:p>
    <w:p w:rsidR="0055419C" w:rsidRPr="0055419C" w:rsidRDefault="0055419C" w:rsidP="0055419C">
      <w:pPr>
        <w:pStyle w:val="a5"/>
        <w:rPr>
          <w:rFonts w:ascii="Times New Roman" w:hAnsi="Times New Roman"/>
          <w:bCs/>
          <w:sz w:val="28"/>
          <w:szCs w:val="28"/>
          <w:lang w:val="uk-UA"/>
        </w:rPr>
      </w:pP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 xml:space="preserve"> райдержадміністрації на 2014 рік»</w:t>
      </w:r>
    </w:p>
    <w:p w:rsidR="0055419C" w:rsidRPr="00B15299" w:rsidRDefault="0055419C" w:rsidP="0055419C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55419C" w:rsidRPr="0055419C" w:rsidRDefault="0055419C" w:rsidP="0055419C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>заслухавши інформацію</w:t>
      </w:r>
      <w:r>
        <w:rPr>
          <w:sz w:val="28"/>
          <w:szCs w:val="28"/>
          <w:lang w:val="uk-UA"/>
        </w:rPr>
        <w:t xml:space="preserve"> начальника відділу ведення </w:t>
      </w:r>
      <w:r>
        <w:rPr>
          <w:bCs/>
          <w:sz w:val="28"/>
          <w:szCs w:val="28"/>
          <w:lang w:val="uk-UA"/>
        </w:rPr>
        <w:t>Державного реєстру виборців апарату</w:t>
      </w:r>
      <w:r w:rsidRPr="0055419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районної державної адміністрації Герасимчука С.В.</w:t>
      </w:r>
      <w:r>
        <w:rPr>
          <w:sz w:val="28"/>
          <w:szCs w:val="28"/>
          <w:lang w:val="uk-UA"/>
        </w:rPr>
        <w:t xml:space="preserve">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A23107">
        <w:rPr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sz w:val="28"/>
          <w:szCs w:val="28"/>
          <w:lang w:val="uk-UA"/>
        </w:rPr>
        <w:t>-економічного розвитку району</w:t>
      </w:r>
      <w:r>
        <w:rPr>
          <w:bCs/>
          <w:sz w:val="28"/>
          <w:szCs w:val="28"/>
          <w:lang w:val="uk-UA"/>
        </w:rPr>
        <w:t xml:space="preserve">,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55419C" w:rsidRPr="00906D2F" w:rsidRDefault="0055419C" w:rsidP="0055419C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55419C" w:rsidRPr="00AE5EA0" w:rsidRDefault="0055419C" w:rsidP="0055419C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55419C" w:rsidRPr="0055419C" w:rsidRDefault="0055419C" w:rsidP="0055419C">
      <w:pPr>
        <w:pStyle w:val="a6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начальника відділу ведення 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>Державного реєстру виборців апарату районної державної адміністрації Герасимчука С.В.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«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Про Програму забезпечення захисту інформації відділу</w:t>
      </w:r>
      <w:r>
        <w:rPr>
          <w:rFonts w:ascii="Times New Roman" w:eastAsia="TimesNewRomanPS-BoldMT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Ведення 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реєстру виборців апарату райдержадміністрації на 2014 рік»</w:t>
      </w:r>
      <w:r>
        <w:rPr>
          <w:rFonts w:ascii="Times New Roman" w:eastAsia="TimesNewRomanPS-BoldMT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5419C" w:rsidRPr="00B15299" w:rsidRDefault="0055419C" w:rsidP="0055419C">
      <w:pPr>
        <w:pStyle w:val="a6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«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Про Програму забезпечення захисту інформації відділу</w:t>
      </w:r>
      <w:r>
        <w:rPr>
          <w:rFonts w:ascii="Times New Roman" w:eastAsia="TimesNewRomanPS-BoldMT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Ведення 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eastAsia="TimesNewRomanPS-BoldMT" w:hAnsi="Times New Roman"/>
          <w:sz w:val="28"/>
          <w:szCs w:val="28"/>
          <w:lang w:val="uk-UA"/>
        </w:rPr>
        <w:t>реєстру виборців апарату райдержадміністрації на 2014 рік»</w:t>
      </w:r>
    </w:p>
    <w:p w:rsidR="0055419C" w:rsidRPr="00B15299" w:rsidRDefault="0055419C" w:rsidP="0055419C">
      <w:pPr>
        <w:ind w:right="-5"/>
        <w:jc w:val="both"/>
        <w:rPr>
          <w:sz w:val="28"/>
          <w:szCs w:val="28"/>
          <w:lang w:val="uk-UA"/>
        </w:rPr>
      </w:pPr>
    </w:p>
    <w:p w:rsidR="0055419C" w:rsidRPr="00AE5EA0" w:rsidRDefault="0055419C" w:rsidP="0055419C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</w:p>
    <w:p w:rsidR="0055419C" w:rsidRPr="00FD60A1" w:rsidRDefault="0055419C" w:rsidP="0055419C">
      <w:pPr>
        <w:rPr>
          <w:lang w:val="uk-UA"/>
        </w:rPr>
      </w:pPr>
    </w:p>
    <w:p w:rsidR="0055419C" w:rsidRPr="00FD60A1" w:rsidRDefault="0055419C" w:rsidP="0055419C">
      <w:pPr>
        <w:rPr>
          <w:lang w:val="uk-UA"/>
        </w:rPr>
      </w:pPr>
    </w:p>
    <w:p w:rsidR="0055419C" w:rsidRPr="00FD60A1" w:rsidRDefault="0055419C" w:rsidP="0055419C">
      <w:pPr>
        <w:rPr>
          <w:lang w:val="uk-UA"/>
        </w:rPr>
      </w:pPr>
    </w:p>
    <w:p w:rsidR="0055419C" w:rsidRDefault="0055419C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55419C" w:rsidRDefault="0055419C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55419C" w:rsidRDefault="0055419C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55419C" w:rsidRDefault="0055419C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55419C" w:rsidRDefault="0055419C" w:rsidP="00FD60A1">
      <w:pPr>
        <w:autoSpaceDE w:val="0"/>
        <w:snapToGrid w:val="0"/>
        <w:jc w:val="both"/>
        <w:rPr>
          <w:sz w:val="28"/>
          <w:szCs w:val="28"/>
          <w:lang w:val="uk-UA"/>
        </w:rPr>
      </w:pPr>
    </w:p>
    <w:sectPr w:rsidR="0055419C" w:rsidSect="005541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19C"/>
    <w:rsid w:val="00484242"/>
    <w:rsid w:val="0055419C"/>
    <w:rsid w:val="007F65B9"/>
    <w:rsid w:val="009916D3"/>
    <w:rsid w:val="00FA6273"/>
    <w:rsid w:val="00FD6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5419C"/>
    <w:pPr>
      <w:ind w:left="72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55419C"/>
    <w:rPr>
      <w:rFonts w:ascii="Times New Roman" w:eastAsia="Calibri" w:hAnsi="Times New Roman" w:cs="Times New Roman"/>
      <w:sz w:val="32"/>
      <w:szCs w:val="24"/>
      <w:lang w:val="uk-UA" w:eastAsia="ru-RU"/>
    </w:rPr>
  </w:style>
  <w:style w:type="paragraph" w:styleId="a5">
    <w:name w:val="No Spacing"/>
    <w:uiPriority w:val="1"/>
    <w:qFormat/>
    <w:rsid w:val="0055419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541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541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19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1461</Characters>
  <Application>Microsoft Office Word</Application>
  <DocSecurity>0</DocSecurity>
  <Lines>12</Lines>
  <Paragraphs>3</Paragraphs>
  <ScaleCrop>false</ScaleCrop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2014-12-24T10:41:00Z</cp:lastPrinted>
  <dcterms:created xsi:type="dcterms:W3CDTF">2014-12-16T08:38:00Z</dcterms:created>
  <dcterms:modified xsi:type="dcterms:W3CDTF">2014-12-24T10:41:00Z</dcterms:modified>
</cp:coreProperties>
</file>