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29AF" w:rsidRPr="005471EE" w:rsidRDefault="004629AF" w:rsidP="004629AF">
      <w:pPr>
        <w:rPr>
          <w:rFonts w:ascii="Times New Roman" w:hAnsi="Times New Roman"/>
          <w:noProof/>
          <w:sz w:val="28"/>
          <w:szCs w:val="28"/>
          <w:lang w:val="uk-UA"/>
        </w:rPr>
      </w:pPr>
      <w:r w:rsidRPr="00874CF7">
        <w:rPr>
          <w:rFonts w:ascii="Times New Roman" w:hAnsi="Times New Roman"/>
          <w:sz w:val="28"/>
          <w:szCs w:val="28"/>
        </w:rPr>
        <w:t xml:space="preserve">                                               </w:t>
      </w:r>
      <w:r w:rsidRPr="00874CF7">
        <w:rPr>
          <w:rFonts w:ascii="Times New Roman" w:hAnsi="Times New Roman"/>
          <w:noProof/>
          <w:sz w:val="28"/>
          <w:szCs w:val="28"/>
        </w:rPr>
        <w:t xml:space="preserve">                </w:t>
      </w:r>
      <w:r>
        <w:rPr>
          <w:rFonts w:ascii="Times New Roman" w:hAnsi="Times New Roman"/>
          <w:noProof/>
          <w:sz w:val="28"/>
          <w:szCs w:val="28"/>
          <w:lang w:eastAsia="ru-RU"/>
        </w:rPr>
        <w:drawing>
          <wp:inline distT="0" distB="0" distL="0" distR="0">
            <wp:extent cx="495300" cy="6286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495300" cy="628650"/>
                    </a:xfrm>
                    <a:prstGeom prst="rect">
                      <a:avLst/>
                    </a:prstGeom>
                    <a:noFill/>
                    <a:ln w="9525">
                      <a:noFill/>
                      <a:miter lim="800000"/>
                      <a:headEnd/>
                      <a:tailEnd/>
                    </a:ln>
                  </pic:spPr>
                </pic:pic>
              </a:graphicData>
            </a:graphic>
          </wp:inline>
        </w:drawing>
      </w:r>
      <w:r w:rsidRPr="00874CF7">
        <w:rPr>
          <w:rFonts w:ascii="Times New Roman" w:hAnsi="Times New Roman"/>
          <w:noProof/>
          <w:sz w:val="28"/>
          <w:szCs w:val="28"/>
        </w:rPr>
        <w:t xml:space="preserve">       </w:t>
      </w:r>
      <w:r>
        <w:rPr>
          <w:rFonts w:ascii="Times New Roman" w:hAnsi="Times New Roman"/>
          <w:noProof/>
          <w:sz w:val="28"/>
          <w:szCs w:val="28"/>
          <w:lang w:val="uk-UA"/>
        </w:rPr>
        <w:t xml:space="preserve">                     </w:t>
      </w:r>
    </w:p>
    <w:p w:rsidR="004629AF" w:rsidRPr="00EB2703" w:rsidRDefault="004629AF" w:rsidP="004629AF">
      <w:pPr>
        <w:pStyle w:val="a3"/>
        <w:jc w:val="left"/>
        <w:rPr>
          <w:sz w:val="28"/>
          <w:szCs w:val="28"/>
        </w:rPr>
      </w:pPr>
      <w:r w:rsidRPr="00874CF7">
        <w:rPr>
          <w:sz w:val="28"/>
          <w:szCs w:val="28"/>
        </w:rPr>
        <w:t xml:space="preserve">                                                            Україна                          </w:t>
      </w:r>
    </w:p>
    <w:p w:rsidR="004629AF" w:rsidRPr="00874CF7" w:rsidRDefault="004629AF" w:rsidP="004629AF">
      <w:pPr>
        <w:pStyle w:val="3"/>
        <w:rPr>
          <w:sz w:val="28"/>
          <w:szCs w:val="28"/>
          <w:lang w:val="uk-UA"/>
        </w:rPr>
      </w:pPr>
      <w:r w:rsidRPr="00874CF7">
        <w:rPr>
          <w:sz w:val="28"/>
          <w:szCs w:val="28"/>
        </w:rPr>
        <w:t>ЧЕРНЯХІВСЬКА РАЙОННА РАДА</w:t>
      </w:r>
    </w:p>
    <w:p w:rsidR="004629AF" w:rsidRPr="00874CF7" w:rsidRDefault="004629AF" w:rsidP="004629AF">
      <w:pPr>
        <w:pStyle w:val="1"/>
        <w:rPr>
          <w:szCs w:val="28"/>
        </w:rPr>
      </w:pPr>
      <w:r w:rsidRPr="00874CF7">
        <w:rPr>
          <w:szCs w:val="28"/>
        </w:rPr>
        <w:t xml:space="preserve">Р І Ш Е Н </w:t>
      </w:r>
      <w:proofErr w:type="spellStart"/>
      <w:r w:rsidRPr="00874CF7">
        <w:rPr>
          <w:szCs w:val="28"/>
        </w:rPr>
        <w:t>Н</w:t>
      </w:r>
      <w:proofErr w:type="spellEnd"/>
      <w:r w:rsidRPr="00874CF7">
        <w:rPr>
          <w:szCs w:val="28"/>
        </w:rPr>
        <w:t xml:space="preserve"> Я</w:t>
      </w:r>
    </w:p>
    <w:p w:rsidR="004629AF" w:rsidRDefault="004629AF" w:rsidP="004629AF">
      <w:pPr>
        <w:spacing w:line="240" w:lineRule="auto"/>
        <w:rPr>
          <w:rFonts w:ascii="Times New Roman" w:hAnsi="Times New Roman"/>
          <w:sz w:val="28"/>
          <w:szCs w:val="28"/>
          <w:lang w:val="uk-UA"/>
        </w:rPr>
      </w:pPr>
      <w:proofErr w:type="spellStart"/>
      <w:r>
        <w:rPr>
          <w:rFonts w:ascii="Times New Roman" w:hAnsi="Times New Roman"/>
          <w:sz w:val="28"/>
          <w:szCs w:val="28"/>
        </w:rPr>
        <w:t>Двадцять</w:t>
      </w:r>
      <w:proofErr w:type="spellEnd"/>
      <w:r w:rsidRPr="002B0262">
        <w:rPr>
          <w:rFonts w:ascii="Times New Roman" w:hAnsi="Times New Roman"/>
          <w:sz w:val="28"/>
          <w:szCs w:val="28"/>
        </w:rPr>
        <w:t xml:space="preserve"> </w:t>
      </w:r>
      <w:r>
        <w:rPr>
          <w:rFonts w:ascii="Times New Roman" w:hAnsi="Times New Roman"/>
          <w:sz w:val="28"/>
          <w:szCs w:val="28"/>
          <w:lang w:val="uk-UA"/>
        </w:rPr>
        <w:t>восьма</w:t>
      </w:r>
      <w:r w:rsidRPr="00874CF7">
        <w:rPr>
          <w:rFonts w:ascii="Times New Roman" w:hAnsi="Times New Roman"/>
          <w:sz w:val="28"/>
          <w:szCs w:val="28"/>
        </w:rPr>
        <w:t xml:space="preserve">    </w:t>
      </w:r>
      <w:proofErr w:type="spellStart"/>
      <w:r w:rsidRPr="00874CF7">
        <w:rPr>
          <w:rFonts w:ascii="Times New Roman" w:hAnsi="Times New Roman"/>
          <w:sz w:val="28"/>
          <w:szCs w:val="28"/>
        </w:rPr>
        <w:t>сесія</w:t>
      </w:r>
      <w:proofErr w:type="spellEnd"/>
      <w:r w:rsidRPr="00874CF7">
        <w:rPr>
          <w:rFonts w:ascii="Times New Roman" w:hAnsi="Times New Roman"/>
          <w:sz w:val="28"/>
          <w:szCs w:val="28"/>
        </w:rPr>
        <w:t xml:space="preserve">                                                           </w:t>
      </w:r>
      <w:r w:rsidRPr="00874CF7">
        <w:rPr>
          <w:rFonts w:ascii="Times New Roman" w:hAnsi="Times New Roman"/>
          <w:sz w:val="28"/>
          <w:szCs w:val="28"/>
          <w:lang w:val="en-US"/>
        </w:rPr>
        <w:t>VI</w:t>
      </w:r>
      <w:r w:rsidRPr="00874CF7">
        <w:rPr>
          <w:rFonts w:ascii="Times New Roman" w:hAnsi="Times New Roman"/>
          <w:sz w:val="28"/>
          <w:szCs w:val="28"/>
        </w:rPr>
        <w:t xml:space="preserve"> </w:t>
      </w:r>
      <w:proofErr w:type="spellStart"/>
      <w:r>
        <w:rPr>
          <w:rFonts w:ascii="Times New Roman" w:hAnsi="Times New Roman"/>
          <w:sz w:val="28"/>
          <w:szCs w:val="28"/>
        </w:rPr>
        <w:t>скликання</w:t>
      </w:r>
      <w:proofErr w:type="spellEnd"/>
      <w:r>
        <w:rPr>
          <w:rFonts w:ascii="Times New Roman" w:hAnsi="Times New Roman"/>
          <w:sz w:val="28"/>
          <w:szCs w:val="28"/>
        </w:rPr>
        <w:t xml:space="preserve">   </w:t>
      </w:r>
      <w:r>
        <w:rPr>
          <w:rFonts w:ascii="Times New Roman" w:hAnsi="Times New Roman"/>
          <w:sz w:val="28"/>
          <w:szCs w:val="28"/>
          <w:lang w:val="uk-UA"/>
        </w:rPr>
        <w:t xml:space="preserve">   </w:t>
      </w:r>
      <w:r>
        <w:rPr>
          <w:rFonts w:ascii="Times New Roman" w:hAnsi="Times New Roman"/>
          <w:sz w:val="28"/>
          <w:szCs w:val="28"/>
        </w:rPr>
        <w:t xml:space="preserve"> </w:t>
      </w:r>
      <w:r>
        <w:rPr>
          <w:rFonts w:ascii="Times New Roman" w:hAnsi="Times New Roman"/>
          <w:sz w:val="28"/>
          <w:szCs w:val="28"/>
          <w:lang w:val="uk-UA"/>
        </w:rPr>
        <w:t xml:space="preserve">   </w:t>
      </w:r>
      <w:proofErr w:type="spellStart"/>
      <w:r>
        <w:rPr>
          <w:rFonts w:ascii="Times New Roman" w:hAnsi="Times New Roman"/>
          <w:sz w:val="28"/>
          <w:szCs w:val="28"/>
        </w:rPr>
        <w:t>від</w:t>
      </w:r>
      <w:proofErr w:type="spellEnd"/>
      <w:r>
        <w:rPr>
          <w:rFonts w:ascii="Times New Roman" w:hAnsi="Times New Roman"/>
          <w:sz w:val="28"/>
          <w:szCs w:val="28"/>
        </w:rPr>
        <w:t xml:space="preserve">  </w:t>
      </w:r>
      <w:r>
        <w:rPr>
          <w:rFonts w:ascii="Times New Roman" w:hAnsi="Times New Roman"/>
          <w:sz w:val="28"/>
          <w:szCs w:val="28"/>
          <w:lang w:val="uk-UA"/>
        </w:rPr>
        <w:t>26 грудня</w:t>
      </w:r>
      <w:r w:rsidRPr="00874CF7">
        <w:rPr>
          <w:rFonts w:ascii="Times New Roman" w:hAnsi="Times New Roman"/>
          <w:sz w:val="28"/>
          <w:szCs w:val="28"/>
        </w:rPr>
        <w:t xml:space="preserve"> 2014 року</w:t>
      </w:r>
    </w:p>
    <w:p w:rsidR="004629AF" w:rsidRDefault="004629AF" w:rsidP="004629AF">
      <w:pPr>
        <w:pStyle w:val="a7"/>
        <w:ind w:left="567" w:right="15" w:hanging="567"/>
        <w:jc w:val="both"/>
        <w:rPr>
          <w:sz w:val="28"/>
          <w:szCs w:val="28"/>
        </w:rPr>
      </w:pPr>
    </w:p>
    <w:p w:rsidR="004629AF" w:rsidRDefault="004629AF" w:rsidP="004629AF">
      <w:pPr>
        <w:pStyle w:val="a7"/>
        <w:ind w:left="567" w:right="15" w:hanging="567"/>
        <w:jc w:val="both"/>
        <w:rPr>
          <w:sz w:val="28"/>
          <w:szCs w:val="28"/>
        </w:rPr>
      </w:pPr>
      <w:r>
        <w:rPr>
          <w:sz w:val="28"/>
          <w:szCs w:val="28"/>
        </w:rPr>
        <w:t xml:space="preserve">Про розгляд звернення </w:t>
      </w:r>
      <w:proofErr w:type="spellStart"/>
      <w:r>
        <w:rPr>
          <w:sz w:val="28"/>
          <w:szCs w:val="28"/>
        </w:rPr>
        <w:t>Коростишівської</w:t>
      </w:r>
      <w:proofErr w:type="spellEnd"/>
      <w:r>
        <w:rPr>
          <w:sz w:val="28"/>
          <w:szCs w:val="28"/>
        </w:rPr>
        <w:t xml:space="preserve"> </w:t>
      </w:r>
      <w:r w:rsidRPr="004629AF">
        <w:rPr>
          <w:sz w:val="28"/>
          <w:szCs w:val="28"/>
        </w:rPr>
        <w:t xml:space="preserve">районної </w:t>
      </w:r>
    </w:p>
    <w:p w:rsidR="004629AF" w:rsidRDefault="004629AF" w:rsidP="004629AF">
      <w:pPr>
        <w:pStyle w:val="a7"/>
        <w:ind w:left="567" w:right="15" w:hanging="567"/>
        <w:jc w:val="both"/>
        <w:rPr>
          <w:sz w:val="28"/>
          <w:szCs w:val="28"/>
        </w:rPr>
      </w:pPr>
      <w:r w:rsidRPr="004629AF">
        <w:rPr>
          <w:sz w:val="28"/>
          <w:szCs w:val="28"/>
        </w:rPr>
        <w:t xml:space="preserve">ради Житомирської області  до Верховної Ради України, </w:t>
      </w:r>
    </w:p>
    <w:p w:rsidR="004629AF" w:rsidRDefault="004629AF" w:rsidP="004629AF">
      <w:pPr>
        <w:pStyle w:val="a7"/>
        <w:ind w:left="567" w:right="15" w:hanging="567"/>
        <w:jc w:val="both"/>
        <w:rPr>
          <w:sz w:val="28"/>
          <w:szCs w:val="28"/>
        </w:rPr>
      </w:pPr>
      <w:r w:rsidRPr="004629AF">
        <w:rPr>
          <w:sz w:val="28"/>
          <w:szCs w:val="28"/>
        </w:rPr>
        <w:t xml:space="preserve">Кабінету </w:t>
      </w:r>
      <w:r>
        <w:rPr>
          <w:sz w:val="28"/>
          <w:szCs w:val="28"/>
        </w:rPr>
        <w:t>Міністрів України щодо повернення</w:t>
      </w:r>
      <w:r w:rsidRPr="004629AF">
        <w:rPr>
          <w:sz w:val="28"/>
          <w:szCs w:val="28"/>
        </w:rPr>
        <w:t xml:space="preserve"> </w:t>
      </w:r>
      <w:r>
        <w:rPr>
          <w:sz w:val="28"/>
          <w:szCs w:val="28"/>
        </w:rPr>
        <w:t>повноважень</w:t>
      </w:r>
    </w:p>
    <w:p w:rsidR="004629AF" w:rsidRPr="004629AF" w:rsidRDefault="004629AF" w:rsidP="004629AF">
      <w:pPr>
        <w:pStyle w:val="a7"/>
        <w:ind w:left="567" w:right="15" w:hanging="567"/>
        <w:jc w:val="both"/>
        <w:rPr>
          <w:sz w:val="28"/>
          <w:szCs w:val="28"/>
        </w:rPr>
      </w:pPr>
      <w:r w:rsidRPr="004629AF">
        <w:rPr>
          <w:sz w:val="28"/>
          <w:szCs w:val="28"/>
        </w:rPr>
        <w:t xml:space="preserve"> органам місцевого самоврядування із земельних питань</w:t>
      </w:r>
    </w:p>
    <w:p w:rsidR="004629AF" w:rsidRPr="00D56B75" w:rsidRDefault="004629AF" w:rsidP="004629AF">
      <w:pPr>
        <w:rPr>
          <w:lang w:eastAsia="ru-RU"/>
        </w:rPr>
      </w:pPr>
    </w:p>
    <w:p w:rsidR="004629AF" w:rsidRPr="00FA2262" w:rsidRDefault="004629AF" w:rsidP="004629AF">
      <w:pPr>
        <w:pStyle w:val="1"/>
        <w:jc w:val="both"/>
        <w:rPr>
          <w:b w:val="0"/>
        </w:rPr>
      </w:pPr>
      <w:r w:rsidRPr="000D394D">
        <w:t xml:space="preserve">        </w:t>
      </w:r>
      <w:r w:rsidRPr="00FA2262">
        <w:rPr>
          <w:b w:val="0"/>
        </w:rPr>
        <w:t xml:space="preserve">Відповідно до ст. 43 Закону України «Про місцеве самоврядування в Україні», заслухавши інформацію </w:t>
      </w:r>
      <w:r>
        <w:rPr>
          <w:b w:val="0"/>
        </w:rPr>
        <w:t xml:space="preserve"> заступника </w:t>
      </w:r>
      <w:r w:rsidRPr="00FA2262">
        <w:rPr>
          <w:b w:val="0"/>
        </w:rPr>
        <w:t xml:space="preserve">голови районної ради  </w:t>
      </w:r>
      <w:r>
        <w:rPr>
          <w:b w:val="0"/>
        </w:rPr>
        <w:t xml:space="preserve">              </w:t>
      </w:r>
      <w:proofErr w:type="spellStart"/>
      <w:r>
        <w:rPr>
          <w:b w:val="0"/>
        </w:rPr>
        <w:t>Гибала</w:t>
      </w:r>
      <w:proofErr w:type="spellEnd"/>
      <w:r>
        <w:rPr>
          <w:b w:val="0"/>
        </w:rPr>
        <w:t xml:space="preserve"> О.Л.</w:t>
      </w:r>
      <w:r w:rsidRPr="00FA2262">
        <w:rPr>
          <w:b w:val="0"/>
        </w:rPr>
        <w:t xml:space="preserve">  </w:t>
      </w:r>
      <w:r w:rsidRPr="004629AF">
        <w:rPr>
          <w:b w:val="0"/>
        </w:rPr>
        <w:t xml:space="preserve">про </w:t>
      </w:r>
      <w:r w:rsidRPr="004629AF">
        <w:rPr>
          <w:b w:val="0"/>
          <w:szCs w:val="28"/>
        </w:rPr>
        <w:t xml:space="preserve">розгляд звернення </w:t>
      </w:r>
      <w:proofErr w:type="spellStart"/>
      <w:r w:rsidRPr="004629AF">
        <w:rPr>
          <w:b w:val="0"/>
          <w:szCs w:val="28"/>
        </w:rPr>
        <w:t>Коростишівської</w:t>
      </w:r>
      <w:proofErr w:type="spellEnd"/>
      <w:r w:rsidRPr="004629AF">
        <w:rPr>
          <w:b w:val="0"/>
          <w:szCs w:val="28"/>
        </w:rPr>
        <w:t xml:space="preserve"> районної ради Житомирської області  до Верховної Ради України, Кабінету Міністрів України щодо повернення повноважень  органам місцевого самоврядування із земельних питань</w:t>
      </w:r>
      <w:r>
        <w:rPr>
          <w:b w:val="0"/>
        </w:rPr>
        <w:t xml:space="preserve"> та враховуючи рекомендації постійної комісії </w:t>
      </w:r>
      <w:r w:rsidRPr="00EB7E5E">
        <w:rPr>
          <w:b w:val="0"/>
          <w:szCs w:val="28"/>
        </w:rPr>
        <w:t>з  питань агропромислового розвитку, земельних відносин та екології</w:t>
      </w:r>
      <w:r w:rsidRPr="00FA2262">
        <w:rPr>
          <w:b w:val="0"/>
        </w:rPr>
        <w:t xml:space="preserve">, районна рада </w:t>
      </w:r>
    </w:p>
    <w:p w:rsidR="004629AF" w:rsidRPr="000D394D" w:rsidRDefault="004629AF" w:rsidP="004629AF">
      <w:pPr>
        <w:jc w:val="both"/>
        <w:rPr>
          <w:lang w:val="uk-UA" w:eastAsia="ru-RU"/>
        </w:rPr>
      </w:pPr>
    </w:p>
    <w:p w:rsidR="004629AF" w:rsidRPr="00874CF7" w:rsidRDefault="004629AF" w:rsidP="004629AF">
      <w:pPr>
        <w:rPr>
          <w:rFonts w:ascii="Times New Roman" w:hAnsi="Times New Roman"/>
          <w:b/>
          <w:sz w:val="28"/>
          <w:szCs w:val="28"/>
          <w:lang w:val="uk-UA"/>
        </w:rPr>
      </w:pPr>
      <w:r w:rsidRPr="00874CF7">
        <w:rPr>
          <w:rFonts w:ascii="Times New Roman" w:hAnsi="Times New Roman"/>
          <w:b/>
          <w:sz w:val="28"/>
          <w:szCs w:val="28"/>
          <w:lang w:val="uk-UA"/>
        </w:rPr>
        <w:t>ВИРІШИЛА:</w:t>
      </w:r>
    </w:p>
    <w:p w:rsidR="004629AF" w:rsidRPr="00F12A47" w:rsidRDefault="004629AF" w:rsidP="004629AF">
      <w:pPr>
        <w:pStyle w:val="3"/>
        <w:ind w:left="284" w:hanging="284"/>
        <w:jc w:val="both"/>
        <w:rPr>
          <w:b w:val="0"/>
          <w:sz w:val="28"/>
          <w:szCs w:val="28"/>
          <w:lang w:val="uk-UA"/>
        </w:rPr>
      </w:pPr>
      <w:r w:rsidRPr="00EB7E5E">
        <w:rPr>
          <w:b w:val="0"/>
          <w:sz w:val="28"/>
          <w:szCs w:val="28"/>
          <w:lang w:val="uk-UA"/>
        </w:rPr>
        <w:t>1</w:t>
      </w:r>
      <w:r w:rsidRPr="00F12A47">
        <w:rPr>
          <w:b w:val="0"/>
          <w:sz w:val="28"/>
          <w:szCs w:val="28"/>
          <w:lang w:val="uk-UA"/>
        </w:rPr>
        <w:t xml:space="preserve">.Інформацію  заступника голови районної ради   </w:t>
      </w:r>
      <w:proofErr w:type="spellStart"/>
      <w:r w:rsidRPr="00F12A47">
        <w:rPr>
          <w:b w:val="0"/>
          <w:sz w:val="28"/>
          <w:szCs w:val="28"/>
          <w:lang w:val="uk-UA"/>
        </w:rPr>
        <w:t>Гибала</w:t>
      </w:r>
      <w:proofErr w:type="spellEnd"/>
      <w:r w:rsidRPr="00F12A47">
        <w:rPr>
          <w:b w:val="0"/>
          <w:sz w:val="28"/>
          <w:szCs w:val="28"/>
          <w:lang w:val="uk-UA"/>
        </w:rPr>
        <w:t xml:space="preserve"> О.Л.  про  розгляд </w:t>
      </w:r>
      <w:r w:rsidR="001A1F31">
        <w:rPr>
          <w:b w:val="0"/>
          <w:sz w:val="28"/>
          <w:szCs w:val="28"/>
          <w:lang w:val="uk-UA"/>
        </w:rPr>
        <w:t xml:space="preserve">звернення </w:t>
      </w:r>
      <w:proofErr w:type="spellStart"/>
      <w:r w:rsidR="00BF47FF" w:rsidRPr="00BF47FF">
        <w:rPr>
          <w:b w:val="0"/>
          <w:sz w:val="28"/>
          <w:szCs w:val="28"/>
          <w:lang w:val="uk-UA"/>
        </w:rPr>
        <w:t>Коростишівської</w:t>
      </w:r>
      <w:proofErr w:type="spellEnd"/>
      <w:r w:rsidR="00BF47FF" w:rsidRPr="00BF47FF">
        <w:rPr>
          <w:b w:val="0"/>
          <w:sz w:val="28"/>
          <w:szCs w:val="28"/>
          <w:lang w:val="uk-UA"/>
        </w:rPr>
        <w:t xml:space="preserve"> районної ради Житомирської області  до Верховної Ради України, Кабінету Міністрів України щодо повернення повноважень</w:t>
      </w:r>
      <w:r w:rsidR="00BF47FF" w:rsidRPr="00BF47FF">
        <w:rPr>
          <w:b w:val="0"/>
          <w:szCs w:val="28"/>
          <w:lang w:val="uk-UA"/>
        </w:rPr>
        <w:t xml:space="preserve"> </w:t>
      </w:r>
      <w:r w:rsidR="00BF47FF" w:rsidRPr="00BF47FF">
        <w:rPr>
          <w:b w:val="0"/>
          <w:sz w:val="28"/>
          <w:szCs w:val="28"/>
          <w:lang w:val="uk-UA"/>
        </w:rPr>
        <w:t xml:space="preserve"> органам місцевого самоврядування із земельних питань</w:t>
      </w:r>
      <w:r w:rsidR="00BF47FF" w:rsidRPr="00BF47FF">
        <w:rPr>
          <w:b w:val="0"/>
          <w:lang w:val="uk-UA"/>
        </w:rPr>
        <w:t xml:space="preserve"> </w:t>
      </w:r>
      <w:r w:rsidRPr="00F12A47">
        <w:rPr>
          <w:b w:val="0"/>
          <w:sz w:val="28"/>
          <w:szCs w:val="28"/>
          <w:lang w:val="uk-UA"/>
        </w:rPr>
        <w:t>прийняти до відома.</w:t>
      </w:r>
    </w:p>
    <w:p w:rsidR="00BF47FF" w:rsidRDefault="004629AF" w:rsidP="00BF47FF">
      <w:pPr>
        <w:pStyle w:val="a4"/>
        <w:ind w:left="284" w:hanging="284"/>
        <w:jc w:val="both"/>
        <w:rPr>
          <w:rFonts w:ascii="Times New Roman" w:hAnsi="Times New Roman"/>
          <w:sz w:val="28"/>
          <w:szCs w:val="28"/>
          <w:lang w:val="uk-UA"/>
        </w:rPr>
      </w:pPr>
      <w:r w:rsidRPr="00F12A47">
        <w:rPr>
          <w:rFonts w:ascii="Times New Roman" w:hAnsi="Times New Roman"/>
          <w:sz w:val="28"/>
          <w:szCs w:val="28"/>
          <w:lang w:val="uk-UA"/>
        </w:rPr>
        <w:t xml:space="preserve">2. Підтримати звернення депутатів </w:t>
      </w:r>
      <w:proofErr w:type="spellStart"/>
      <w:r w:rsidR="00BF47FF" w:rsidRPr="00BF47FF">
        <w:rPr>
          <w:rFonts w:ascii="Times New Roman" w:hAnsi="Times New Roman"/>
          <w:sz w:val="28"/>
          <w:szCs w:val="28"/>
          <w:lang w:val="uk-UA"/>
        </w:rPr>
        <w:t>Коростишівської</w:t>
      </w:r>
      <w:proofErr w:type="spellEnd"/>
      <w:r w:rsidR="00BF47FF" w:rsidRPr="00BF47FF">
        <w:rPr>
          <w:rFonts w:ascii="Times New Roman" w:hAnsi="Times New Roman"/>
          <w:sz w:val="28"/>
          <w:szCs w:val="28"/>
          <w:lang w:val="uk-UA"/>
        </w:rPr>
        <w:t xml:space="preserve"> районної ради Житомирської області  до Верховної Ради України, Кабінету Міністрів України</w:t>
      </w:r>
      <w:r w:rsidR="00BF47FF" w:rsidRPr="00F12A47">
        <w:rPr>
          <w:rFonts w:ascii="Times New Roman" w:hAnsi="Times New Roman"/>
          <w:sz w:val="28"/>
          <w:szCs w:val="28"/>
          <w:lang w:val="uk-UA"/>
        </w:rPr>
        <w:t>( додається).</w:t>
      </w:r>
    </w:p>
    <w:p w:rsidR="000C5646" w:rsidRDefault="004629AF" w:rsidP="000C5646">
      <w:pPr>
        <w:pStyle w:val="a4"/>
        <w:ind w:left="284" w:hanging="284"/>
        <w:jc w:val="both"/>
        <w:rPr>
          <w:rFonts w:ascii="Times New Roman" w:hAnsi="Times New Roman"/>
          <w:sz w:val="28"/>
          <w:szCs w:val="28"/>
          <w:lang w:val="uk-UA"/>
        </w:rPr>
      </w:pPr>
      <w:r>
        <w:rPr>
          <w:rFonts w:ascii="Times New Roman" w:hAnsi="Times New Roman"/>
          <w:sz w:val="28"/>
          <w:szCs w:val="28"/>
          <w:lang w:val="uk-UA" w:eastAsia="ru-RU"/>
        </w:rPr>
        <w:t xml:space="preserve"> </w:t>
      </w:r>
      <w:r w:rsidRPr="00F12A47">
        <w:rPr>
          <w:rFonts w:ascii="Times New Roman" w:hAnsi="Times New Roman"/>
          <w:sz w:val="28"/>
          <w:szCs w:val="28"/>
          <w:lang w:val="uk-UA" w:eastAsia="ru-RU"/>
        </w:rPr>
        <w:t>3.</w:t>
      </w:r>
      <w:r w:rsidRPr="00F12A47">
        <w:rPr>
          <w:rFonts w:ascii="Times New Roman" w:hAnsi="Times New Roman"/>
          <w:sz w:val="28"/>
          <w:szCs w:val="28"/>
          <w:lang w:val="uk-UA"/>
        </w:rPr>
        <w:t xml:space="preserve"> Виконавчому апарату районної ради направити дане рішення</w:t>
      </w:r>
      <w:r w:rsidR="000C5646" w:rsidRPr="00EB2703">
        <w:rPr>
          <w:szCs w:val="28"/>
          <w:lang w:val="uk-UA"/>
        </w:rPr>
        <w:t xml:space="preserve"> </w:t>
      </w:r>
      <w:r w:rsidR="000C5646" w:rsidRPr="00EB2703">
        <w:rPr>
          <w:rFonts w:ascii="Times New Roman" w:hAnsi="Times New Roman"/>
          <w:sz w:val="28"/>
          <w:szCs w:val="28"/>
          <w:lang w:val="uk-UA"/>
        </w:rPr>
        <w:t>до Верховної Ради України, Кабінету Міністрів України</w:t>
      </w:r>
      <w:r w:rsidR="000C5646">
        <w:rPr>
          <w:rFonts w:ascii="Times New Roman" w:hAnsi="Times New Roman"/>
          <w:sz w:val="28"/>
          <w:szCs w:val="28"/>
          <w:lang w:val="uk-UA"/>
        </w:rPr>
        <w:t xml:space="preserve"> та </w:t>
      </w:r>
      <w:proofErr w:type="spellStart"/>
      <w:r w:rsidR="000C5646" w:rsidRPr="00BF47FF">
        <w:rPr>
          <w:rFonts w:ascii="Times New Roman" w:hAnsi="Times New Roman"/>
          <w:sz w:val="28"/>
          <w:szCs w:val="28"/>
          <w:lang w:val="uk-UA"/>
        </w:rPr>
        <w:t>Коростишівської</w:t>
      </w:r>
      <w:proofErr w:type="spellEnd"/>
      <w:r w:rsidR="000C5646" w:rsidRPr="00BF47FF">
        <w:rPr>
          <w:rFonts w:ascii="Times New Roman" w:hAnsi="Times New Roman"/>
          <w:sz w:val="28"/>
          <w:szCs w:val="28"/>
          <w:lang w:val="uk-UA"/>
        </w:rPr>
        <w:t xml:space="preserve"> районної ради</w:t>
      </w:r>
      <w:r w:rsidR="000C5646" w:rsidRPr="000C5646">
        <w:rPr>
          <w:rFonts w:ascii="Times New Roman" w:hAnsi="Times New Roman"/>
          <w:sz w:val="28"/>
          <w:szCs w:val="28"/>
          <w:lang w:val="uk-UA"/>
        </w:rPr>
        <w:t xml:space="preserve"> </w:t>
      </w:r>
      <w:r w:rsidR="000C5646" w:rsidRPr="00BF47FF">
        <w:rPr>
          <w:rFonts w:ascii="Times New Roman" w:hAnsi="Times New Roman"/>
          <w:sz w:val="28"/>
          <w:szCs w:val="28"/>
          <w:lang w:val="uk-UA"/>
        </w:rPr>
        <w:t>Житомирської області</w:t>
      </w:r>
      <w:r w:rsidR="000C5646">
        <w:rPr>
          <w:rFonts w:ascii="Times New Roman" w:hAnsi="Times New Roman"/>
          <w:sz w:val="28"/>
          <w:szCs w:val="28"/>
          <w:lang w:val="uk-UA"/>
        </w:rPr>
        <w:t>.</w:t>
      </w:r>
    </w:p>
    <w:p w:rsidR="000C5646" w:rsidRPr="000C5646" w:rsidRDefault="000C5646" w:rsidP="000C5646">
      <w:pPr>
        <w:pStyle w:val="a4"/>
        <w:jc w:val="both"/>
        <w:rPr>
          <w:rFonts w:ascii="Times New Roman" w:hAnsi="Times New Roman"/>
          <w:sz w:val="28"/>
          <w:szCs w:val="28"/>
          <w:lang w:val="uk-UA"/>
        </w:rPr>
      </w:pPr>
      <w:r w:rsidRPr="00F12A47">
        <w:rPr>
          <w:rFonts w:ascii="Times New Roman" w:hAnsi="Times New Roman"/>
          <w:sz w:val="28"/>
          <w:szCs w:val="28"/>
          <w:lang w:val="uk-UA"/>
        </w:rPr>
        <w:t xml:space="preserve">4. </w:t>
      </w:r>
      <w:r w:rsidRPr="00F12A47">
        <w:rPr>
          <w:rFonts w:ascii="Times New Roman" w:hAnsi="Times New Roman"/>
          <w:sz w:val="28"/>
          <w:szCs w:val="28"/>
        </w:rPr>
        <w:t xml:space="preserve">Контроль за </w:t>
      </w:r>
      <w:proofErr w:type="spellStart"/>
      <w:r w:rsidRPr="00F12A47">
        <w:rPr>
          <w:rFonts w:ascii="Times New Roman" w:hAnsi="Times New Roman"/>
          <w:sz w:val="28"/>
          <w:szCs w:val="28"/>
        </w:rPr>
        <w:t>виконанням</w:t>
      </w:r>
      <w:proofErr w:type="spellEnd"/>
      <w:r w:rsidRPr="00F12A47">
        <w:rPr>
          <w:rFonts w:ascii="Times New Roman" w:hAnsi="Times New Roman"/>
          <w:sz w:val="28"/>
          <w:szCs w:val="28"/>
        </w:rPr>
        <w:t xml:space="preserve"> </w:t>
      </w:r>
      <w:proofErr w:type="spellStart"/>
      <w:r w:rsidRPr="00F12A47">
        <w:rPr>
          <w:rFonts w:ascii="Times New Roman" w:hAnsi="Times New Roman"/>
          <w:sz w:val="28"/>
          <w:szCs w:val="28"/>
        </w:rPr>
        <w:t>даного</w:t>
      </w:r>
      <w:proofErr w:type="spellEnd"/>
      <w:r w:rsidRPr="00F12A47">
        <w:rPr>
          <w:rFonts w:ascii="Times New Roman" w:hAnsi="Times New Roman"/>
          <w:sz w:val="28"/>
          <w:szCs w:val="28"/>
        </w:rPr>
        <w:t xml:space="preserve"> </w:t>
      </w:r>
      <w:proofErr w:type="spellStart"/>
      <w:proofErr w:type="gramStart"/>
      <w:r w:rsidRPr="00F12A47">
        <w:rPr>
          <w:rFonts w:ascii="Times New Roman" w:hAnsi="Times New Roman"/>
          <w:sz w:val="28"/>
          <w:szCs w:val="28"/>
        </w:rPr>
        <w:t>р</w:t>
      </w:r>
      <w:proofErr w:type="gramEnd"/>
      <w:r w:rsidRPr="00F12A47">
        <w:rPr>
          <w:rFonts w:ascii="Times New Roman" w:hAnsi="Times New Roman"/>
          <w:sz w:val="28"/>
          <w:szCs w:val="28"/>
        </w:rPr>
        <w:t>ішення</w:t>
      </w:r>
      <w:proofErr w:type="spellEnd"/>
      <w:r w:rsidRPr="00F12A47">
        <w:rPr>
          <w:rFonts w:ascii="Times New Roman" w:hAnsi="Times New Roman"/>
          <w:sz w:val="28"/>
          <w:szCs w:val="28"/>
        </w:rPr>
        <w:t xml:space="preserve"> </w:t>
      </w:r>
      <w:proofErr w:type="spellStart"/>
      <w:r w:rsidRPr="00F12A47">
        <w:rPr>
          <w:rFonts w:ascii="Times New Roman" w:hAnsi="Times New Roman"/>
          <w:sz w:val="28"/>
          <w:szCs w:val="28"/>
        </w:rPr>
        <w:t>покласти</w:t>
      </w:r>
      <w:proofErr w:type="spellEnd"/>
      <w:r w:rsidRPr="00F12A47">
        <w:rPr>
          <w:rFonts w:ascii="Times New Roman" w:hAnsi="Times New Roman"/>
          <w:sz w:val="28"/>
          <w:szCs w:val="28"/>
        </w:rPr>
        <w:t xml:space="preserve"> на </w:t>
      </w:r>
      <w:proofErr w:type="spellStart"/>
      <w:r w:rsidRPr="00F12A47">
        <w:rPr>
          <w:rFonts w:ascii="Times New Roman" w:hAnsi="Times New Roman"/>
          <w:sz w:val="28"/>
          <w:szCs w:val="28"/>
        </w:rPr>
        <w:t>постійн</w:t>
      </w:r>
      <w:proofErr w:type="spellEnd"/>
      <w:r w:rsidRPr="00F12A47">
        <w:rPr>
          <w:rFonts w:ascii="Times New Roman" w:hAnsi="Times New Roman"/>
          <w:sz w:val="28"/>
          <w:szCs w:val="28"/>
          <w:lang w:val="uk-UA"/>
        </w:rPr>
        <w:t>у</w:t>
      </w:r>
      <w:r w:rsidRPr="00F12A47">
        <w:rPr>
          <w:rFonts w:ascii="Times New Roman" w:hAnsi="Times New Roman"/>
          <w:sz w:val="28"/>
          <w:szCs w:val="28"/>
        </w:rPr>
        <w:t xml:space="preserve"> </w:t>
      </w:r>
      <w:proofErr w:type="spellStart"/>
      <w:r w:rsidRPr="00F12A47">
        <w:rPr>
          <w:rFonts w:ascii="Times New Roman" w:hAnsi="Times New Roman"/>
          <w:sz w:val="28"/>
          <w:szCs w:val="28"/>
        </w:rPr>
        <w:t>комісі</w:t>
      </w:r>
      <w:proofErr w:type="spellEnd"/>
      <w:r w:rsidRPr="00F12A47">
        <w:rPr>
          <w:rFonts w:ascii="Times New Roman" w:hAnsi="Times New Roman"/>
          <w:sz w:val="28"/>
          <w:szCs w:val="28"/>
          <w:lang w:val="uk-UA"/>
        </w:rPr>
        <w:t xml:space="preserve">ю </w:t>
      </w:r>
      <w:proofErr w:type="spellStart"/>
      <w:r w:rsidRPr="00F12A47">
        <w:rPr>
          <w:rFonts w:ascii="Times New Roman" w:hAnsi="Times New Roman"/>
          <w:sz w:val="28"/>
          <w:szCs w:val="28"/>
        </w:rPr>
        <w:t>районної</w:t>
      </w:r>
      <w:proofErr w:type="spellEnd"/>
      <w:r w:rsidRPr="00F12A47">
        <w:rPr>
          <w:rFonts w:ascii="Times New Roman" w:hAnsi="Times New Roman"/>
          <w:sz w:val="28"/>
          <w:szCs w:val="28"/>
        </w:rPr>
        <w:t xml:space="preserve"> ради  </w:t>
      </w:r>
      <w:proofErr w:type="spellStart"/>
      <w:r w:rsidRPr="00F12A47">
        <w:rPr>
          <w:rFonts w:ascii="Times New Roman" w:hAnsi="Times New Roman"/>
          <w:sz w:val="28"/>
          <w:szCs w:val="28"/>
        </w:rPr>
        <w:t>з</w:t>
      </w:r>
      <w:proofErr w:type="spellEnd"/>
      <w:r w:rsidRPr="00F12A47">
        <w:rPr>
          <w:rFonts w:ascii="Times New Roman" w:hAnsi="Times New Roman"/>
          <w:sz w:val="28"/>
          <w:szCs w:val="28"/>
        </w:rPr>
        <w:t xml:space="preserve">  </w:t>
      </w:r>
      <w:proofErr w:type="spellStart"/>
      <w:r w:rsidRPr="00F12A47">
        <w:rPr>
          <w:rFonts w:ascii="Times New Roman" w:hAnsi="Times New Roman"/>
          <w:sz w:val="28"/>
          <w:szCs w:val="28"/>
        </w:rPr>
        <w:t>питань</w:t>
      </w:r>
      <w:proofErr w:type="spellEnd"/>
      <w:r w:rsidRPr="000C5646">
        <w:rPr>
          <w:szCs w:val="28"/>
        </w:rPr>
        <w:t xml:space="preserve"> </w:t>
      </w:r>
      <w:proofErr w:type="spellStart"/>
      <w:r w:rsidRPr="000C5646">
        <w:rPr>
          <w:rFonts w:ascii="Times New Roman" w:hAnsi="Times New Roman"/>
          <w:sz w:val="28"/>
          <w:szCs w:val="28"/>
        </w:rPr>
        <w:t>агропромислового</w:t>
      </w:r>
      <w:proofErr w:type="spellEnd"/>
      <w:r w:rsidRPr="000C5646">
        <w:rPr>
          <w:rFonts w:ascii="Times New Roman" w:hAnsi="Times New Roman"/>
          <w:sz w:val="28"/>
          <w:szCs w:val="28"/>
        </w:rPr>
        <w:t xml:space="preserve"> </w:t>
      </w:r>
      <w:proofErr w:type="spellStart"/>
      <w:r w:rsidRPr="000C5646">
        <w:rPr>
          <w:rFonts w:ascii="Times New Roman" w:hAnsi="Times New Roman"/>
          <w:sz w:val="28"/>
          <w:szCs w:val="28"/>
        </w:rPr>
        <w:t>розвитку</w:t>
      </w:r>
      <w:proofErr w:type="spellEnd"/>
      <w:r w:rsidRPr="000C5646">
        <w:rPr>
          <w:rFonts w:ascii="Times New Roman" w:hAnsi="Times New Roman"/>
          <w:sz w:val="28"/>
          <w:szCs w:val="28"/>
        </w:rPr>
        <w:t xml:space="preserve">, </w:t>
      </w:r>
      <w:proofErr w:type="spellStart"/>
      <w:r w:rsidRPr="000C5646">
        <w:rPr>
          <w:rFonts w:ascii="Times New Roman" w:hAnsi="Times New Roman"/>
          <w:sz w:val="28"/>
          <w:szCs w:val="28"/>
        </w:rPr>
        <w:t>земельних</w:t>
      </w:r>
      <w:proofErr w:type="spellEnd"/>
      <w:r w:rsidRPr="000C5646">
        <w:rPr>
          <w:rFonts w:ascii="Times New Roman" w:hAnsi="Times New Roman"/>
          <w:sz w:val="28"/>
          <w:szCs w:val="28"/>
        </w:rPr>
        <w:t xml:space="preserve"> </w:t>
      </w:r>
      <w:proofErr w:type="spellStart"/>
      <w:r w:rsidRPr="000C5646">
        <w:rPr>
          <w:rFonts w:ascii="Times New Roman" w:hAnsi="Times New Roman"/>
          <w:sz w:val="28"/>
          <w:szCs w:val="28"/>
        </w:rPr>
        <w:t>відносин</w:t>
      </w:r>
      <w:proofErr w:type="spellEnd"/>
      <w:r w:rsidRPr="000C5646">
        <w:rPr>
          <w:rFonts w:ascii="Times New Roman" w:hAnsi="Times New Roman"/>
          <w:sz w:val="28"/>
          <w:szCs w:val="28"/>
        </w:rPr>
        <w:t xml:space="preserve"> та </w:t>
      </w:r>
      <w:proofErr w:type="spellStart"/>
      <w:r w:rsidRPr="000C5646">
        <w:rPr>
          <w:rFonts w:ascii="Times New Roman" w:hAnsi="Times New Roman"/>
          <w:sz w:val="28"/>
          <w:szCs w:val="28"/>
        </w:rPr>
        <w:t>екології</w:t>
      </w:r>
      <w:proofErr w:type="spellEnd"/>
      <w:r w:rsidRPr="000C5646">
        <w:rPr>
          <w:rFonts w:ascii="Times New Roman" w:hAnsi="Times New Roman"/>
          <w:sz w:val="28"/>
          <w:szCs w:val="28"/>
          <w:lang w:val="uk-UA"/>
        </w:rPr>
        <w:t>.</w:t>
      </w:r>
    </w:p>
    <w:p w:rsidR="008522EF" w:rsidRPr="00D56B75" w:rsidRDefault="008522EF" w:rsidP="00BF47FF">
      <w:pPr>
        <w:pStyle w:val="a4"/>
        <w:ind w:left="426" w:hanging="426"/>
        <w:jc w:val="both"/>
        <w:rPr>
          <w:rFonts w:ascii="Times New Roman" w:hAnsi="Times New Roman"/>
          <w:sz w:val="28"/>
          <w:szCs w:val="28"/>
        </w:rPr>
      </w:pPr>
    </w:p>
    <w:p w:rsidR="00EB2703" w:rsidRPr="00D56B75" w:rsidRDefault="00EB2703" w:rsidP="00BF47FF">
      <w:pPr>
        <w:pStyle w:val="a4"/>
        <w:ind w:left="426" w:hanging="426"/>
        <w:jc w:val="both"/>
        <w:rPr>
          <w:rFonts w:ascii="Times New Roman" w:hAnsi="Times New Roman"/>
          <w:sz w:val="28"/>
          <w:szCs w:val="28"/>
        </w:rPr>
      </w:pPr>
    </w:p>
    <w:p w:rsidR="004629AF" w:rsidRDefault="004629AF" w:rsidP="009C3FA8">
      <w:pPr>
        <w:ind w:hanging="1"/>
        <w:jc w:val="both"/>
        <w:rPr>
          <w:rFonts w:ascii="Times New Roman" w:hAnsi="Times New Roman"/>
          <w:bCs/>
          <w:sz w:val="28"/>
          <w:szCs w:val="28"/>
          <w:lang w:val="uk-UA"/>
        </w:rPr>
      </w:pPr>
      <w:r>
        <w:rPr>
          <w:rFonts w:ascii="Times New Roman" w:hAnsi="Times New Roman"/>
          <w:bCs/>
          <w:sz w:val="28"/>
          <w:szCs w:val="28"/>
          <w:lang w:val="uk-UA"/>
        </w:rPr>
        <w:t xml:space="preserve">Голова ради                                                      </w:t>
      </w:r>
      <w:r w:rsidR="009C3FA8">
        <w:rPr>
          <w:rFonts w:ascii="Times New Roman" w:hAnsi="Times New Roman"/>
          <w:bCs/>
          <w:sz w:val="28"/>
          <w:szCs w:val="28"/>
          <w:lang w:val="uk-UA"/>
        </w:rPr>
        <w:t xml:space="preserve">                   В.Р.</w:t>
      </w:r>
      <w:proofErr w:type="spellStart"/>
      <w:r w:rsidR="009C3FA8">
        <w:rPr>
          <w:rFonts w:ascii="Times New Roman" w:hAnsi="Times New Roman"/>
          <w:bCs/>
          <w:sz w:val="28"/>
          <w:szCs w:val="28"/>
          <w:lang w:val="uk-UA"/>
        </w:rPr>
        <w:t>Троценко</w:t>
      </w:r>
      <w:proofErr w:type="spellEnd"/>
    </w:p>
    <w:p w:rsidR="008522EF" w:rsidRPr="00D56B75" w:rsidRDefault="008522EF" w:rsidP="009C3FA8">
      <w:pPr>
        <w:ind w:hanging="1"/>
        <w:jc w:val="both"/>
        <w:rPr>
          <w:rFonts w:ascii="Times New Roman" w:hAnsi="Times New Roman"/>
          <w:bCs/>
          <w:sz w:val="28"/>
          <w:szCs w:val="28"/>
        </w:rPr>
      </w:pPr>
    </w:p>
    <w:p w:rsidR="00EB2703" w:rsidRPr="00D56B75" w:rsidRDefault="00EB2703" w:rsidP="009C3FA8">
      <w:pPr>
        <w:ind w:hanging="1"/>
        <w:jc w:val="both"/>
        <w:rPr>
          <w:rFonts w:ascii="Times New Roman" w:hAnsi="Times New Roman"/>
          <w:bCs/>
          <w:sz w:val="28"/>
          <w:szCs w:val="28"/>
        </w:rPr>
      </w:pPr>
    </w:p>
    <w:p w:rsidR="00EB2703" w:rsidRPr="00D56B75" w:rsidRDefault="00EB2703" w:rsidP="009C3FA8">
      <w:pPr>
        <w:ind w:hanging="1"/>
        <w:jc w:val="both"/>
        <w:rPr>
          <w:rFonts w:ascii="Times New Roman" w:hAnsi="Times New Roman"/>
          <w:bCs/>
          <w:sz w:val="28"/>
          <w:szCs w:val="28"/>
        </w:rPr>
      </w:pPr>
    </w:p>
    <w:p w:rsidR="00EB2703" w:rsidRPr="00D56B75" w:rsidRDefault="00EB2703" w:rsidP="009C3FA8">
      <w:pPr>
        <w:ind w:hanging="1"/>
        <w:jc w:val="both"/>
        <w:rPr>
          <w:rFonts w:ascii="Times New Roman" w:hAnsi="Times New Roman"/>
          <w:bCs/>
          <w:sz w:val="28"/>
          <w:szCs w:val="28"/>
        </w:rPr>
      </w:pPr>
    </w:p>
    <w:p w:rsidR="009C3FA8" w:rsidRPr="009C3FA8" w:rsidRDefault="009C3FA8" w:rsidP="009C3FA8">
      <w:pPr>
        <w:pStyle w:val="Style1"/>
        <w:widowControl/>
        <w:spacing w:before="67" w:line="240" w:lineRule="auto"/>
        <w:ind w:left="-720"/>
        <w:jc w:val="center"/>
        <w:rPr>
          <w:rStyle w:val="FontStyle11"/>
          <w:b/>
          <w:sz w:val="24"/>
          <w:szCs w:val="24"/>
          <w:lang w:val="uk-UA" w:eastAsia="uk-UA"/>
        </w:rPr>
      </w:pPr>
      <w:r w:rsidRPr="009C3FA8">
        <w:rPr>
          <w:rStyle w:val="FontStyle11"/>
          <w:b/>
          <w:sz w:val="24"/>
          <w:szCs w:val="24"/>
          <w:lang w:val="uk-UA" w:eastAsia="uk-UA"/>
        </w:rPr>
        <w:t xml:space="preserve">Звернення </w:t>
      </w:r>
      <w:proofErr w:type="spellStart"/>
      <w:r w:rsidRPr="009C3FA8">
        <w:rPr>
          <w:rStyle w:val="FontStyle11"/>
          <w:b/>
          <w:sz w:val="24"/>
          <w:szCs w:val="24"/>
          <w:lang w:val="uk-UA" w:eastAsia="uk-UA"/>
        </w:rPr>
        <w:t>Коростишівської</w:t>
      </w:r>
      <w:proofErr w:type="spellEnd"/>
      <w:r w:rsidRPr="009C3FA8">
        <w:rPr>
          <w:rStyle w:val="FontStyle11"/>
          <w:b/>
          <w:sz w:val="24"/>
          <w:szCs w:val="24"/>
          <w:lang w:val="uk-UA" w:eastAsia="uk-UA"/>
        </w:rPr>
        <w:t xml:space="preserve"> районної ради</w:t>
      </w:r>
    </w:p>
    <w:p w:rsidR="009C3FA8" w:rsidRPr="009C3FA8" w:rsidRDefault="009C3FA8" w:rsidP="009C3FA8">
      <w:pPr>
        <w:pStyle w:val="Style1"/>
        <w:widowControl/>
        <w:spacing w:before="67" w:line="240" w:lineRule="auto"/>
        <w:ind w:left="-720"/>
        <w:jc w:val="center"/>
        <w:rPr>
          <w:rStyle w:val="FontStyle11"/>
          <w:b/>
          <w:sz w:val="24"/>
          <w:szCs w:val="24"/>
          <w:lang w:val="uk-UA" w:eastAsia="uk-UA"/>
        </w:rPr>
      </w:pPr>
      <w:r w:rsidRPr="009C3FA8">
        <w:rPr>
          <w:rStyle w:val="FontStyle11"/>
          <w:b/>
          <w:sz w:val="24"/>
          <w:szCs w:val="24"/>
          <w:lang w:val="uk-UA" w:eastAsia="uk-UA"/>
        </w:rPr>
        <w:t>до Верховної Ради України, Кабінету Міністрів України щодо повернення повноважень органам місцевого самоврядування із земельних питань</w:t>
      </w:r>
    </w:p>
    <w:p w:rsidR="009C3FA8" w:rsidRPr="009C3FA8" w:rsidRDefault="009C3FA8" w:rsidP="009C3FA8">
      <w:pPr>
        <w:pStyle w:val="Style6"/>
        <w:widowControl/>
        <w:spacing w:line="240" w:lineRule="exact"/>
        <w:ind w:left="-720" w:firstLine="0"/>
        <w:rPr>
          <w:sz w:val="28"/>
          <w:szCs w:val="28"/>
          <w:lang w:val="uk-UA"/>
        </w:rPr>
      </w:pPr>
    </w:p>
    <w:p w:rsidR="009C3FA8" w:rsidRPr="009C3FA8" w:rsidRDefault="009C3FA8" w:rsidP="009C3FA8">
      <w:pPr>
        <w:pStyle w:val="a4"/>
        <w:jc w:val="both"/>
        <w:rPr>
          <w:sz w:val="24"/>
          <w:szCs w:val="24"/>
          <w:lang w:val="uk-UA" w:eastAsia="uk-UA"/>
        </w:rPr>
      </w:pPr>
      <w:r>
        <w:rPr>
          <w:rStyle w:val="FontStyle13"/>
          <w:sz w:val="28"/>
          <w:szCs w:val="28"/>
          <w:lang w:val="uk-UA" w:eastAsia="uk-UA"/>
        </w:rPr>
        <w:t xml:space="preserve">         </w:t>
      </w:r>
      <w:r w:rsidRPr="009C3FA8">
        <w:rPr>
          <w:rStyle w:val="FontStyle13"/>
          <w:sz w:val="24"/>
          <w:szCs w:val="24"/>
          <w:lang w:val="uk-UA" w:eastAsia="uk-UA"/>
        </w:rPr>
        <w:t xml:space="preserve">Ми, депутати </w:t>
      </w:r>
      <w:proofErr w:type="spellStart"/>
      <w:r w:rsidRPr="009C3FA8">
        <w:rPr>
          <w:rStyle w:val="FontStyle13"/>
          <w:sz w:val="24"/>
          <w:szCs w:val="24"/>
          <w:lang w:val="uk-UA" w:eastAsia="uk-UA"/>
        </w:rPr>
        <w:t>Коростишівської</w:t>
      </w:r>
      <w:proofErr w:type="spellEnd"/>
      <w:r w:rsidRPr="009C3FA8">
        <w:rPr>
          <w:rStyle w:val="FontStyle13"/>
          <w:sz w:val="24"/>
          <w:szCs w:val="24"/>
          <w:lang w:val="uk-UA" w:eastAsia="uk-UA"/>
        </w:rPr>
        <w:t xml:space="preserve"> районної ради Житомирської області стурбовані ситуацією, що склалася із наданням земель сільськогосподарського призначення державної форми власності у власність або користування для всіх потреб без по</w:t>
      </w:r>
      <w:r w:rsidRPr="009C3FA8">
        <w:rPr>
          <w:rStyle w:val="FontStyle13"/>
          <w:sz w:val="24"/>
          <w:szCs w:val="24"/>
          <w:lang w:val="uk-UA" w:eastAsia="uk-UA"/>
        </w:rPr>
        <w:softHyphen/>
        <w:t>годження з сільськими, селищними та районною  радами.</w:t>
      </w:r>
    </w:p>
    <w:p w:rsidR="009C3FA8" w:rsidRPr="009C3FA8" w:rsidRDefault="009C3FA8" w:rsidP="009C3FA8">
      <w:pPr>
        <w:pStyle w:val="a4"/>
        <w:jc w:val="both"/>
        <w:rPr>
          <w:sz w:val="24"/>
          <w:szCs w:val="24"/>
          <w:lang w:val="uk-UA" w:eastAsia="uk-UA"/>
        </w:rPr>
      </w:pPr>
      <w:r w:rsidRPr="009C3FA8">
        <w:rPr>
          <w:rStyle w:val="FontStyle13"/>
          <w:sz w:val="24"/>
          <w:szCs w:val="24"/>
          <w:lang w:val="uk-UA" w:eastAsia="uk-UA"/>
        </w:rPr>
        <w:t xml:space="preserve">        Законом України від 06.09.2012 року №5245-</w:t>
      </w:r>
      <w:r w:rsidRPr="009C3FA8">
        <w:rPr>
          <w:rStyle w:val="FontStyle13"/>
          <w:sz w:val="24"/>
          <w:szCs w:val="24"/>
          <w:lang w:val="en-US" w:eastAsia="uk-UA"/>
        </w:rPr>
        <w:t>V</w:t>
      </w:r>
      <w:r w:rsidRPr="009C3FA8">
        <w:rPr>
          <w:rStyle w:val="FontStyle13"/>
          <w:sz w:val="24"/>
          <w:szCs w:val="24"/>
          <w:lang w:val="uk-UA" w:eastAsia="uk-UA"/>
        </w:rPr>
        <w:t>І «Про внесення змін до де</w:t>
      </w:r>
      <w:r w:rsidRPr="009C3FA8">
        <w:rPr>
          <w:rStyle w:val="FontStyle13"/>
          <w:sz w:val="24"/>
          <w:szCs w:val="24"/>
          <w:lang w:val="uk-UA" w:eastAsia="uk-UA"/>
        </w:rPr>
        <w:softHyphen/>
        <w:t>яких законодавчих актів України щодо розмежування земель державної та кому</w:t>
      </w:r>
      <w:r w:rsidRPr="009C3FA8">
        <w:rPr>
          <w:rStyle w:val="FontStyle13"/>
          <w:sz w:val="24"/>
          <w:szCs w:val="24"/>
          <w:lang w:val="uk-UA" w:eastAsia="uk-UA"/>
        </w:rPr>
        <w:softHyphen/>
        <w:t>нальної власності» було внесено зміни до статті 122 Земельного Кодексу України (набула чинності 01.01.2013 року). Зокрема пунктом 4 вищезазначеної статті було звужено повноваження районних державних адміністрацій щодо передачі земель</w:t>
      </w:r>
      <w:r w:rsidRPr="009C3FA8">
        <w:rPr>
          <w:rStyle w:val="FontStyle13"/>
          <w:sz w:val="24"/>
          <w:szCs w:val="24"/>
          <w:lang w:val="uk-UA" w:eastAsia="uk-UA"/>
        </w:rPr>
        <w:softHyphen/>
        <w:t>них ділянок за межами населених пунктів із земель державної власності у влас</w:t>
      </w:r>
      <w:r w:rsidRPr="009C3FA8">
        <w:rPr>
          <w:rStyle w:val="FontStyle13"/>
          <w:sz w:val="24"/>
          <w:szCs w:val="24"/>
          <w:lang w:val="uk-UA" w:eastAsia="uk-UA"/>
        </w:rPr>
        <w:softHyphen/>
        <w:t>ність або користування та відмінено погодження з територіальною громадою.</w:t>
      </w:r>
    </w:p>
    <w:p w:rsidR="009C3FA8" w:rsidRPr="009C3FA8" w:rsidRDefault="009C3FA8" w:rsidP="009C3FA8">
      <w:pPr>
        <w:pStyle w:val="a4"/>
        <w:jc w:val="both"/>
        <w:rPr>
          <w:rStyle w:val="FontStyle13"/>
          <w:sz w:val="24"/>
          <w:szCs w:val="24"/>
          <w:lang w:val="uk-UA" w:eastAsia="uk-UA"/>
        </w:rPr>
      </w:pPr>
      <w:r w:rsidRPr="009C3FA8">
        <w:rPr>
          <w:rStyle w:val="FontStyle13"/>
          <w:sz w:val="24"/>
          <w:szCs w:val="24"/>
          <w:lang w:val="uk-UA" w:eastAsia="uk-UA"/>
        </w:rPr>
        <w:t xml:space="preserve">       У Міністерстві юстиції України зареєстровано наказ Міністерства </w:t>
      </w:r>
      <w:proofErr w:type="spellStart"/>
      <w:r w:rsidRPr="009C3FA8">
        <w:rPr>
          <w:rStyle w:val="FontStyle13"/>
          <w:sz w:val="24"/>
          <w:szCs w:val="24"/>
          <w:lang w:val="uk-UA" w:eastAsia="uk-UA"/>
        </w:rPr>
        <w:t>агрополітики</w:t>
      </w:r>
      <w:proofErr w:type="spellEnd"/>
      <w:r w:rsidRPr="009C3FA8">
        <w:rPr>
          <w:rStyle w:val="FontStyle13"/>
          <w:sz w:val="24"/>
          <w:szCs w:val="24"/>
          <w:lang w:val="uk-UA" w:eastAsia="uk-UA"/>
        </w:rPr>
        <w:t xml:space="preserve"> № 40 від 25 січня 2013 року, згідно з яким начальникам управлінь </w:t>
      </w:r>
      <w:proofErr w:type="spellStart"/>
      <w:r w:rsidRPr="009C3FA8">
        <w:rPr>
          <w:rStyle w:val="FontStyle13"/>
          <w:sz w:val="24"/>
          <w:szCs w:val="24"/>
          <w:lang w:val="uk-UA" w:eastAsia="uk-UA"/>
        </w:rPr>
        <w:t>Держземагентств</w:t>
      </w:r>
      <w:proofErr w:type="spellEnd"/>
      <w:r w:rsidRPr="009C3FA8">
        <w:rPr>
          <w:rStyle w:val="FontStyle13"/>
          <w:sz w:val="24"/>
          <w:szCs w:val="24"/>
          <w:lang w:val="uk-UA" w:eastAsia="uk-UA"/>
        </w:rPr>
        <w:t xml:space="preserve"> в областях, містах Києві та Севастополі надано повноваження щодо передачі земельних ділянок сільськогосподарського призначення державної влас</w:t>
      </w:r>
      <w:r w:rsidRPr="009C3FA8">
        <w:rPr>
          <w:rStyle w:val="FontStyle13"/>
          <w:sz w:val="24"/>
          <w:szCs w:val="24"/>
          <w:lang w:val="uk-UA" w:eastAsia="uk-UA"/>
        </w:rPr>
        <w:softHyphen/>
        <w:t>ності у власність або користування для всіх потреб.</w:t>
      </w:r>
    </w:p>
    <w:p w:rsidR="009C3FA8" w:rsidRPr="009C3FA8" w:rsidRDefault="009C3FA8" w:rsidP="009C3FA8">
      <w:pPr>
        <w:pStyle w:val="a4"/>
        <w:jc w:val="both"/>
        <w:rPr>
          <w:rStyle w:val="FontStyle13"/>
          <w:sz w:val="24"/>
          <w:szCs w:val="24"/>
          <w:lang w:val="uk-UA" w:eastAsia="uk-UA"/>
        </w:rPr>
      </w:pPr>
      <w:r w:rsidRPr="009C3FA8">
        <w:rPr>
          <w:rStyle w:val="FontStyle13"/>
          <w:sz w:val="24"/>
          <w:szCs w:val="24"/>
          <w:lang w:val="uk-UA" w:eastAsia="uk-UA"/>
        </w:rPr>
        <w:t xml:space="preserve">     Вищезгадане законодавство України:</w:t>
      </w:r>
    </w:p>
    <w:p w:rsidR="009C3FA8" w:rsidRPr="009C3FA8" w:rsidRDefault="009C3FA8" w:rsidP="009C3FA8">
      <w:pPr>
        <w:pStyle w:val="a4"/>
        <w:jc w:val="both"/>
        <w:rPr>
          <w:rStyle w:val="FontStyle13"/>
          <w:sz w:val="24"/>
          <w:szCs w:val="24"/>
          <w:lang w:val="uk-UA" w:eastAsia="uk-UA"/>
        </w:rPr>
      </w:pPr>
      <w:r w:rsidRPr="009C3FA8">
        <w:rPr>
          <w:rStyle w:val="FontStyle13"/>
          <w:sz w:val="24"/>
          <w:szCs w:val="24"/>
          <w:lang w:val="uk-UA" w:eastAsia="uk-UA"/>
        </w:rPr>
        <w:t>позбавило можливості попереднього погодження сільськими, селищними радами надання земельних ділянок сільськогосподарського призначення за межа</w:t>
      </w:r>
      <w:r w:rsidRPr="009C3FA8">
        <w:rPr>
          <w:rStyle w:val="FontStyle13"/>
          <w:sz w:val="24"/>
          <w:szCs w:val="24"/>
          <w:lang w:val="uk-UA" w:eastAsia="uk-UA"/>
        </w:rPr>
        <w:softHyphen/>
        <w:t>ми населених пунктів;</w:t>
      </w:r>
    </w:p>
    <w:p w:rsidR="009C3FA8" w:rsidRPr="009C3FA8" w:rsidRDefault="009C3FA8" w:rsidP="009C3FA8">
      <w:pPr>
        <w:pStyle w:val="a4"/>
        <w:jc w:val="both"/>
        <w:rPr>
          <w:sz w:val="24"/>
          <w:szCs w:val="24"/>
          <w:lang w:val="uk-UA" w:eastAsia="uk-UA"/>
        </w:rPr>
      </w:pPr>
      <w:r w:rsidRPr="009C3FA8">
        <w:rPr>
          <w:rStyle w:val="FontStyle13"/>
          <w:sz w:val="24"/>
          <w:szCs w:val="24"/>
          <w:lang w:val="uk-UA" w:eastAsia="uk-UA"/>
        </w:rPr>
        <w:t>усунуло місцеві районні державні адміністрації від контролю за ефектив</w:t>
      </w:r>
      <w:r w:rsidRPr="009C3FA8">
        <w:rPr>
          <w:rStyle w:val="FontStyle13"/>
          <w:sz w:val="24"/>
          <w:szCs w:val="24"/>
          <w:lang w:val="uk-UA" w:eastAsia="uk-UA"/>
        </w:rPr>
        <w:softHyphen/>
        <w:t>ністю використання та розпорядження такими ділянками.</w:t>
      </w:r>
    </w:p>
    <w:p w:rsidR="009C3FA8" w:rsidRPr="009C3FA8" w:rsidRDefault="009C3FA8" w:rsidP="009C3FA8">
      <w:pPr>
        <w:pStyle w:val="a4"/>
        <w:jc w:val="both"/>
        <w:rPr>
          <w:rStyle w:val="FontStyle13"/>
          <w:sz w:val="24"/>
          <w:szCs w:val="24"/>
          <w:lang w:val="uk-UA" w:eastAsia="uk-UA"/>
        </w:rPr>
      </w:pPr>
      <w:r w:rsidRPr="009C3FA8">
        <w:rPr>
          <w:rStyle w:val="FontStyle13"/>
          <w:sz w:val="24"/>
          <w:szCs w:val="24"/>
          <w:lang w:val="uk-UA" w:eastAsia="uk-UA"/>
        </w:rPr>
        <w:t>З метою недопущення розпорядження земельними ділянками без відома територіальних громад, просимо внести зміни до Земельного Кодексу України щодо надання повноважень сільським, селищним радам по наданню земельних ділянок сільськогосподарського призначення за межами населених пунктів із зе</w:t>
      </w:r>
      <w:r w:rsidRPr="009C3FA8">
        <w:rPr>
          <w:rStyle w:val="FontStyle13"/>
          <w:sz w:val="24"/>
          <w:szCs w:val="24"/>
          <w:lang w:val="uk-UA" w:eastAsia="uk-UA"/>
        </w:rPr>
        <w:softHyphen/>
        <w:t xml:space="preserve">мель державної власності у власність або користування. </w:t>
      </w:r>
    </w:p>
    <w:p w:rsidR="009C3FA8" w:rsidRPr="009C3FA8" w:rsidRDefault="009C3FA8" w:rsidP="009C3FA8">
      <w:pPr>
        <w:pStyle w:val="a4"/>
        <w:jc w:val="both"/>
        <w:rPr>
          <w:rStyle w:val="FontStyle13"/>
          <w:sz w:val="24"/>
          <w:szCs w:val="24"/>
          <w:lang w:val="uk-UA" w:eastAsia="uk-UA"/>
        </w:rPr>
      </w:pPr>
      <w:r w:rsidRPr="009C3FA8">
        <w:rPr>
          <w:rStyle w:val="FontStyle13"/>
          <w:sz w:val="24"/>
          <w:szCs w:val="24"/>
          <w:lang w:val="uk-UA" w:eastAsia="uk-UA"/>
        </w:rPr>
        <w:t xml:space="preserve">       Відповідно до рішення сімнадцятої сесії Житомирської обласної ради від 17.05.2011 № 211 «Про перелік документів для надання погоджень щодо отримання спеціальних дозволів на користування надрами» на виконання постанови Житомирського окружного адміністративного суду від 27.06.13 у справі № 0670/8719/12, внесено зміни до </w:t>
      </w:r>
      <w:proofErr w:type="spellStart"/>
      <w:r w:rsidRPr="009C3FA8">
        <w:rPr>
          <w:rStyle w:val="FontStyle13"/>
          <w:sz w:val="24"/>
          <w:szCs w:val="24"/>
          <w:lang w:val="uk-UA" w:eastAsia="uk-UA"/>
        </w:rPr>
        <w:t>п.п</w:t>
      </w:r>
      <w:proofErr w:type="spellEnd"/>
      <w:r w:rsidRPr="009C3FA8">
        <w:rPr>
          <w:rStyle w:val="FontStyle13"/>
          <w:sz w:val="24"/>
          <w:szCs w:val="24"/>
          <w:lang w:val="uk-UA" w:eastAsia="uk-UA"/>
        </w:rPr>
        <w:t xml:space="preserve">. 4, 5 додатку 1 «Переліку документів для надання погоджень щодо отримання спеціальних дозволів на користування надрами з метою геологічного вивчення, у тому числі дослідно-промислової розробки родовищ корисних копалин загальнодержавного значення» та </w:t>
      </w:r>
      <w:proofErr w:type="spellStart"/>
      <w:r w:rsidRPr="009C3FA8">
        <w:rPr>
          <w:rStyle w:val="FontStyle13"/>
          <w:sz w:val="24"/>
          <w:szCs w:val="24"/>
          <w:lang w:val="uk-UA" w:eastAsia="uk-UA"/>
        </w:rPr>
        <w:t>п.п</w:t>
      </w:r>
      <w:proofErr w:type="spellEnd"/>
      <w:r w:rsidRPr="009C3FA8">
        <w:rPr>
          <w:rStyle w:val="FontStyle13"/>
          <w:sz w:val="24"/>
          <w:szCs w:val="24"/>
          <w:lang w:val="uk-UA" w:eastAsia="uk-UA"/>
        </w:rPr>
        <w:t xml:space="preserve">. 4,5 додатку 2 «Переліку документів для надання погоджень </w:t>
      </w:r>
    </w:p>
    <w:p w:rsidR="009C3FA8" w:rsidRPr="009C3FA8" w:rsidRDefault="009C3FA8" w:rsidP="009C3FA8">
      <w:pPr>
        <w:pStyle w:val="a4"/>
        <w:jc w:val="both"/>
        <w:rPr>
          <w:sz w:val="24"/>
          <w:szCs w:val="24"/>
          <w:lang w:val="uk-UA" w:eastAsia="uk-UA"/>
        </w:rPr>
      </w:pPr>
      <w:r w:rsidRPr="009C3FA8">
        <w:rPr>
          <w:rStyle w:val="FontStyle13"/>
          <w:sz w:val="24"/>
          <w:szCs w:val="24"/>
          <w:lang w:val="uk-UA" w:eastAsia="uk-UA"/>
        </w:rPr>
        <w:t>щодо отримання спеціальних дозволів на користування надрами з метою видобування корисних копалин загальнодержавного значення», а саме вилучили із переліку документів погодження сільської, селищної, районної ради.</w:t>
      </w:r>
    </w:p>
    <w:p w:rsidR="009C3FA8" w:rsidRPr="009C3FA8" w:rsidRDefault="009C3FA8" w:rsidP="009C3FA8">
      <w:pPr>
        <w:pStyle w:val="a4"/>
        <w:jc w:val="both"/>
        <w:rPr>
          <w:rStyle w:val="FontStyle13"/>
          <w:sz w:val="24"/>
          <w:szCs w:val="24"/>
          <w:lang w:val="uk-UA" w:eastAsia="uk-UA"/>
        </w:rPr>
      </w:pPr>
      <w:r w:rsidRPr="009C3FA8">
        <w:rPr>
          <w:rStyle w:val="FontStyle13"/>
          <w:sz w:val="24"/>
          <w:szCs w:val="24"/>
          <w:lang w:val="uk-UA" w:eastAsia="uk-UA"/>
        </w:rPr>
        <w:t xml:space="preserve">        Виходячи з вищенаведеного, просимо врегулювати питання  повернення повноважень територіальним громадам сіл, міста району стосовно надання погоджень на отримання спеціальних дозволів на користування надрами та надання гірничого відводу, вирішення питань у галузі регулювання водних відносин, внесення відповідних змін до Кодексу України «Про надра», «Водного кодексу України».</w:t>
      </w:r>
    </w:p>
    <w:p w:rsidR="009C3FA8" w:rsidRDefault="009C3FA8" w:rsidP="009C3FA8">
      <w:pPr>
        <w:pStyle w:val="Style4"/>
        <w:widowControl/>
        <w:rPr>
          <w:rStyle w:val="FontStyle13"/>
          <w:sz w:val="28"/>
          <w:szCs w:val="28"/>
          <w:lang w:val="uk-UA" w:eastAsia="uk-UA"/>
        </w:rPr>
      </w:pPr>
    </w:p>
    <w:p w:rsidR="009C3FA8" w:rsidRDefault="009C3FA8" w:rsidP="009C3FA8">
      <w:pPr>
        <w:pStyle w:val="Style4"/>
        <w:widowControl/>
        <w:rPr>
          <w:rStyle w:val="FontStyle13"/>
          <w:b/>
          <w:sz w:val="28"/>
          <w:szCs w:val="28"/>
          <w:lang w:val="uk-UA" w:eastAsia="uk-UA"/>
        </w:rPr>
      </w:pPr>
    </w:p>
    <w:p w:rsidR="009C3FA8" w:rsidRPr="009C3FA8" w:rsidRDefault="009C3FA8" w:rsidP="009C3FA8">
      <w:pPr>
        <w:pStyle w:val="Style4"/>
        <w:widowControl/>
        <w:ind w:left="-540"/>
        <w:rPr>
          <w:rStyle w:val="FontStyle13"/>
          <w:b/>
          <w:sz w:val="24"/>
          <w:szCs w:val="24"/>
          <w:lang w:val="uk-UA" w:eastAsia="uk-UA"/>
        </w:rPr>
      </w:pPr>
      <w:r w:rsidRPr="009C3FA8">
        <w:rPr>
          <w:rStyle w:val="FontStyle13"/>
          <w:b/>
          <w:sz w:val="24"/>
          <w:szCs w:val="24"/>
          <w:lang w:val="uk-UA" w:eastAsia="uk-UA"/>
        </w:rPr>
        <w:t>За дорученням депутатів районної ради</w:t>
      </w:r>
    </w:p>
    <w:p w:rsidR="009C3FA8" w:rsidRPr="009C3FA8" w:rsidRDefault="009C3FA8" w:rsidP="009C3FA8">
      <w:pPr>
        <w:pStyle w:val="Style4"/>
        <w:widowControl/>
        <w:rPr>
          <w:rStyle w:val="FontStyle13"/>
          <w:b/>
          <w:sz w:val="24"/>
          <w:szCs w:val="24"/>
          <w:lang w:val="uk-UA" w:eastAsia="uk-UA"/>
        </w:rPr>
        <w:sectPr w:rsidR="009C3FA8" w:rsidRPr="009C3FA8" w:rsidSect="00EB2703">
          <w:pgSz w:w="11905" w:h="16837"/>
          <w:pgMar w:top="142" w:right="925" w:bottom="539" w:left="1800" w:header="720" w:footer="720" w:gutter="0"/>
          <w:cols w:space="60"/>
          <w:noEndnote/>
        </w:sectPr>
      </w:pPr>
      <w:r>
        <w:rPr>
          <w:rStyle w:val="FontStyle13"/>
          <w:b/>
          <w:sz w:val="24"/>
          <w:szCs w:val="24"/>
          <w:lang w:val="uk-UA" w:eastAsia="uk-UA"/>
        </w:rPr>
        <w:t>Г</w:t>
      </w:r>
      <w:r w:rsidRPr="009C3FA8">
        <w:rPr>
          <w:rStyle w:val="FontStyle13"/>
          <w:b/>
          <w:sz w:val="24"/>
          <w:szCs w:val="24"/>
          <w:lang w:val="uk-UA" w:eastAsia="uk-UA"/>
        </w:rPr>
        <w:t xml:space="preserve">олова ради                                                                              </w:t>
      </w:r>
      <w:r w:rsidRPr="009C3FA8">
        <w:rPr>
          <w:b/>
          <w:noProof/>
        </w:rPr>
        <w:drawing>
          <wp:anchor distT="0" distB="0" distL="114300" distR="114300" simplePos="0" relativeHeight="251660288" behindDoc="1" locked="0" layoutInCell="1" allowOverlap="1">
            <wp:simplePos x="0" y="0"/>
            <wp:positionH relativeFrom="column">
              <wp:posOffset>0</wp:posOffset>
            </wp:positionH>
            <wp:positionV relativeFrom="paragraph">
              <wp:posOffset>0</wp:posOffset>
            </wp:positionV>
            <wp:extent cx="9525" cy="9525"/>
            <wp:effectExtent l="0" t="0" r="0" b="0"/>
            <wp:wrapThrough wrapText="bothSides">
              <wp:wrapPolygon edited="0">
                <wp:start x="0" y="0"/>
                <wp:lineTo x="0" y="21600"/>
                <wp:lineTo x="21600" y="21600"/>
                <wp:lineTo x="21600" y="0"/>
              </wp:wrapPolygon>
            </wp:wrapThrough>
            <wp:docPr id="2" name="Рисунок 2" descr="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t"/>
                    <pic:cNvPicPr>
                      <a:picLocks noChangeAspect="1" noChangeArrowheads="1"/>
                    </pic:cNvPicPr>
                  </pic:nvPicPr>
                  <pic:blipFill>
                    <a:blip r:embed="rId5"/>
                    <a:srcRect/>
                    <a:stretch>
                      <a:fillRect/>
                    </a:stretch>
                  </pic:blipFill>
                  <pic:spPr bwMode="auto">
                    <a:xfrm>
                      <a:off x="0" y="0"/>
                      <a:ext cx="9525" cy="9525"/>
                    </a:xfrm>
                    <a:prstGeom prst="rect">
                      <a:avLst/>
                    </a:prstGeom>
                    <a:noFill/>
                  </pic:spPr>
                </pic:pic>
              </a:graphicData>
            </a:graphic>
          </wp:anchor>
        </w:drawing>
      </w:r>
      <w:r w:rsidRPr="009C3FA8">
        <w:rPr>
          <w:rStyle w:val="FontStyle13"/>
          <w:b/>
          <w:sz w:val="24"/>
          <w:szCs w:val="24"/>
          <w:lang w:val="uk-UA" w:eastAsia="uk-UA"/>
        </w:rPr>
        <w:t>В.Г.</w:t>
      </w:r>
      <w:proofErr w:type="spellStart"/>
      <w:r w:rsidRPr="009C3FA8">
        <w:rPr>
          <w:rStyle w:val="FontStyle13"/>
          <w:b/>
          <w:sz w:val="24"/>
          <w:szCs w:val="24"/>
          <w:lang w:val="uk-UA" w:eastAsia="uk-UA"/>
        </w:rPr>
        <w:t>Гриценко</w:t>
      </w:r>
      <w:proofErr w:type="spellEnd"/>
    </w:p>
    <w:p w:rsidR="00677C5E" w:rsidRPr="009C3FA8" w:rsidRDefault="00677C5E" w:rsidP="009C3FA8">
      <w:pPr>
        <w:jc w:val="both"/>
        <w:rPr>
          <w:lang w:val="uk-UA"/>
        </w:rPr>
      </w:pPr>
    </w:p>
    <w:sectPr w:rsidR="00677C5E" w:rsidRPr="009C3FA8" w:rsidSect="004629AF">
      <w:pgSz w:w="11906" w:h="16838"/>
      <w:pgMar w:top="142"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629AF"/>
    <w:rsid w:val="000011DD"/>
    <w:rsid w:val="000C5646"/>
    <w:rsid w:val="001A1F31"/>
    <w:rsid w:val="004629AF"/>
    <w:rsid w:val="00677C5E"/>
    <w:rsid w:val="008100E9"/>
    <w:rsid w:val="008522EF"/>
    <w:rsid w:val="009C3FA8"/>
    <w:rsid w:val="00B82BE7"/>
    <w:rsid w:val="00B9299A"/>
    <w:rsid w:val="00BF47FF"/>
    <w:rsid w:val="00D56B75"/>
    <w:rsid w:val="00E556A4"/>
    <w:rsid w:val="00E8430F"/>
    <w:rsid w:val="00EB27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29AF"/>
    <w:rPr>
      <w:rFonts w:ascii="Calibri" w:eastAsia="Calibri" w:hAnsi="Calibri" w:cs="Times New Roman"/>
    </w:rPr>
  </w:style>
  <w:style w:type="paragraph" w:styleId="1">
    <w:name w:val="heading 1"/>
    <w:basedOn w:val="a"/>
    <w:next w:val="a"/>
    <w:link w:val="10"/>
    <w:qFormat/>
    <w:rsid w:val="004629AF"/>
    <w:pPr>
      <w:keepNext/>
      <w:spacing w:after="0" w:line="240" w:lineRule="auto"/>
      <w:jc w:val="center"/>
      <w:outlineLvl w:val="0"/>
    </w:pPr>
    <w:rPr>
      <w:rFonts w:ascii="Times New Roman" w:hAnsi="Times New Roman"/>
      <w:b/>
      <w:sz w:val="28"/>
      <w:szCs w:val="20"/>
      <w:lang w:val="uk-UA" w:eastAsia="ru-RU"/>
    </w:rPr>
  </w:style>
  <w:style w:type="paragraph" w:styleId="3">
    <w:name w:val="heading 3"/>
    <w:basedOn w:val="a"/>
    <w:next w:val="a"/>
    <w:link w:val="30"/>
    <w:qFormat/>
    <w:rsid w:val="004629AF"/>
    <w:pPr>
      <w:keepNext/>
      <w:spacing w:after="0" w:line="240" w:lineRule="auto"/>
      <w:jc w:val="center"/>
      <w:outlineLvl w:val="2"/>
    </w:pPr>
    <w:rPr>
      <w:rFonts w:ascii="Times New Roman" w:hAnsi="Times New Roman"/>
      <w:b/>
      <w:bCs/>
      <w:sz w:val="3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629AF"/>
    <w:rPr>
      <w:rFonts w:ascii="Times New Roman" w:eastAsia="Calibri" w:hAnsi="Times New Roman" w:cs="Times New Roman"/>
      <w:b/>
      <w:sz w:val="28"/>
      <w:szCs w:val="20"/>
      <w:lang w:val="uk-UA" w:eastAsia="ru-RU"/>
    </w:rPr>
  </w:style>
  <w:style w:type="character" w:customStyle="1" w:styleId="30">
    <w:name w:val="Заголовок 3 Знак"/>
    <w:basedOn w:val="a0"/>
    <w:link w:val="3"/>
    <w:rsid w:val="004629AF"/>
    <w:rPr>
      <w:rFonts w:ascii="Times New Roman" w:eastAsia="Calibri" w:hAnsi="Times New Roman" w:cs="Times New Roman"/>
      <w:b/>
      <w:bCs/>
      <w:sz w:val="36"/>
      <w:szCs w:val="24"/>
      <w:lang w:eastAsia="ru-RU"/>
    </w:rPr>
  </w:style>
  <w:style w:type="paragraph" w:styleId="a3">
    <w:name w:val="caption"/>
    <w:basedOn w:val="a"/>
    <w:next w:val="a"/>
    <w:qFormat/>
    <w:rsid w:val="004629AF"/>
    <w:pPr>
      <w:spacing w:after="0" w:line="240" w:lineRule="auto"/>
      <w:jc w:val="center"/>
    </w:pPr>
    <w:rPr>
      <w:rFonts w:ascii="Times New Roman" w:hAnsi="Times New Roman"/>
      <w:b/>
      <w:bCs/>
      <w:sz w:val="36"/>
      <w:szCs w:val="24"/>
      <w:lang w:val="uk-UA" w:eastAsia="ru-RU"/>
    </w:rPr>
  </w:style>
  <w:style w:type="paragraph" w:styleId="a4">
    <w:name w:val="No Spacing"/>
    <w:qFormat/>
    <w:rsid w:val="004629AF"/>
    <w:pPr>
      <w:spacing w:after="0" w:line="240" w:lineRule="auto"/>
    </w:pPr>
    <w:rPr>
      <w:rFonts w:ascii="Calibri" w:eastAsia="Calibri" w:hAnsi="Calibri" w:cs="Times New Roman"/>
    </w:rPr>
  </w:style>
  <w:style w:type="paragraph" w:styleId="a5">
    <w:name w:val="Balloon Text"/>
    <w:basedOn w:val="a"/>
    <w:link w:val="a6"/>
    <w:uiPriority w:val="99"/>
    <w:semiHidden/>
    <w:unhideWhenUsed/>
    <w:rsid w:val="004629A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629AF"/>
    <w:rPr>
      <w:rFonts w:ascii="Tahoma" w:eastAsia="Calibri" w:hAnsi="Tahoma" w:cs="Tahoma"/>
      <w:sz w:val="16"/>
      <w:szCs w:val="16"/>
    </w:rPr>
  </w:style>
  <w:style w:type="paragraph" w:styleId="a7">
    <w:name w:val="List Paragraph"/>
    <w:basedOn w:val="a"/>
    <w:uiPriority w:val="34"/>
    <w:qFormat/>
    <w:rsid w:val="004629AF"/>
    <w:pPr>
      <w:spacing w:after="0" w:line="240" w:lineRule="auto"/>
      <w:ind w:left="720"/>
      <w:contextualSpacing/>
    </w:pPr>
    <w:rPr>
      <w:rFonts w:ascii="Times New Roman" w:eastAsia="Times New Roman" w:hAnsi="Times New Roman"/>
      <w:sz w:val="20"/>
      <w:szCs w:val="20"/>
      <w:lang w:val="uk-UA" w:eastAsia="ru-RU"/>
    </w:rPr>
  </w:style>
  <w:style w:type="paragraph" w:customStyle="1" w:styleId="Style1">
    <w:name w:val="Style1"/>
    <w:basedOn w:val="a"/>
    <w:rsid w:val="009C3FA8"/>
    <w:pPr>
      <w:widowControl w:val="0"/>
      <w:autoSpaceDE w:val="0"/>
      <w:autoSpaceDN w:val="0"/>
      <w:adjustRightInd w:val="0"/>
      <w:spacing w:after="0" w:line="322" w:lineRule="exact"/>
    </w:pPr>
    <w:rPr>
      <w:rFonts w:ascii="Times New Roman" w:eastAsia="Times New Roman" w:hAnsi="Times New Roman"/>
      <w:sz w:val="24"/>
      <w:szCs w:val="24"/>
      <w:lang w:eastAsia="ru-RU"/>
    </w:rPr>
  </w:style>
  <w:style w:type="paragraph" w:customStyle="1" w:styleId="Style4">
    <w:name w:val="Style4"/>
    <w:basedOn w:val="a"/>
    <w:rsid w:val="009C3FA8"/>
    <w:pPr>
      <w:widowControl w:val="0"/>
      <w:autoSpaceDE w:val="0"/>
      <w:autoSpaceDN w:val="0"/>
      <w:adjustRightInd w:val="0"/>
      <w:spacing w:after="0" w:line="307" w:lineRule="exact"/>
      <w:jc w:val="both"/>
    </w:pPr>
    <w:rPr>
      <w:rFonts w:ascii="Times New Roman" w:eastAsia="Times New Roman" w:hAnsi="Times New Roman"/>
      <w:sz w:val="24"/>
      <w:szCs w:val="24"/>
      <w:lang w:eastAsia="ru-RU"/>
    </w:rPr>
  </w:style>
  <w:style w:type="paragraph" w:customStyle="1" w:styleId="Style5">
    <w:name w:val="Style5"/>
    <w:basedOn w:val="a"/>
    <w:rsid w:val="009C3FA8"/>
    <w:pPr>
      <w:widowControl w:val="0"/>
      <w:autoSpaceDE w:val="0"/>
      <w:autoSpaceDN w:val="0"/>
      <w:adjustRightInd w:val="0"/>
      <w:spacing w:after="0" w:line="319" w:lineRule="exact"/>
      <w:jc w:val="center"/>
    </w:pPr>
    <w:rPr>
      <w:rFonts w:ascii="Times New Roman" w:eastAsia="Times New Roman" w:hAnsi="Times New Roman"/>
      <w:sz w:val="24"/>
      <w:szCs w:val="24"/>
      <w:lang w:eastAsia="ru-RU"/>
    </w:rPr>
  </w:style>
  <w:style w:type="paragraph" w:customStyle="1" w:styleId="Style6">
    <w:name w:val="Style6"/>
    <w:basedOn w:val="a"/>
    <w:rsid w:val="009C3FA8"/>
    <w:pPr>
      <w:widowControl w:val="0"/>
      <w:autoSpaceDE w:val="0"/>
      <w:autoSpaceDN w:val="0"/>
      <w:adjustRightInd w:val="0"/>
      <w:spacing w:after="0" w:line="317" w:lineRule="exact"/>
      <w:ind w:firstLine="840"/>
      <w:jc w:val="both"/>
    </w:pPr>
    <w:rPr>
      <w:rFonts w:ascii="Times New Roman" w:eastAsia="Times New Roman" w:hAnsi="Times New Roman"/>
      <w:sz w:val="24"/>
      <w:szCs w:val="24"/>
      <w:lang w:eastAsia="ru-RU"/>
    </w:rPr>
  </w:style>
  <w:style w:type="paragraph" w:customStyle="1" w:styleId="Style7">
    <w:name w:val="Style7"/>
    <w:basedOn w:val="a"/>
    <w:rsid w:val="009C3FA8"/>
    <w:pPr>
      <w:widowControl w:val="0"/>
      <w:autoSpaceDE w:val="0"/>
      <w:autoSpaceDN w:val="0"/>
      <w:adjustRightInd w:val="0"/>
      <w:spacing w:after="0" w:line="317" w:lineRule="exact"/>
      <w:ind w:firstLine="926"/>
      <w:jc w:val="both"/>
    </w:pPr>
    <w:rPr>
      <w:rFonts w:ascii="Times New Roman" w:eastAsia="Times New Roman" w:hAnsi="Times New Roman"/>
      <w:sz w:val="24"/>
      <w:szCs w:val="24"/>
      <w:lang w:eastAsia="ru-RU"/>
    </w:rPr>
  </w:style>
  <w:style w:type="character" w:customStyle="1" w:styleId="FontStyle11">
    <w:name w:val="Font Style11"/>
    <w:basedOn w:val="a0"/>
    <w:rsid w:val="009C3FA8"/>
    <w:rPr>
      <w:rFonts w:ascii="Times New Roman" w:hAnsi="Times New Roman" w:cs="Times New Roman"/>
      <w:sz w:val="26"/>
      <w:szCs w:val="26"/>
    </w:rPr>
  </w:style>
  <w:style w:type="character" w:customStyle="1" w:styleId="FontStyle13">
    <w:name w:val="Font Style13"/>
    <w:basedOn w:val="a0"/>
    <w:rsid w:val="009C3FA8"/>
    <w:rPr>
      <w:rFonts w:ascii="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803</Words>
  <Characters>4582</Characters>
  <Application>Microsoft Office Word</Application>
  <DocSecurity>0</DocSecurity>
  <Lines>38</Lines>
  <Paragraphs>10</Paragraphs>
  <ScaleCrop>false</ScaleCrop>
  <Company>Microsoft</Company>
  <LinksUpToDate>false</LinksUpToDate>
  <CharactersWithSpaces>5375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cp:revision>
  <cp:lastPrinted>2014-12-30T08:54:00Z</cp:lastPrinted>
  <dcterms:created xsi:type="dcterms:W3CDTF">2014-12-12T09:40:00Z</dcterms:created>
  <dcterms:modified xsi:type="dcterms:W3CDTF">2014-12-30T08:55:00Z</dcterms:modified>
</cp:coreProperties>
</file>