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384" w:rsidRPr="00A31869" w:rsidRDefault="00C94384" w:rsidP="00AF7B42">
      <w:pPr>
        <w:pStyle w:val="NoSpacing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53552A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4.4pt;visibility:visible">
            <v:imagedata r:id="rId5" o:title=""/>
          </v:shape>
        </w:pict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</w:t>
      </w:r>
    </w:p>
    <w:p w:rsidR="00C94384" w:rsidRPr="00837345" w:rsidRDefault="00C94384" w:rsidP="00AF7B42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C94384" w:rsidRPr="004D70B6" w:rsidRDefault="00C94384" w:rsidP="00AF7B4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837345">
        <w:rPr>
          <w:rFonts w:ascii="Times New Roman" w:hAnsi="Times New Roman"/>
          <w:b/>
          <w:sz w:val="28"/>
          <w:szCs w:val="28"/>
        </w:rPr>
        <w:t>Р І Ш Е Н Н Я</w:t>
      </w:r>
    </w:p>
    <w:p w:rsidR="00C94384" w:rsidRPr="004D70B6" w:rsidRDefault="00C94384" w:rsidP="00AF7B4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C94384" w:rsidRPr="004D5E57" w:rsidRDefault="00C94384" w:rsidP="00AF7B4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 п’ята </w:t>
      </w:r>
      <w:r w:rsidRPr="00874CF7">
        <w:rPr>
          <w:rFonts w:ascii="Times New Roman" w:hAnsi="Times New Roman"/>
          <w:sz w:val="28"/>
          <w:szCs w:val="28"/>
        </w:rPr>
        <w:t xml:space="preserve">   сесія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74CF7">
        <w:rPr>
          <w:rFonts w:ascii="Times New Roman" w:hAnsi="Times New Roman"/>
          <w:sz w:val="28"/>
          <w:szCs w:val="28"/>
        </w:rPr>
        <w:t xml:space="preserve">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скликання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7B42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 xml:space="preserve">16 жовтня 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C94384" w:rsidRPr="005A7E59" w:rsidRDefault="00C94384" w:rsidP="00AF7B42">
      <w:pPr>
        <w:pStyle w:val="ListParagraph"/>
        <w:ind w:left="567" w:right="15" w:hanging="567"/>
        <w:jc w:val="both"/>
        <w:rPr>
          <w:sz w:val="28"/>
          <w:szCs w:val="28"/>
          <w:lang w:val="ru-RU"/>
        </w:rPr>
      </w:pPr>
    </w:p>
    <w:p w:rsidR="00C94384" w:rsidRPr="005A7E59" w:rsidRDefault="00C94384" w:rsidP="00AF7B42">
      <w:pPr>
        <w:pStyle w:val="ListParagraph"/>
        <w:ind w:left="567" w:right="15" w:hanging="567"/>
        <w:jc w:val="both"/>
        <w:rPr>
          <w:sz w:val="28"/>
          <w:szCs w:val="28"/>
          <w:lang w:val="ru-RU"/>
        </w:rPr>
      </w:pPr>
      <w:r w:rsidRPr="00692509">
        <w:rPr>
          <w:sz w:val="28"/>
          <w:szCs w:val="28"/>
          <w:lang w:eastAsia="en-US"/>
        </w:rPr>
        <w:t xml:space="preserve">Про хід виконання рішення 32-ої сесії від 12.06.2015 року </w:t>
      </w:r>
    </w:p>
    <w:p w:rsidR="00C94384" w:rsidRDefault="00C94384" w:rsidP="00AF7B42">
      <w:pPr>
        <w:pStyle w:val="ListParagraph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«Про розгляд звернення </w:t>
      </w:r>
      <w:r w:rsidRPr="00837345">
        <w:rPr>
          <w:sz w:val="28"/>
          <w:szCs w:val="28"/>
        </w:rPr>
        <w:t>Брусилівськ</w:t>
      </w:r>
      <w:r>
        <w:rPr>
          <w:sz w:val="28"/>
          <w:szCs w:val="28"/>
        </w:rPr>
        <w:t xml:space="preserve">ої </w:t>
      </w:r>
      <w:r w:rsidRPr="004629AF">
        <w:rPr>
          <w:sz w:val="28"/>
          <w:szCs w:val="28"/>
        </w:rPr>
        <w:t xml:space="preserve">районної </w:t>
      </w:r>
    </w:p>
    <w:p w:rsidR="00C94384" w:rsidRPr="00837345" w:rsidRDefault="00C94384" w:rsidP="00AF7B42">
      <w:pPr>
        <w:pStyle w:val="ListParagraph"/>
        <w:ind w:left="567" w:right="15" w:hanging="567"/>
        <w:jc w:val="both"/>
        <w:rPr>
          <w:sz w:val="28"/>
          <w:szCs w:val="28"/>
        </w:rPr>
      </w:pPr>
      <w:r w:rsidRPr="004629AF">
        <w:rPr>
          <w:sz w:val="28"/>
          <w:szCs w:val="28"/>
        </w:rPr>
        <w:t xml:space="preserve">ради Житомирської області  до </w:t>
      </w:r>
      <w:r w:rsidRPr="00837345">
        <w:rPr>
          <w:sz w:val="28"/>
          <w:szCs w:val="28"/>
        </w:rPr>
        <w:t xml:space="preserve">Верховної Ради України, </w:t>
      </w:r>
    </w:p>
    <w:p w:rsidR="00C94384" w:rsidRPr="005543C8" w:rsidRDefault="00C94384" w:rsidP="00AF7B42">
      <w:pPr>
        <w:pStyle w:val="ListParagraph"/>
        <w:ind w:left="567" w:right="15" w:hanging="567"/>
        <w:jc w:val="both"/>
        <w:rPr>
          <w:rStyle w:val="FontStyle11"/>
          <w:sz w:val="28"/>
          <w:szCs w:val="28"/>
          <w:lang w:val="ru-RU" w:eastAsia="uk-UA"/>
        </w:rPr>
      </w:pPr>
      <w:r w:rsidRPr="004629AF">
        <w:rPr>
          <w:sz w:val="28"/>
          <w:szCs w:val="28"/>
        </w:rPr>
        <w:t xml:space="preserve">Кабінету </w:t>
      </w:r>
      <w:r>
        <w:rPr>
          <w:sz w:val="28"/>
          <w:szCs w:val="28"/>
        </w:rPr>
        <w:t>Міністрів України</w:t>
      </w:r>
      <w:r w:rsidRPr="005543C8">
        <w:rPr>
          <w:sz w:val="28"/>
          <w:szCs w:val="28"/>
          <w:lang w:val="ru-RU"/>
        </w:rPr>
        <w:t xml:space="preserve"> </w:t>
      </w:r>
      <w:r w:rsidRPr="003532AF">
        <w:rPr>
          <w:rStyle w:val="FontStyle11"/>
          <w:sz w:val="28"/>
          <w:szCs w:val="28"/>
          <w:lang w:eastAsia="uk-UA"/>
        </w:rPr>
        <w:t xml:space="preserve">щодо </w:t>
      </w:r>
      <w:r w:rsidRPr="005543C8">
        <w:rPr>
          <w:rStyle w:val="FontStyle11"/>
          <w:sz w:val="28"/>
          <w:szCs w:val="28"/>
          <w:lang w:eastAsia="uk-UA"/>
        </w:rPr>
        <w:t xml:space="preserve">перегляду (зниження) </w:t>
      </w:r>
    </w:p>
    <w:p w:rsidR="00C94384" w:rsidRDefault="00C94384" w:rsidP="00AF7B42">
      <w:pPr>
        <w:pStyle w:val="ListParagraph"/>
        <w:ind w:left="567" w:right="15" w:hanging="567"/>
        <w:jc w:val="both"/>
        <w:rPr>
          <w:rStyle w:val="FontStyle11"/>
          <w:sz w:val="28"/>
          <w:szCs w:val="28"/>
          <w:lang w:eastAsia="uk-UA"/>
        </w:rPr>
      </w:pPr>
      <w:r w:rsidRPr="005543C8">
        <w:rPr>
          <w:rStyle w:val="FontStyle11"/>
          <w:sz w:val="28"/>
          <w:szCs w:val="28"/>
          <w:lang w:eastAsia="uk-UA"/>
        </w:rPr>
        <w:t>тарифів на газ для сільських населених пунктів</w:t>
      </w:r>
      <w:r>
        <w:rPr>
          <w:rStyle w:val="FontStyle11"/>
          <w:sz w:val="28"/>
          <w:szCs w:val="28"/>
          <w:lang w:eastAsia="uk-UA"/>
        </w:rPr>
        <w:t>»</w:t>
      </w:r>
    </w:p>
    <w:p w:rsidR="00C94384" w:rsidRPr="00E43F9E" w:rsidRDefault="00C94384" w:rsidP="00AF7B42">
      <w:pPr>
        <w:pStyle w:val="ListParagraph"/>
        <w:ind w:left="567" w:right="15" w:hanging="567"/>
        <w:jc w:val="both"/>
        <w:rPr>
          <w:sz w:val="28"/>
          <w:szCs w:val="28"/>
          <w:lang w:eastAsia="uk-UA"/>
        </w:rPr>
      </w:pPr>
    </w:p>
    <w:p w:rsidR="00C94384" w:rsidRDefault="00C94384" w:rsidP="007C72F4">
      <w:pPr>
        <w:pStyle w:val="Heading1"/>
        <w:jc w:val="both"/>
        <w:rPr>
          <w:b w:val="0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заслухавши інформацію </w:t>
      </w:r>
      <w:r>
        <w:rPr>
          <w:b w:val="0"/>
        </w:rPr>
        <w:t xml:space="preserve"> заступника </w:t>
      </w:r>
      <w:r w:rsidRPr="00FA2262">
        <w:rPr>
          <w:b w:val="0"/>
        </w:rPr>
        <w:t xml:space="preserve">голови районної ради  </w:t>
      </w:r>
      <w:r>
        <w:rPr>
          <w:b w:val="0"/>
        </w:rPr>
        <w:t xml:space="preserve">              Гибала О.Л. та </w:t>
      </w:r>
      <w:r>
        <w:rPr>
          <w:b w:val="0"/>
          <w:szCs w:val="28"/>
        </w:rPr>
        <w:t>в</w:t>
      </w:r>
      <w:r w:rsidRPr="001B28ED">
        <w:rPr>
          <w:b w:val="0"/>
          <w:szCs w:val="28"/>
        </w:rPr>
        <w:t xml:space="preserve">раховуючи </w:t>
      </w:r>
      <w:r w:rsidRPr="001B28ED">
        <w:rPr>
          <w:b w:val="0"/>
        </w:rPr>
        <w:t>рекомендації</w:t>
      </w:r>
      <w:r w:rsidRPr="001B28ED">
        <w:rPr>
          <w:b w:val="0"/>
          <w:szCs w:val="28"/>
        </w:rPr>
        <w:t xml:space="preserve"> постійної комісії районної ради з питань</w:t>
      </w:r>
      <w:r>
        <w:rPr>
          <w:b w:val="0"/>
          <w:szCs w:val="28"/>
        </w:rPr>
        <w:t xml:space="preserve"> </w:t>
      </w:r>
      <w:r w:rsidRPr="00AF7B42">
        <w:rPr>
          <w:b w:val="0"/>
          <w:szCs w:val="28"/>
        </w:rPr>
        <w:t>бюджету, комунальної</w:t>
      </w:r>
      <w:r>
        <w:rPr>
          <w:b w:val="0"/>
          <w:szCs w:val="28"/>
        </w:rPr>
        <w:t xml:space="preserve"> власності та соціально-</w:t>
      </w:r>
      <w:r w:rsidRPr="005543C8">
        <w:rPr>
          <w:b w:val="0"/>
          <w:szCs w:val="28"/>
        </w:rPr>
        <w:t>економічного розвитку району,</w:t>
      </w:r>
      <w:r w:rsidRPr="005543C8">
        <w:rPr>
          <w:b w:val="0"/>
        </w:rPr>
        <w:t xml:space="preserve"> районна рада</w:t>
      </w:r>
    </w:p>
    <w:p w:rsidR="00C94384" w:rsidRPr="001B28ED" w:rsidRDefault="00C94384" w:rsidP="007C72F4">
      <w:pPr>
        <w:pStyle w:val="Heading1"/>
        <w:jc w:val="both"/>
        <w:rPr>
          <w:b w:val="0"/>
          <w:szCs w:val="28"/>
        </w:rPr>
      </w:pPr>
      <w:r w:rsidRPr="005543C8">
        <w:rPr>
          <w:b w:val="0"/>
        </w:rPr>
        <w:t xml:space="preserve"> </w:t>
      </w:r>
    </w:p>
    <w:p w:rsidR="00C94384" w:rsidRPr="00874CF7" w:rsidRDefault="00C94384" w:rsidP="00AF7B42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C94384" w:rsidRPr="00003F65" w:rsidRDefault="00C94384" w:rsidP="00DA4B04">
      <w:pPr>
        <w:pStyle w:val="NoSpacing"/>
        <w:ind w:left="284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03F65">
        <w:rPr>
          <w:rFonts w:ascii="Times New Roman" w:hAnsi="Times New Roman"/>
          <w:sz w:val="28"/>
          <w:szCs w:val="28"/>
          <w:lang w:val="uk-UA"/>
        </w:rPr>
        <w:t>1.</w:t>
      </w:r>
      <w:r w:rsidRPr="00003F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Інформацію  заступника голови районної ради   Гибала О.Л.  </w:t>
      </w: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хід виконання рішення 32-ої сесії від 12.06.2015 року «Про розгляд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звернення Брусилівської районної ради Житомирської області  до Верховної Ради України, Кабінету Міністрів України щодо </w:t>
      </w:r>
      <w:r w:rsidRPr="00003F65">
        <w:rPr>
          <w:rStyle w:val="FontStyle11"/>
          <w:sz w:val="28"/>
          <w:szCs w:val="28"/>
          <w:lang w:val="uk-UA" w:eastAsia="uk-UA"/>
        </w:rPr>
        <w:t>перегляду (зниження) тарифів на газ для сільських населених пунктів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C94384" w:rsidRPr="0023696F" w:rsidRDefault="00C94384" w:rsidP="00023F28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003F65"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023F2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696F">
        <w:rPr>
          <w:rFonts w:ascii="Times New Roman" w:hAnsi="Times New Roman"/>
          <w:sz w:val="28"/>
          <w:szCs w:val="28"/>
          <w:lang w:val="uk-UA"/>
        </w:rPr>
        <w:t>Продовжити термін розгляду  даного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до отримання відповідей від органів влади</w:t>
      </w:r>
      <w:r w:rsidRPr="0023696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94384" w:rsidRPr="00003F65" w:rsidRDefault="00C94384" w:rsidP="00003F65">
      <w:pPr>
        <w:pStyle w:val="NoSpacing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.Контроль за виконанням даного рішення покласти на постійну комісію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>районної ради з питань бюджету, комунальної власності та соціально-економічного розвитку району.</w:t>
      </w:r>
    </w:p>
    <w:p w:rsidR="00C94384" w:rsidRPr="00003F65" w:rsidRDefault="00C94384" w:rsidP="00003F65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C94384" w:rsidRDefault="00C94384" w:rsidP="00AF7B42">
      <w:pPr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C94384" w:rsidRPr="005A7E59" w:rsidRDefault="00C94384" w:rsidP="00AF7B42">
      <w:pPr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В.Р.Троценко</w:t>
      </w:r>
    </w:p>
    <w:p w:rsidR="00C94384" w:rsidRDefault="00C94384" w:rsidP="00AF7B42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</w:p>
    <w:p w:rsidR="00C94384" w:rsidRDefault="00C94384" w:rsidP="00AF7B42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</w:p>
    <w:p w:rsidR="00C94384" w:rsidRDefault="00C94384" w:rsidP="00AF7B42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</w:p>
    <w:p w:rsidR="00C94384" w:rsidRPr="009042C8" w:rsidRDefault="00C94384">
      <w:pPr>
        <w:rPr>
          <w:lang w:val="uk-UA"/>
        </w:rPr>
      </w:pPr>
    </w:p>
    <w:sectPr w:rsidR="00C94384" w:rsidRPr="009042C8" w:rsidSect="000D77A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B42"/>
    <w:rsid w:val="000014C1"/>
    <w:rsid w:val="00003F65"/>
    <w:rsid w:val="00006624"/>
    <w:rsid w:val="00023F28"/>
    <w:rsid w:val="00053A08"/>
    <w:rsid w:val="00064F50"/>
    <w:rsid w:val="000D394D"/>
    <w:rsid w:val="000D77A0"/>
    <w:rsid w:val="00166070"/>
    <w:rsid w:val="001B28ED"/>
    <w:rsid w:val="001B3615"/>
    <w:rsid w:val="00213F6A"/>
    <w:rsid w:val="0023696F"/>
    <w:rsid w:val="00263672"/>
    <w:rsid w:val="002C05B4"/>
    <w:rsid w:val="002F78C5"/>
    <w:rsid w:val="0030613E"/>
    <w:rsid w:val="00325468"/>
    <w:rsid w:val="0032547B"/>
    <w:rsid w:val="003532AF"/>
    <w:rsid w:val="003B6220"/>
    <w:rsid w:val="004234B1"/>
    <w:rsid w:val="004531C7"/>
    <w:rsid w:val="004629AF"/>
    <w:rsid w:val="0047426F"/>
    <w:rsid w:val="004A2A0A"/>
    <w:rsid w:val="004A7D56"/>
    <w:rsid w:val="004D5E57"/>
    <w:rsid w:val="004D70B6"/>
    <w:rsid w:val="004F1793"/>
    <w:rsid w:val="0053552A"/>
    <w:rsid w:val="005543C8"/>
    <w:rsid w:val="005A7E59"/>
    <w:rsid w:val="005C3823"/>
    <w:rsid w:val="00692509"/>
    <w:rsid w:val="006B645F"/>
    <w:rsid w:val="006C6560"/>
    <w:rsid w:val="006F7673"/>
    <w:rsid w:val="0071591D"/>
    <w:rsid w:val="007657AC"/>
    <w:rsid w:val="00792C98"/>
    <w:rsid w:val="007A3819"/>
    <w:rsid w:val="007C72F4"/>
    <w:rsid w:val="008308E8"/>
    <w:rsid w:val="00837345"/>
    <w:rsid w:val="00874CF7"/>
    <w:rsid w:val="008E7394"/>
    <w:rsid w:val="009042C8"/>
    <w:rsid w:val="009047B8"/>
    <w:rsid w:val="009E1096"/>
    <w:rsid w:val="00A02C21"/>
    <w:rsid w:val="00A22303"/>
    <w:rsid w:val="00A31869"/>
    <w:rsid w:val="00A4763A"/>
    <w:rsid w:val="00AF7B42"/>
    <w:rsid w:val="00B22878"/>
    <w:rsid w:val="00B874CA"/>
    <w:rsid w:val="00BD182E"/>
    <w:rsid w:val="00C94384"/>
    <w:rsid w:val="00C94580"/>
    <w:rsid w:val="00D13714"/>
    <w:rsid w:val="00D303AD"/>
    <w:rsid w:val="00D81D7E"/>
    <w:rsid w:val="00DA4B04"/>
    <w:rsid w:val="00E43F9E"/>
    <w:rsid w:val="00EE2009"/>
    <w:rsid w:val="00EF673A"/>
    <w:rsid w:val="00F008C4"/>
    <w:rsid w:val="00F12CFA"/>
    <w:rsid w:val="00F81754"/>
    <w:rsid w:val="00FA2262"/>
    <w:rsid w:val="00FC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B4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7B4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7B42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7B4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F7B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AF7B42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AF7B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FontStyle11">
    <w:name w:val="Font Style11"/>
    <w:basedOn w:val="DefaultParagraphFont"/>
    <w:uiPriority w:val="99"/>
    <w:rsid w:val="00AF7B42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AF7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B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259</TotalTime>
  <Pages>1</Pages>
  <Words>1011</Words>
  <Characters>577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24</cp:revision>
  <cp:lastPrinted>2015-10-15T13:51:00Z</cp:lastPrinted>
  <dcterms:created xsi:type="dcterms:W3CDTF">2015-09-09T08:56:00Z</dcterms:created>
  <dcterms:modified xsi:type="dcterms:W3CDTF">2015-10-23T12:56:00Z</dcterms:modified>
</cp:coreProperties>
</file>