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3FA" w:rsidRDefault="005153FA" w:rsidP="005153FA">
      <w:pPr>
        <w:tabs>
          <w:tab w:val="left" w:pos="3570"/>
        </w:tabs>
        <w:jc w:val="center"/>
      </w:pPr>
      <w:r>
        <w:rPr>
          <w:noProof/>
        </w:rPr>
        <w:drawing>
          <wp:inline distT="0" distB="0" distL="0" distR="0">
            <wp:extent cx="606425" cy="80137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3FA" w:rsidRPr="00917B4C" w:rsidRDefault="005153FA" w:rsidP="005153FA">
      <w:pPr>
        <w:pStyle w:val="1"/>
        <w:tabs>
          <w:tab w:val="left" w:pos="3570"/>
        </w:tabs>
        <w:jc w:val="center"/>
        <w:rPr>
          <w:b w:val="0"/>
          <w:bCs w:val="0"/>
          <w:lang w:val="uk-UA"/>
        </w:rPr>
      </w:pPr>
      <w:r>
        <w:rPr>
          <w:lang w:val="uk-UA"/>
        </w:rPr>
        <w:t>ЧЕРНЯХІВСЬКА РАЙОННА РАДА</w:t>
      </w:r>
    </w:p>
    <w:p w:rsidR="005153FA" w:rsidRDefault="005153FA" w:rsidP="005153FA">
      <w:pPr>
        <w:pStyle w:val="1"/>
        <w:tabs>
          <w:tab w:val="left" w:pos="3570"/>
        </w:tabs>
        <w:jc w:val="center"/>
        <w:rPr>
          <w:b w:val="0"/>
          <w:bCs w:val="0"/>
        </w:rPr>
      </w:pPr>
      <w:r>
        <w:rPr>
          <w:b w:val="0"/>
          <w:bCs w:val="0"/>
        </w:rPr>
        <w:t xml:space="preserve">Р О З П О Р Я Д Ж Е Н </w:t>
      </w:r>
      <w:proofErr w:type="spellStart"/>
      <w:proofErr w:type="gramStart"/>
      <w:r>
        <w:rPr>
          <w:b w:val="0"/>
          <w:bCs w:val="0"/>
        </w:rPr>
        <w:t>Н</w:t>
      </w:r>
      <w:proofErr w:type="spellEnd"/>
      <w:proofErr w:type="gramEnd"/>
      <w:r>
        <w:rPr>
          <w:b w:val="0"/>
          <w:bCs w:val="0"/>
        </w:rPr>
        <w:t xml:space="preserve"> Я</w:t>
      </w:r>
    </w:p>
    <w:p w:rsidR="005153FA" w:rsidRPr="00A912CF" w:rsidRDefault="005153FA" w:rsidP="005153FA">
      <w:pPr>
        <w:tabs>
          <w:tab w:val="left" w:pos="3570"/>
        </w:tabs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</w:rPr>
        <w:t>голови</w:t>
      </w:r>
      <w:proofErr w:type="spellEnd"/>
      <w:r>
        <w:rPr>
          <w:b/>
          <w:bCs/>
          <w:sz w:val="28"/>
          <w:lang w:val="uk-UA"/>
        </w:rPr>
        <w:t xml:space="preserve"> районної ради</w:t>
      </w:r>
    </w:p>
    <w:p w:rsidR="005153FA" w:rsidRDefault="005153FA" w:rsidP="005153FA">
      <w:pPr>
        <w:tabs>
          <w:tab w:val="left" w:pos="3570"/>
        </w:tabs>
        <w:rPr>
          <w:sz w:val="28"/>
          <w:lang w:val="uk-UA"/>
        </w:rPr>
      </w:pPr>
    </w:p>
    <w:p w:rsidR="005153FA" w:rsidRPr="00CB4434" w:rsidRDefault="005153FA" w:rsidP="005153FA">
      <w:pPr>
        <w:tabs>
          <w:tab w:val="left" w:pos="3570"/>
        </w:tabs>
        <w:rPr>
          <w:sz w:val="28"/>
        </w:rPr>
      </w:pPr>
      <w:r>
        <w:rPr>
          <w:sz w:val="28"/>
          <w:lang w:val="uk-UA"/>
        </w:rPr>
        <w:t xml:space="preserve">від   </w:t>
      </w:r>
      <w:r w:rsidR="00902B30">
        <w:rPr>
          <w:sz w:val="28"/>
          <w:lang w:val="uk-UA"/>
        </w:rPr>
        <w:t xml:space="preserve">04 березня  </w:t>
      </w:r>
      <w:r>
        <w:rPr>
          <w:sz w:val="28"/>
          <w:lang w:val="uk-UA"/>
        </w:rPr>
        <w:t xml:space="preserve">2011 року № </w:t>
      </w:r>
      <w:r w:rsidR="00CB4434" w:rsidRPr="00CB4434">
        <w:rPr>
          <w:sz w:val="28"/>
        </w:rPr>
        <w:t>7</w:t>
      </w:r>
    </w:p>
    <w:p w:rsidR="005153FA" w:rsidRDefault="005153FA" w:rsidP="005153FA">
      <w:pPr>
        <w:tabs>
          <w:tab w:val="left" w:pos="3570"/>
        </w:tabs>
        <w:rPr>
          <w:sz w:val="28"/>
          <w:lang w:val="uk-UA"/>
        </w:rPr>
      </w:pPr>
    </w:p>
    <w:p w:rsidR="005153FA" w:rsidRDefault="005153FA" w:rsidP="005153FA">
      <w:pPr>
        <w:tabs>
          <w:tab w:val="left" w:pos="3570"/>
        </w:tabs>
        <w:rPr>
          <w:sz w:val="28"/>
          <w:lang w:val="uk-UA"/>
        </w:rPr>
      </w:pPr>
    </w:p>
    <w:p w:rsidR="005153FA" w:rsidRDefault="005153FA" w:rsidP="005153FA">
      <w:pPr>
        <w:tabs>
          <w:tab w:val="left" w:pos="3570"/>
        </w:tabs>
        <w:rPr>
          <w:sz w:val="28"/>
          <w:lang w:val="uk-UA"/>
        </w:rPr>
      </w:pPr>
      <w:r>
        <w:rPr>
          <w:sz w:val="28"/>
          <w:lang w:val="uk-UA"/>
        </w:rPr>
        <w:t>Про скликання четвертої  сесії</w:t>
      </w:r>
    </w:p>
    <w:p w:rsidR="005153FA" w:rsidRPr="00917B4C" w:rsidRDefault="005153FA" w:rsidP="005153FA">
      <w:pPr>
        <w:tabs>
          <w:tab w:val="left" w:pos="3570"/>
        </w:tabs>
        <w:rPr>
          <w:sz w:val="28"/>
          <w:lang w:val="uk-UA"/>
        </w:rPr>
      </w:pPr>
      <w:r>
        <w:rPr>
          <w:sz w:val="28"/>
          <w:lang w:val="uk-UA"/>
        </w:rPr>
        <w:t>районної ради V</w:t>
      </w:r>
      <w:r>
        <w:rPr>
          <w:sz w:val="28"/>
          <w:lang w:val="en-US"/>
        </w:rPr>
        <w:t>I</w:t>
      </w:r>
      <w:r>
        <w:rPr>
          <w:sz w:val="28"/>
          <w:lang w:val="uk-UA"/>
        </w:rPr>
        <w:t xml:space="preserve"> скликання</w:t>
      </w:r>
    </w:p>
    <w:p w:rsidR="005153FA" w:rsidRDefault="005153FA" w:rsidP="005153FA">
      <w:pPr>
        <w:tabs>
          <w:tab w:val="left" w:pos="3570"/>
        </w:tabs>
        <w:rPr>
          <w:sz w:val="28"/>
          <w:lang w:val="uk-UA"/>
        </w:rPr>
      </w:pPr>
    </w:p>
    <w:p w:rsidR="005153FA" w:rsidRPr="005153FA" w:rsidRDefault="005153FA" w:rsidP="005153FA">
      <w:pPr>
        <w:pStyle w:val="a5"/>
        <w:tabs>
          <w:tab w:val="left" w:pos="3570"/>
        </w:tabs>
        <w:ind w:left="0"/>
        <w:jc w:val="both"/>
        <w:rPr>
          <w:sz w:val="28"/>
          <w:szCs w:val="28"/>
        </w:rPr>
      </w:pPr>
      <w:r w:rsidRPr="005153FA">
        <w:rPr>
          <w:sz w:val="28"/>
          <w:szCs w:val="28"/>
        </w:rPr>
        <w:t xml:space="preserve">         </w:t>
      </w:r>
      <w:proofErr w:type="spellStart"/>
      <w:r w:rsidRPr="005153FA">
        <w:rPr>
          <w:sz w:val="28"/>
          <w:szCs w:val="28"/>
        </w:rPr>
        <w:t>Відповідно</w:t>
      </w:r>
      <w:proofErr w:type="spellEnd"/>
      <w:r w:rsidRPr="005153FA">
        <w:rPr>
          <w:sz w:val="28"/>
          <w:szCs w:val="28"/>
        </w:rPr>
        <w:t xml:space="preserve"> до ст.  46 Закону </w:t>
      </w:r>
      <w:proofErr w:type="spellStart"/>
      <w:r w:rsidRPr="005153FA">
        <w:rPr>
          <w:sz w:val="28"/>
          <w:szCs w:val="28"/>
        </w:rPr>
        <w:t>України</w:t>
      </w:r>
      <w:proofErr w:type="spellEnd"/>
      <w:r w:rsidRPr="005153FA">
        <w:rPr>
          <w:sz w:val="28"/>
          <w:szCs w:val="28"/>
        </w:rPr>
        <w:t xml:space="preserve"> «Про </w:t>
      </w:r>
      <w:proofErr w:type="spellStart"/>
      <w:r w:rsidRPr="005153FA">
        <w:rPr>
          <w:sz w:val="28"/>
          <w:szCs w:val="28"/>
        </w:rPr>
        <w:t>місцеве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самоврядування</w:t>
      </w:r>
      <w:proofErr w:type="spellEnd"/>
      <w:r w:rsidRPr="005153FA">
        <w:rPr>
          <w:sz w:val="28"/>
          <w:szCs w:val="28"/>
        </w:rPr>
        <w:t xml:space="preserve"> в </w:t>
      </w:r>
      <w:proofErr w:type="spellStart"/>
      <w:r w:rsidRPr="005153FA">
        <w:rPr>
          <w:sz w:val="28"/>
          <w:szCs w:val="28"/>
        </w:rPr>
        <w:t>Україні</w:t>
      </w:r>
      <w:proofErr w:type="spellEnd"/>
      <w:r w:rsidRPr="005153FA">
        <w:rPr>
          <w:sz w:val="28"/>
          <w:szCs w:val="28"/>
        </w:rPr>
        <w:t xml:space="preserve">” </w:t>
      </w:r>
      <w:proofErr w:type="spellStart"/>
      <w:r w:rsidRPr="005153FA">
        <w:rPr>
          <w:sz w:val="28"/>
          <w:szCs w:val="28"/>
        </w:rPr>
        <w:t>скликати</w:t>
      </w:r>
      <w:proofErr w:type="spellEnd"/>
      <w:r w:rsidRPr="005153F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четверту </w:t>
      </w:r>
      <w:proofErr w:type="spellStart"/>
      <w:r w:rsidRPr="005153FA">
        <w:rPr>
          <w:sz w:val="28"/>
          <w:szCs w:val="28"/>
        </w:rPr>
        <w:t>сесію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районної</w:t>
      </w:r>
      <w:proofErr w:type="spellEnd"/>
      <w:r w:rsidRPr="005153FA">
        <w:rPr>
          <w:sz w:val="28"/>
          <w:szCs w:val="28"/>
        </w:rPr>
        <w:t xml:space="preserve"> ради V</w:t>
      </w:r>
      <w:r w:rsidRPr="005153FA">
        <w:rPr>
          <w:sz w:val="28"/>
          <w:szCs w:val="28"/>
          <w:lang w:val="en-US"/>
        </w:rPr>
        <w:t>I</w:t>
      </w:r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скликання</w:t>
      </w:r>
      <w:proofErr w:type="spellEnd"/>
      <w:r w:rsidRPr="005153FA">
        <w:rPr>
          <w:sz w:val="28"/>
          <w:szCs w:val="28"/>
        </w:rPr>
        <w:t xml:space="preserve"> </w:t>
      </w:r>
      <w:r w:rsidR="00902B30">
        <w:rPr>
          <w:sz w:val="28"/>
          <w:szCs w:val="28"/>
          <w:lang w:val="uk-UA"/>
        </w:rPr>
        <w:t xml:space="preserve"> 25 березня 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1</w:t>
      </w:r>
      <w:r w:rsidRPr="005153FA">
        <w:rPr>
          <w:sz w:val="28"/>
          <w:szCs w:val="28"/>
        </w:rPr>
        <w:t xml:space="preserve"> року о 10.00 </w:t>
      </w:r>
      <w:proofErr w:type="spellStart"/>
      <w:r w:rsidRPr="005153FA">
        <w:rPr>
          <w:sz w:val="28"/>
          <w:szCs w:val="28"/>
        </w:rPr>
        <w:t>годині</w:t>
      </w:r>
      <w:proofErr w:type="spellEnd"/>
      <w:r w:rsidRPr="005153FA">
        <w:rPr>
          <w:sz w:val="28"/>
          <w:szCs w:val="28"/>
        </w:rPr>
        <w:t xml:space="preserve"> у </w:t>
      </w:r>
      <w:proofErr w:type="spellStart"/>
      <w:r w:rsidRPr="005153FA">
        <w:rPr>
          <w:sz w:val="28"/>
          <w:szCs w:val="28"/>
        </w:rPr>
        <w:t>великій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залі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засідань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районної</w:t>
      </w:r>
      <w:proofErr w:type="spellEnd"/>
      <w:r w:rsidRPr="005153FA">
        <w:rPr>
          <w:sz w:val="28"/>
          <w:szCs w:val="28"/>
        </w:rPr>
        <w:t xml:space="preserve"> </w:t>
      </w:r>
      <w:proofErr w:type="gramStart"/>
      <w:r w:rsidRPr="005153FA">
        <w:rPr>
          <w:sz w:val="28"/>
          <w:szCs w:val="28"/>
        </w:rPr>
        <w:t>ради</w:t>
      </w:r>
      <w:proofErr w:type="gramEnd"/>
      <w:r w:rsidRPr="005153FA">
        <w:rPr>
          <w:sz w:val="28"/>
          <w:szCs w:val="28"/>
        </w:rPr>
        <w:t>.</w:t>
      </w:r>
    </w:p>
    <w:p w:rsidR="005153FA" w:rsidRPr="005153FA" w:rsidRDefault="005153FA" w:rsidP="005153FA">
      <w:pPr>
        <w:pStyle w:val="a5"/>
        <w:tabs>
          <w:tab w:val="left" w:pos="3570"/>
        </w:tabs>
        <w:ind w:left="0"/>
        <w:rPr>
          <w:sz w:val="28"/>
          <w:szCs w:val="28"/>
        </w:rPr>
      </w:pPr>
    </w:p>
    <w:p w:rsidR="005153FA" w:rsidRDefault="005153FA" w:rsidP="005153FA">
      <w:pPr>
        <w:pStyle w:val="a5"/>
        <w:tabs>
          <w:tab w:val="left" w:pos="3570"/>
        </w:tabs>
        <w:ind w:left="0"/>
        <w:rPr>
          <w:sz w:val="28"/>
          <w:szCs w:val="28"/>
          <w:u w:val="single"/>
          <w:lang w:val="uk-UA"/>
        </w:rPr>
      </w:pPr>
      <w:r w:rsidRPr="005153FA">
        <w:rPr>
          <w:sz w:val="28"/>
          <w:szCs w:val="28"/>
          <w:u w:val="single"/>
        </w:rPr>
        <w:t xml:space="preserve">І. На </w:t>
      </w:r>
      <w:proofErr w:type="spellStart"/>
      <w:r w:rsidRPr="005153FA">
        <w:rPr>
          <w:sz w:val="28"/>
          <w:szCs w:val="28"/>
          <w:u w:val="single"/>
        </w:rPr>
        <w:t>розгляд</w:t>
      </w:r>
      <w:proofErr w:type="spellEnd"/>
      <w:r w:rsidRPr="005153FA">
        <w:rPr>
          <w:sz w:val="28"/>
          <w:szCs w:val="28"/>
          <w:u w:val="single"/>
        </w:rPr>
        <w:t xml:space="preserve"> </w:t>
      </w:r>
      <w:proofErr w:type="spellStart"/>
      <w:r w:rsidRPr="005153FA">
        <w:rPr>
          <w:sz w:val="28"/>
          <w:szCs w:val="28"/>
          <w:u w:val="single"/>
        </w:rPr>
        <w:t>сесії</w:t>
      </w:r>
      <w:proofErr w:type="spellEnd"/>
      <w:r w:rsidRPr="005153FA">
        <w:rPr>
          <w:sz w:val="28"/>
          <w:szCs w:val="28"/>
          <w:u w:val="single"/>
        </w:rPr>
        <w:t xml:space="preserve"> </w:t>
      </w:r>
      <w:proofErr w:type="spellStart"/>
      <w:r w:rsidRPr="005153FA">
        <w:rPr>
          <w:sz w:val="28"/>
          <w:szCs w:val="28"/>
          <w:u w:val="single"/>
        </w:rPr>
        <w:t>винести</w:t>
      </w:r>
      <w:proofErr w:type="spellEnd"/>
      <w:r w:rsidRPr="005153FA">
        <w:rPr>
          <w:sz w:val="28"/>
          <w:szCs w:val="28"/>
          <w:u w:val="single"/>
        </w:rPr>
        <w:t xml:space="preserve"> </w:t>
      </w:r>
      <w:proofErr w:type="spellStart"/>
      <w:r w:rsidRPr="005153FA">
        <w:rPr>
          <w:sz w:val="28"/>
          <w:szCs w:val="28"/>
          <w:u w:val="single"/>
        </w:rPr>
        <w:t>такі</w:t>
      </w:r>
      <w:proofErr w:type="spellEnd"/>
      <w:r w:rsidRPr="005153FA">
        <w:rPr>
          <w:sz w:val="28"/>
          <w:szCs w:val="28"/>
          <w:u w:val="single"/>
        </w:rPr>
        <w:t xml:space="preserve"> </w:t>
      </w:r>
      <w:proofErr w:type="spellStart"/>
      <w:r w:rsidRPr="005153FA">
        <w:rPr>
          <w:sz w:val="28"/>
          <w:szCs w:val="28"/>
          <w:u w:val="single"/>
        </w:rPr>
        <w:t>питання</w:t>
      </w:r>
      <w:proofErr w:type="spellEnd"/>
      <w:r w:rsidRPr="005153FA">
        <w:rPr>
          <w:sz w:val="28"/>
          <w:szCs w:val="28"/>
          <w:u w:val="single"/>
        </w:rPr>
        <w:t>:</w:t>
      </w:r>
    </w:p>
    <w:p w:rsidR="00683C38" w:rsidRPr="00683C38" w:rsidRDefault="00683C38" w:rsidP="00683C38">
      <w:pPr>
        <w:pStyle w:val="a7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124849">
        <w:rPr>
          <w:sz w:val="28"/>
          <w:szCs w:val="28"/>
          <w:lang w:val="uk-UA"/>
        </w:rPr>
        <w:t>Про районну Програму</w:t>
      </w:r>
      <w:r>
        <w:rPr>
          <w:sz w:val="28"/>
          <w:szCs w:val="28"/>
          <w:lang w:val="uk-UA"/>
        </w:rPr>
        <w:t xml:space="preserve"> розвитку </w:t>
      </w:r>
      <w:proofErr w:type="spellStart"/>
      <w:r>
        <w:rPr>
          <w:sz w:val="28"/>
          <w:szCs w:val="28"/>
          <w:lang w:val="uk-UA"/>
        </w:rPr>
        <w:t>мінерально-</w:t>
      </w:r>
      <w:proofErr w:type="spellEnd"/>
      <w:r>
        <w:rPr>
          <w:sz w:val="28"/>
          <w:szCs w:val="28"/>
          <w:lang w:val="uk-UA"/>
        </w:rPr>
        <w:t xml:space="preserve"> сировинної бази, раціонального використання та охорони надр на 2011-2015 роки.  </w:t>
      </w:r>
    </w:p>
    <w:p w:rsidR="00683C38" w:rsidRPr="00683C38" w:rsidRDefault="00C22833" w:rsidP="00683C38">
      <w:pPr>
        <w:ind w:left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83C38" w:rsidRPr="00683C38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.Бюджетні питання.</w:t>
      </w:r>
    </w:p>
    <w:p w:rsidR="005153FA" w:rsidRDefault="005153FA" w:rsidP="005153FA">
      <w:pPr>
        <w:pStyle w:val="a7"/>
        <w:numPr>
          <w:ilvl w:val="0"/>
          <w:numId w:val="3"/>
        </w:numPr>
        <w:spacing w:line="276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Земельні питання</w:t>
      </w:r>
      <w:r w:rsidR="00683C38">
        <w:rPr>
          <w:bCs/>
          <w:sz w:val="28"/>
          <w:szCs w:val="28"/>
          <w:lang w:val="uk-UA"/>
        </w:rPr>
        <w:t>.</w:t>
      </w:r>
    </w:p>
    <w:p w:rsidR="00C22833" w:rsidRPr="00C22833" w:rsidRDefault="00C22833" w:rsidP="00C22833">
      <w:pPr>
        <w:pStyle w:val="a7"/>
        <w:numPr>
          <w:ilvl w:val="0"/>
          <w:numId w:val="3"/>
        </w:numPr>
        <w:spacing w:line="276" w:lineRule="auto"/>
        <w:rPr>
          <w:bCs/>
          <w:sz w:val="28"/>
          <w:szCs w:val="28"/>
          <w:lang w:val="uk-UA"/>
        </w:rPr>
      </w:pPr>
      <w:r w:rsidRPr="00B0596B">
        <w:rPr>
          <w:bCs/>
          <w:sz w:val="28"/>
          <w:szCs w:val="28"/>
          <w:lang w:val="uk-UA"/>
        </w:rPr>
        <w:t>Питання комунальної власності.</w:t>
      </w:r>
    </w:p>
    <w:p w:rsidR="00683C38" w:rsidRDefault="00683C38" w:rsidP="00683C38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83C38">
        <w:rPr>
          <w:sz w:val="28"/>
          <w:szCs w:val="28"/>
          <w:lang w:val="uk-UA"/>
        </w:rPr>
        <w:t>Про план роботи районної ради з підготовки регуляторних актів.</w:t>
      </w:r>
    </w:p>
    <w:p w:rsidR="00683C38" w:rsidRPr="00683C38" w:rsidRDefault="00683C38" w:rsidP="00683C38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83C38">
        <w:rPr>
          <w:sz w:val="28"/>
          <w:szCs w:val="28"/>
          <w:lang w:val="uk-UA"/>
        </w:rPr>
        <w:t>Про скасування рішень районної ради, що не відповідають принципам державної регуляторної політики.</w:t>
      </w:r>
    </w:p>
    <w:p w:rsidR="00683C38" w:rsidRPr="00683C38" w:rsidRDefault="00683C38" w:rsidP="00683C38">
      <w:pPr>
        <w:spacing w:line="276" w:lineRule="auto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</w:t>
      </w:r>
      <w:r w:rsidRPr="00683C38">
        <w:rPr>
          <w:sz w:val="28"/>
          <w:szCs w:val="28"/>
          <w:lang w:val="uk-UA"/>
        </w:rPr>
        <w:t>. Про прийняття регуляторних актів районної ради</w:t>
      </w:r>
      <w:r w:rsidR="00257E9E">
        <w:rPr>
          <w:sz w:val="28"/>
          <w:szCs w:val="28"/>
          <w:lang w:val="uk-UA"/>
        </w:rPr>
        <w:t>.</w:t>
      </w:r>
    </w:p>
    <w:p w:rsidR="005153FA" w:rsidRPr="00A03643" w:rsidRDefault="00683C38" w:rsidP="005153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</w:t>
      </w:r>
      <w:r w:rsidR="005153FA" w:rsidRPr="00A03643">
        <w:rPr>
          <w:sz w:val="28"/>
          <w:szCs w:val="28"/>
          <w:lang w:val="uk-UA"/>
        </w:rPr>
        <w:t>.Різне.</w:t>
      </w:r>
    </w:p>
    <w:p w:rsidR="005153FA" w:rsidRPr="00A03643" w:rsidRDefault="005153FA" w:rsidP="005153FA">
      <w:pPr>
        <w:pStyle w:val="a5"/>
        <w:tabs>
          <w:tab w:val="left" w:pos="3570"/>
        </w:tabs>
        <w:ind w:left="570"/>
        <w:rPr>
          <w:szCs w:val="28"/>
        </w:rPr>
      </w:pPr>
    </w:p>
    <w:p w:rsidR="005153FA" w:rsidRPr="005153FA" w:rsidRDefault="005153FA" w:rsidP="005153FA">
      <w:pPr>
        <w:pStyle w:val="a5"/>
        <w:tabs>
          <w:tab w:val="left" w:pos="3570"/>
        </w:tabs>
        <w:ind w:left="360" w:hanging="360"/>
        <w:jc w:val="both"/>
        <w:rPr>
          <w:sz w:val="28"/>
          <w:szCs w:val="28"/>
        </w:rPr>
      </w:pPr>
      <w:r>
        <w:rPr>
          <w:szCs w:val="28"/>
        </w:rPr>
        <w:t>ІІ</w:t>
      </w:r>
      <w:r w:rsidRPr="005153FA">
        <w:rPr>
          <w:sz w:val="28"/>
          <w:szCs w:val="28"/>
        </w:rPr>
        <w:t xml:space="preserve">. На </w:t>
      </w:r>
      <w:proofErr w:type="spellStart"/>
      <w:r w:rsidRPr="005153FA">
        <w:rPr>
          <w:sz w:val="28"/>
          <w:szCs w:val="28"/>
        </w:rPr>
        <w:t>сесію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запросити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депутатів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обласної</w:t>
      </w:r>
      <w:proofErr w:type="spellEnd"/>
      <w:r w:rsidRPr="005153FA">
        <w:rPr>
          <w:sz w:val="28"/>
          <w:szCs w:val="28"/>
        </w:rPr>
        <w:t xml:space="preserve"> ради </w:t>
      </w:r>
      <w:proofErr w:type="spellStart"/>
      <w:r w:rsidRPr="005153FA">
        <w:rPr>
          <w:sz w:val="28"/>
          <w:szCs w:val="28"/>
        </w:rPr>
        <w:t>від</w:t>
      </w:r>
      <w:proofErr w:type="spellEnd"/>
      <w:r w:rsidRPr="005153FA">
        <w:rPr>
          <w:sz w:val="28"/>
          <w:szCs w:val="28"/>
        </w:rPr>
        <w:t xml:space="preserve"> району, </w:t>
      </w:r>
      <w:proofErr w:type="spellStart"/>
      <w:r w:rsidRPr="005153FA">
        <w:rPr>
          <w:sz w:val="28"/>
          <w:szCs w:val="28"/>
        </w:rPr>
        <w:t>сільських</w:t>
      </w:r>
      <w:proofErr w:type="spellEnd"/>
      <w:r w:rsidRPr="005153FA">
        <w:rPr>
          <w:sz w:val="28"/>
          <w:szCs w:val="28"/>
        </w:rPr>
        <w:t xml:space="preserve">, </w:t>
      </w:r>
      <w:proofErr w:type="spellStart"/>
      <w:r w:rsidRPr="005153FA">
        <w:rPr>
          <w:sz w:val="28"/>
          <w:szCs w:val="28"/>
        </w:rPr>
        <w:t>селищних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голів</w:t>
      </w:r>
      <w:proofErr w:type="spellEnd"/>
      <w:r w:rsidRPr="005153FA">
        <w:rPr>
          <w:sz w:val="28"/>
          <w:szCs w:val="28"/>
        </w:rPr>
        <w:t xml:space="preserve">, голову </w:t>
      </w:r>
      <w:proofErr w:type="spellStart"/>
      <w:r w:rsidRPr="005153FA">
        <w:rPr>
          <w:sz w:val="28"/>
          <w:szCs w:val="28"/>
        </w:rPr>
        <w:t>райдержадміністрації</w:t>
      </w:r>
      <w:proofErr w:type="spellEnd"/>
      <w:r w:rsidRPr="005153FA">
        <w:rPr>
          <w:sz w:val="28"/>
          <w:szCs w:val="28"/>
        </w:rPr>
        <w:t xml:space="preserve"> та </w:t>
      </w:r>
      <w:proofErr w:type="spellStart"/>
      <w:r w:rsidRPr="005153FA">
        <w:rPr>
          <w:sz w:val="28"/>
          <w:szCs w:val="28"/>
        </w:rPr>
        <w:t>його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заступників</w:t>
      </w:r>
      <w:proofErr w:type="spellEnd"/>
      <w:r w:rsidRPr="005153FA">
        <w:rPr>
          <w:sz w:val="28"/>
          <w:szCs w:val="28"/>
        </w:rPr>
        <w:t xml:space="preserve">, </w:t>
      </w:r>
      <w:proofErr w:type="spellStart"/>
      <w:r w:rsidRPr="005153FA">
        <w:rPr>
          <w:sz w:val="28"/>
          <w:szCs w:val="28"/>
        </w:rPr>
        <w:t>начальників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proofErr w:type="gramStart"/>
      <w:r w:rsidRPr="005153FA">
        <w:rPr>
          <w:sz w:val="28"/>
          <w:szCs w:val="28"/>
        </w:rPr>
        <w:t>в</w:t>
      </w:r>
      <w:proofErr w:type="gramEnd"/>
      <w:r w:rsidRPr="005153FA">
        <w:rPr>
          <w:sz w:val="28"/>
          <w:szCs w:val="28"/>
        </w:rPr>
        <w:t>ідділів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і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управлінь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райдержадміністрації</w:t>
      </w:r>
      <w:proofErr w:type="spellEnd"/>
      <w:r w:rsidRPr="005153FA">
        <w:rPr>
          <w:sz w:val="28"/>
          <w:szCs w:val="28"/>
        </w:rPr>
        <w:t xml:space="preserve">, </w:t>
      </w:r>
      <w:proofErr w:type="spellStart"/>
      <w:r w:rsidRPr="005153FA">
        <w:rPr>
          <w:sz w:val="28"/>
          <w:szCs w:val="28"/>
        </w:rPr>
        <w:t>керівників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підприємств</w:t>
      </w:r>
      <w:proofErr w:type="spellEnd"/>
      <w:r w:rsidRPr="005153FA">
        <w:rPr>
          <w:sz w:val="28"/>
          <w:szCs w:val="28"/>
        </w:rPr>
        <w:t xml:space="preserve">, </w:t>
      </w:r>
      <w:proofErr w:type="spellStart"/>
      <w:r w:rsidRPr="005153FA">
        <w:rPr>
          <w:sz w:val="28"/>
          <w:szCs w:val="28"/>
        </w:rPr>
        <w:t>установ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і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організацій</w:t>
      </w:r>
      <w:proofErr w:type="spellEnd"/>
      <w:r w:rsidRPr="005153FA">
        <w:rPr>
          <w:sz w:val="28"/>
          <w:szCs w:val="28"/>
        </w:rPr>
        <w:t xml:space="preserve"> </w:t>
      </w:r>
      <w:proofErr w:type="spellStart"/>
      <w:r w:rsidRPr="005153FA">
        <w:rPr>
          <w:sz w:val="28"/>
          <w:szCs w:val="28"/>
        </w:rPr>
        <w:t>усіх</w:t>
      </w:r>
      <w:proofErr w:type="spellEnd"/>
      <w:r w:rsidRPr="005153FA">
        <w:rPr>
          <w:sz w:val="28"/>
          <w:szCs w:val="28"/>
        </w:rPr>
        <w:t xml:space="preserve"> форм </w:t>
      </w:r>
      <w:proofErr w:type="spellStart"/>
      <w:r w:rsidRPr="005153FA">
        <w:rPr>
          <w:sz w:val="28"/>
          <w:szCs w:val="28"/>
        </w:rPr>
        <w:t>власності</w:t>
      </w:r>
      <w:proofErr w:type="spellEnd"/>
      <w:r w:rsidRPr="005153FA">
        <w:rPr>
          <w:sz w:val="28"/>
          <w:szCs w:val="28"/>
        </w:rPr>
        <w:t>.</w:t>
      </w:r>
    </w:p>
    <w:p w:rsidR="005153FA" w:rsidRPr="00683C38" w:rsidRDefault="005153FA" w:rsidP="00683C38">
      <w:pPr>
        <w:pStyle w:val="a5"/>
        <w:tabs>
          <w:tab w:val="left" w:pos="3570"/>
        </w:tabs>
        <w:ind w:left="0"/>
        <w:rPr>
          <w:szCs w:val="28"/>
          <w:lang w:val="uk-UA"/>
        </w:rPr>
      </w:pPr>
    </w:p>
    <w:p w:rsidR="00C22833" w:rsidRDefault="00C22833" w:rsidP="005153FA">
      <w:pPr>
        <w:pStyle w:val="a5"/>
        <w:tabs>
          <w:tab w:val="left" w:pos="3570"/>
        </w:tabs>
        <w:ind w:left="0"/>
        <w:rPr>
          <w:sz w:val="28"/>
          <w:szCs w:val="28"/>
          <w:lang w:val="uk-UA"/>
        </w:rPr>
      </w:pPr>
    </w:p>
    <w:p w:rsidR="005153FA" w:rsidRPr="005153FA" w:rsidRDefault="005153FA" w:rsidP="005153FA">
      <w:pPr>
        <w:pStyle w:val="a5"/>
        <w:tabs>
          <w:tab w:val="left" w:pos="3570"/>
        </w:tabs>
        <w:ind w:left="0"/>
        <w:rPr>
          <w:sz w:val="28"/>
          <w:szCs w:val="28"/>
          <w:lang w:val="uk-UA"/>
        </w:rPr>
      </w:pPr>
      <w:r w:rsidRPr="005153FA">
        <w:rPr>
          <w:sz w:val="28"/>
          <w:szCs w:val="28"/>
          <w:lang w:val="uk-UA"/>
        </w:rPr>
        <w:t xml:space="preserve"> Г</w:t>
      </w:r>
      <w:proofErr w:type="spellStart"/>
      <w:r w:rsidRPr="005153FA">
        <w:rPr>
          <w:sz w:val="28"/>
          <w:szCs w:val="28"/>
        </w:rPr>
        <w:t>олов</w:t>
      </w:r>
      <w:proofErr w:type="spellEnd"/>
      <w:r w:rsidRPr="005153FA">
        <w:rPr>
          <w:sz w:val="28"/>
          <w:szCs w:val="28"/>
          <w:lang w:val="uk-UA"/>
        </w:rPr>
        <w:t>а</w:t>
      </w:r>
      <w:r w:rsidRPr="005153FA">
        <w:rPr>
          <w:sz w:val="28"/>
          <w:szCs w:val="28"/>
        </w:rPr>
        <w:t xml:space="preserve"> ради                                             </w:t>
      </w:r>
      <w:r w:rsidRPr="005153FA">
        <w:rPr>
          <w:sz w:val="28"/>
          <w:szCs w:val="28"/>
          <w:lang w:val="uk-UA"/>
        </w:rPr>
        <w:t xml:space="preserve">    </w:t>
      </w:r>
      <w:r w:rsidR="00C22833">
        <w:rPr>
          <w:sz w:val="28"/>
          <w:szCs w:val="28"/>
          <w:lang w:val="uk-UA"/>
        </w:rPr>
        <w:t xml:space="preserve">                        </w:t>
      </w:r>
      <w:r w:rsidRPr="005153FA">
        <w:rPr>
          <w:sz w:val="28"/>
          <w:szCs w:val="28"/>
          <w:lang w:val="uk-UA"/>
        </w:rPr>
        <w:t xml:space="preserve">  Н.І.Рибак</w:t>
      </w:r>
    </w:p>
    <w:p w:rsidR="005153FA" w:rsidRDefault="005153FA" w:rsidP="005153FA"/>
    <w:p w:rsidR="005153FA" w:rsidRDefault="005153FA" w:rsidP="005153FA"/>
    <w:p w:rsidR="005153FA" w:rsidRDefault="005153FA" w:rsidP="005153FA"/>
    <w:p w:rsidR="00D71F9B" w:rsidRPr="005153FA" w:rsidRDefault="00D71F9B" w:rsidP="005153FA"/>
    <w:sectPr w:rsidR="00D71F9B" w:rsidRPr="005153FA" w:rsidSect="00683C38">
      <w:pgSz w:w="11906" w:h="16838"/>
      <w:pgMar w:top="18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4017"/>
    <w:multiLevelType w:val="hybridMultilevel"/>
    <w:tmpl w:val="8098C7F4"/>
    <w:lvl w:ilvl="0" w:tplc="8F62350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4F0C7E"/>
    <w:multiLevelType w:val="multilevel"/>
    <w:tmpl w:val="E5FED1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</w:rPr>
    </w:lvl>
  </w:abstractNum>
  <w:abstractNum w:abstractNumId="2">
    <w:nsid w:val="11E1068A"/>
    <w:multiLevelType w:val="hybridMultilevel"/>
    <w:tmpl w:val="5D2237D2"/>
    <w:lvl w:ilvl="0" w:tplc="2E2CA084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1F6F2264"/>
    <w:multiLevelType w:val="multilevel"/>
    <w:tmpl w:val="41FCF6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</w:rPr>
    </w:lvl>
  </w:abstractNum>
  <w:abstractNum w:abstractNumId="4">
    <w:nsid w:val="2FCC70F6"/>
    <w:multiLevelType w:val="multilevel"/>
    <w:tmpl w:val="AEEE941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</w:rPr>
    </w:lvl>
  </w:abstractNum>
  <w:abstractNum w:abstractNumId="5">
    <w:nsid w:val="3F1B2C73"/>
    <w:multiLevelType w:val="hybridMultilevel"/>
    <w:tmpl w:val="671E73AC"/>
    <w:lvl w:ilvl="0" w:tplc="BCAEEF5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549E7E98"/>
    <w:multiLevelType w:val="multilevel"/>
    <w:tmpl w:val="D2B059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</w:rPr>
    </w:lvl>
  </w:abstractNum>
  <w:abstractNum w:abstractNumId="7">
    <w:nsid w:val="7C83018D"/>
    <w:multiLevelType w:val="hybridMultilevel"/>
    <w:tmpl w:val="5D2237D2"/>
    <w:lvl w:ilvl="0" w:tplc="2E2CA084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3FA"/>
    <w:rsid w:val="000B0A16"/>
    <w:rsid w:val="00257E9E"/>
    <w:rsid w:val="003705A7"/>
    <w:rsid w:val="005153FA"/>
    <w:rsid w:val="005D21FA"/>
    <w:rsid w:val="00683C38"/>
    <w:rsid w:val="00902B30"/>
    <w:rsid w:val="009634C0"/>
    <w:rsid w:val="00C22833"/>
    <w:rsid w:val="00CB4434"/>
    <w:rsid w:val="00D71F9B"/>
    <w:rsid w:val="00F22D2D"/>
    <w:rsid w:val="00F61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53FA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153FA"/>
    <w:pPr>
      <w:jc w:val="both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5153F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153F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153FA"/>
  </w:style>
  <w:style w:type="character" w:customStyle="1" w:styleId="10">
    <w:name w:val="Заголовок 1 Знак"/>
    <w:basedOn w:val="a0"/>
    <w:link w:val="1"/>
    <w:rsid w:val="005153FA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7">
    <w:name w:val="List Paragraph"/>
    <w:basedOn w:val="a"/>
    <w:qFormat/>
    <w:rsid w:val="005153F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53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53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3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2011-03-04T08:32:00Z</cp:lastPrinted>
  <dcterms:created xsi:type="dcterms:W3CDTF">2011-02-21T09:54:00Z</dcterms:created>
  <dcterms:modified xsi:type="dcterms:W3CDTF">2013-11-06T08:56:00Z</dcterms:modified>
</cp:coreProperties>
</file>