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D95" w:rsidRPr="000E0325" w:rsidRDefault="00B07D95" w:rsidP="00B07D95">
      <w:pPr>
        <w:pStyle w:val="a3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                      </w:t>
      </w:r>
      <w:r w:rsidRPr="00521C5E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609600" cy="619125"/>
            <wp:effectExtent l="1905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  <w:lang w:val="uk-UA" w:eastAsia="uk-UA"/>
        </w:rPr>
        <w:t xml:space="preserve">                              </w:t>
      </w:r>
    </w:p>
    <w:p w:rsidR="00B07D95" w:rsidRPr="00521C5E" w:rsidRDefault="00B07D95" w:rsidP="00B07D9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521C5E">
        <w:rPr>
          <w:rFonts w:ascii="Times New Roman" w:hAnsi="Times New Roman"/>
          <w:b/>
          <w:sz w:val="32"/>
          <w:szCs w:val="32"/>
        </w:rPr>
        <w:t>Україна</w:t>
      </w:r>
      <w:proofErr w:type="spellEnd"/>
    </w:p>
    <w:p w:rsidR="00B07D95" w:rsidRPr="00521C5E" w:rsidRDefault="00B07D95" w:rsidP="00B07D9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>ЧЕРНЯХІВСЬКА РАЙОННА РАДА</w:t>
      </w:r>
    </w:p>
    <w:p w:rsidR="00B07D95" w:rsidRPr="00521C5E" w:rsidRDefault="00B07D95" w:rsidP="00B07D9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521C5E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521C5E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521C5E">
        <w:rPr>
          <w:rFonts w:ascii="Times New Roman" w:hAnsi="Times New Roman"/>
          <w:b/>
          <w:sz w:val="32"/>
          <w:szCs w:val="32"/>
        </w:rPr>
        <w:t xml:space="preserve"> Я</w:t>
      </w:r>
    </w:p>
    <w:p w:rsidR="00B07D95" w:rsidRPr="001927E3" w:rsidRDefault="00B07D95" w:rsidP="00B07D9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4"/>
          <w:lang w:val="uk-UA" w:eastAsia="uk-UA"/>
        </w:rPr>
      </w:pP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 xml:space="preserve">                                                                      </w:t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  <w:r w:rsidRPr="005543C8">
        <w:rPr>
          <w:rFonts w:ascii="Times New Roman" w:eastAsia="Times New Roman" w:hAnsi="Times New Roman"/>
          <w:sz w:val="28"/>
          <w:szCs w:val="24"/>
          <w:lang w:val="uk-UA" w:eastAsia="uk-UA"/>
        </w:rPr>
        <w:tab/>
      </w:r>
    </w:p>
    <w:p w:rsidR="00B07D95" w:rsidRPr="005D2B6A" w:rsidRDefault="00B07D95" w:rsidP="00B07D9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Третя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сесія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5543C8">
        <w:rPr>
          <w:rFonts w:ascii="Times New Roman" w:hAnsi="Times New Roman"/>
          <w:sz w:val="28"/>
          <w:szCs w:val="28"/>
        </w:rPr>
        <w:t>V</w:t>
      </w:r>
      <w:r w:rsidRPr="005D2B6A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скликання   </w:t>
      </w:r>
    </w:p>
    <w:p w:rsidR="00B07D95" w:rsidRPr="005D2B6A" w:rsidRDefault="00B07D95" w:rsidP="00B07D9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D3833">
        <w:rPr>
          <w:rFonts w:ascii="Times New Roman" w:hAnsi="Times New Roman"/>
          <w:sz w:val="28"/>
          <w:szCs w:val="28"/>
          <w:lang w:val="uk-UA"/>
        </w:rPr>
        <w:t>22</w:t>
      </w:r>
      <w:r>
        <w:rPr>
          <w:rFonts w:ascii="Times New Roman" w:hAnsi="Times New Roman"/>
          <w:sz w:val="28"/>
          <w:szCs w:val="28"/>
          <w:lang w:val="uk-UA"/>
        </w:rPr>
        <w:t xml:space="preserve"> грудня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2015  року</w:t>
      </w:r>
    </w:p>
    <w:p w:rsidR="00B07D95" w:rsidRPr="005D2B6A" w:rsidRDefault="00B07D95" w:rsidP="00B07D9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07D95" w:rsidRDefault="00B07D95" w:rsidP="00B07D9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Про хід виконання рішення 34-ої сесії 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Pr="00B07D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3C8">
        <w:rPr>
          <w:rFonts w:ascii="Times New Roman" w:hAnsi="Times New Roman"/>
          <w:sz w:val="28"/>
          <w:szCs w:val="28"/>
        </w:rPr>
        <w:t>V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І скликання </w:t>
      </w:r>
    </w:p>
    <w:p w:rsidR="00B07D95" w:rsidRDefault="00B07D95" w:rsidP="00B07D9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від 25.09.2015 року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«Про розгляд  звернення </w:t>
      </w:r>
      <w:proofErr w:type="spellStart"/>
      <w:r w:rsidRPr="005D2B6A">
        <w:rPr>
          <w:rFonts w:ascii="Times New Roman" w:hAnsi="Times New Roman"/>
          <w:sz w:val="28"/>
          <w:szCs w:val="28"/>
          <w:lang w:val="uk-UA"/>
        </w:rPr>
        <w:t>Монастирищенської</w:t>
      </w:r>
      <w:proofErr w:type="spellEnd"/>
      <w:r w:rsidRPr="005D2B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7D95" w:rsidRDefault="00B07D95" w:rsidP="00B07D9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ради Черкаської області  до Президента України П.Порошенка, Голови Верховної Ради України В.</w:t>
      </w:r>
      <w:proofErr w:type="spellStart"/>
      <w:r w:rsidRPr="005D2B6A">
        <w:rPr>
          <w:rFonts w:ascii="Times New Roman" w:hAnsi="Times New Roman"/>
          <w:sz w:val="28"/>
          <w:szCs w:val="28"/>
          <w:lang w:val="uk-UA"/>
        </w:rPr>
        <w:t>Гройсмана</w:t>
      </w:r>
      <w:proofErr w:type="spellEnd"/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районних рад </w:t>
      </w:r>
    </w:p>
    <w:p w:rsidR="00B07D95" w:rsidRPr="005D2B6A" w:rsidRDefault="00B07D95" w:rsidP="00B07D95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сільських районів України </w:t>
      </w:r>
      <w:r w:rsidRPr="005D2B6A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</w:t>
      </w:r>
    </w:p>
    <w:p w:rsidR="00B07D95" w:rsidRDefault="00B07D95" w:rsidP="00B07D9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7D95" w:rsidRPr="005D2B6A" w:rsidRDefault="00B07D95" w:rsidP="00B07D9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Pr="005D2B6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до ст. 43 Закону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5D2B6A">
        <w:rPr>
          <w:rFonts w:ascii="Times New Roman" w:hAnsi="Times New Roman"/>
          <w:sz w:val="28"/>
          <w:szCs w:val="28"/>
        </w:rPr>
        <w:t>місцеве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D2B6A">
        <w:rPr>
          <w:rFonts w:ascii="Times New Roman" w:hAnsi="Times New Roman"/>
          <w:sz w:val="28"/>
          <w:szCs w:val="28"/>
        </w:rPr>
        <w:t>Україні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5D2B6A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 заступника </w:t>
      </w:r>
      <w:proofErr w:type="spellStart"/>
      <w:r w:rsidRPr="005D2B6A">
        <w:rPr>
          <w:rFonts w:ascii="Times New Roman" w:hAnsi="Times New Roman"/>
          <w:sz w:val="28"/>
          <w:szCs w:val="28"/>
        </w:rPr>
        <w:t>голови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2B6A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5D2B6A">
        <w:rPr>
          <w:rFonts w:ascii="Times New Roman" w:hAnsi="Times New Roman"/>
          <w:sz w:val="28"/>
          <w:szCs w:val="28"/>
        </w:rPr>
        <w:t xml:space="preserve"> ради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В.Р.</w:t>
      </w:r>
      <w:r w:rsidRPr="005D2B6A">
        <w:rPr>
          <w:sz w:val="28"/>
          <w:szCs w:val="28"/>
          <w:lang w:val="uk-UA"/>
        </w:rPr>
        <w:t xml:space="preserve"> </w:t>
      </w:r>
      <w:r w:rsidRPr="005D2B6A">
        <w:rPr>
          <w:rFonts w:ascii="Times New Roman" w:hAnsi="Times New Roman"/>
          <w:sz w:val="28"/>
          <w:szCs w:val="28"/>
          <w:lang w:val="uk-UA"/>
        </w:rPr>
        <w:t>та  враховуючи рекомендації постійної комі</w:t>
      </w:r>
      <w:proofErr w:type="gramStart"/>
      <w:r w:rsidRPr="005D2B6A">
        <w:rPr>
          <w:rFonts w:ascii="Times New Roman" w:hAnsi="Times New Roman"/>
          <w:sz w:val="28"/>
          <w:szCs w:val="28"/>
          <w:lang w:val="uk-UA"/>
        </w:rPr>
        <w:t>с</w:t>
      </w:r>
      <w:proofErr w:type="gramEnd"/>
      <w:r w:rsidRPr="005D2B6A">
        <w:rPr>
          <w:rFonts w:ascii="Times New Roman" w:hAnsi="Times New Roman"/>
          <w:sz w:val="28"/>
          <w:szCs w:val="28"/>
          <w:lang w:val="uk-UA"/>
        </w:rPr>
        <w:t xml:space="preserve">ії районної ради з питань </w:t>
      </w:r>
      <w:r w:rsidRPr="005D2B6A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, районна рада  </w:t>
      </w:r>
    </w:p>
    <w:p w:rsidR="00B07D95" w:rsidRPr="005D2B6A" w:rsidRDefault="00B07D95" w:rsidP="00B07D95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2B6A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B07D95" w:rsidRPr="0029124F" w:rsidRDefault="00B07D95" w:rsidP="00B07D95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sz w:val="28"/>
          <w:szCs w:val="28"/>
          <w:lang w:val="uk-UA"/>
        </w:rPr>
        <w:t>1.</w:t>
      </w:r>
      <w:r w:rsidRPr="0029124F">
        <w:rPr>
          <w:rFonts w:ascii="Times New Roman" w:hAnsi="Times New Roman"/>
          <w:sz w:val="28"/>
          <w:szCs w:val="28"/>
          <w:lang w:val="uk-UA"/>
        </w:rPr>
        <w:t>Інформацію заступника голови р</w:t>
      </w:r>
      <w:r>
        <w:rPr>
          <w:rFonts w:ascii="Times New Roman" w:hAnsi="Times New Roman"/>
          <w:sz w:val="28"/>
          <w:szCs w:val="28"/>
          <w:lang w:val="uk-UA"/>
        </w:rPr>
        <w:t>айонної ради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про хі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д виконання рішення 34-ої сесії </w:t>
      </w:r>
      <w:r>
        <w:rPr>
          <w:rFonts w:ascii="Times New Roman" w:hAnsi="Times New Roman"/>
          <w:sz w:val="28"/>
          <w:szCs w:val="28"/>
          <w:lang w:val="uk-UA"/>
        </w:rPr>
        <w:t>районної ради</w:t>
      </w:r>
      <w:r w:rsidRPr="00B07D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43C8">
        <w:rPr>
          <w:rFonts w:ascii="Times New Roman" w:hAnsi="Times New Roman"/>
          <w:sz w:val="28"/>
          <w:szCs w:val="28"/>
        </w:rPr>
        <w:t>V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І скликання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25.09.2015 року «Про розгляд  звернення </w:t>
      </w:r>
      <w:proofErr w:type="spellStart"/>
      <w:r w:rsidRPr="0029124F">
        <w:rPr>
          <w:rFonts w:ascii="Times New Roman" w:hAnsi="Times New Roman"/>
          <w:sz w:val="28"/>
          <w:szCs w:val="28"/>
          <w:lang w:val="uk-UA"/>
        </w:rPr>
        <w:t>Монастирищенської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 xml:space="preserve"> районної ради Черкаської області  до Президента України П.Порошенка, Голови Верховної Ради України В.</w:t>
      </w:r>
      <w:proofErr w:type="spellStart"/>
      <w:r w:rsidRPr="0029124F">
        <w:rPr>
          <w:rFonts w:ascii="Times New Roman" w:hAnsi="Times New Roman"/>
          <w:sz w:val="28"/>
          <w:szCs w:val="28"/>
          <w:lang w:val="uk-UA"/>
        </w:rPr>
        <w:t>Гройсмана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 xml:space="preserve">, районних рад сільських районів України </w:t>
      </w:r>
      <w:r w:rsidRPr="0029124F">
        <w:rPr>
          <w:rStyle w:val="FontStyle11"/>
          <w:sz w:val="28"/>
          <w:szCs w:val="28"/>
          <w:lang w:val="uk-UA" w:eastAsia="uk-UA"/>
        </w:rPr>
        <w:t>щодо збереження сільських районів при проведенні адміністративно-територіальної реформи» прийняти до відома.</w:t>
      </w:r>
    </w:p>
    <w:p w:rsidR="00B07D95" w:rsidRPr="0029124F" w:rsidRDefault="00B07D95" w:rsidP="00B07D95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29124F">
        <w:rPr>
          <w:rFonts w:ascii="Times New Roman" w:eastAsia="Arial Unicode MS" w:hAnsi="Times New Roman"/>
          <w:sz w:val="28"/>
          <w:szCs w:val="28"/>
          <w:lang w:val="uk-UA"/>
        </w:rPr>
        <w:t>2.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 Продовжити термін розгляду  даного рішення до отримання відповідей від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124F">
        <w:rPr>
          <w:rFonts w:ascii="Times New Roman" w:hAnsi="Times New Roman"/>
          <w:sz w:val="28"/>
          <w:szCs w:val="28"/>
          <w:lang w:val="uk-UA"/>
        </w:rPr>
        <w:t xml:space="preserve">органів влади. </w:t>
      </w:r>
    </w:p>
    <w:p w:rsidR="00B07D95" w:rsidRPr="0029124F" w:rsidRDefault="00B07D95" w:rsidP="00B07D95">
      <w:pPr>
        <w:pStyle w:val="a3"/>
        <w:ind w:left="284" w:hanging="28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9124F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29124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29124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даного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9124F">
        <w:rPr>
          <w:rFonts w:ascii="Times New Roman" w:hAnsi="Times New Roman"/>
          <w:sz w:val="28"/>
          <w:szCs w:val="28"/>
        </w:rPr>
        <w:t>р</w:t>
      </w:r>
      <w:proofErr w:type="gramEnd"/>
      <w:r w:rsidRPr="0029124F">
        <w:rPr>
          <w:rFonts w:ascii="Times New Roman" w:hAnsi="Times New Roman"/>
          <w:sz w:val="28"/>
          <w:szCs w:val="28"/>
        </w:rPr>
        <w:t>ішення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29124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124F">
        <w:rPr>
          <w:rFonts w:ascii="Times New Roman" w:hAnsi="Times New Roman"/>
          <w:sz w:val="28"/>
          <w:szCs w:val="28"/>
        </w:rPr>
        <w:t>постійн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у</w:t>
      </w:r>
      <w:r w:rsidRPr="002912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124F">
        <w:rPr>
          <w:rFonts w:ascii="Times New Roman" w:hAnsi="Times New Roman"/>
          <w:sz w:val="28"/>
          <w:szCs w:val="28"/>
        </w:rPr>
        <w:t>комісі</w:t>
      </w:r>
      <w:proofErr w:type="spellEnd"/>
      <w:r w:rsidRPr="0029124F">
        <w:rPr>
          <w:rFonts w:ascii="Times New Roman" w:hAnsi="Times New Roman"/>
          <w:sz w:val="28"/>
          <w:szCs w:val="28"/>
          <w:lang w:val="uk-UA"/>
        </w:rPr>
        <w:t>ю</w:t>
      </w:r>
      <w:r w:rsidRPr="00463C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Pr="005D2B6A">
        <w:rPr>
          <w:rFonts w:ascii="Times New Roman" w:hAnsi="Times New Roman"/>
          <w:bCs/>
          <w:sz w:val="28"/>
          <w:szCs w:val="28"/>
          <w:lang w:val="uk-UA"/>
        </w:rPr>
        <w:t>регламенту, депутатської етики, правопорядку та прав людини</w:t>
      </w:r>
      <w:r w:rsidRPr="0029124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B07D95" w:rsidRDefault="00B07D95" w:rsidP="00B07D95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07D95" w:rsidRPr="001D781E" w:rsidRDefault="00B07D95" w:rsidP="00B07D95">
      <w:pPr>
        <w:pStyle w:val="a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07D95" w:rsidRPr="005D2B6A" w:rsidRDefault="00B07D95" w:rsidP="00B07D9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D2B6A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       </w:t>
      </w:r>
      <w:r w:rsidRPr="005D2B6A">
        <w:rPr>
          <w:rFonts w:ascii="Times New Roman" w:hAnsi="Times New Roman"/>
          <w:sz w:val="28"/>
          <w:szCs w:val="28"/>
        </w:rPr>
        <w:t xml:space="preserve">                   </w:t>
      </w:r>
      <w:r w:rsidRPr="005D2B6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І.П.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Бовсунівський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7D95" w:rsidRPr="005D2B6A" w:rsidRDefault="00B07D95" w:rsidP="00B07D9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4D08" w:rsidRPr="00B07D95" w:rsidRDefault="00E34D08">
      <w:pPr>
        <w:rPr>
          <w:lang w:val="uk-UA"/>
        </w:rPr>
      </w:pPr>
    </w:p>
    <w:sectPr w:rsidR="00E34D08" w:rsidRPr="00B07D95" w:rsidSect="005D2B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D95"/>
    <w:rsid w:val="0012601E"/>
    <w:rsid w:val="003355B8"/>
    <w:rsid w:val="00676BDF"/>
    <w:rsid w:val="00AD3833"/>
    <w:rsid w:val="00B07D95"/>
    <w:rsid w:val="00E01F0E"/>
    <w:rsid w:val="00E3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D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basedOn w:val="a0"/>
    <w:rsid w:val="00B07D95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0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2015-12-11T10:55:00Z</cp:lastPrinted>
  <dcterms:created xsi:type="dcterms:W3CDTF">2015-12-11T10:53:00Z</dcterms:created>
  <dcterms:modified xsi:type="dcterms:W3CDTF">2015-12-24T13:05:00Z</dcterms:modified>
</cp:coreProperties>
</file>