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54" w:rsidRPr="0091201B" w:rsidRDefault="006B3D54" w:rsidP="006B3D54">
      <w:pPr>
        <w:rPr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</w:t>
      </w:r>
      <w:r>
        <w:rPr>
          <w:noProof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 xml:space="preserve">                               </w:t>
      </w:r>
      <w:r w:rsidR="0033020B">
        <w:rPr>
          <w:noProof/>
          <w:lang w:val="uk-UA"/>
        </w:rPr>
        <w:t xml:space="preserve">                </w:t>
      </w:r>
    </w:p>
    <w:p w:rsidR="006B3D54" w:rsidRPr="00E56853" w:rsidRDefault="006B3D54" w:rsidP="006B3D54">
      <w:pPr>
        <w:pStyle w:val="a5"/>
        <w:spacing w:line="276" w:lineRule="auto"/>
        <w:rPr>
          <w:sz w:val="28"/>
          <w:szCs w:val="28"/>
        </w:rPr>
      </w:pPr>
      <w:r w:rsidRPr="00E56853">
        <w:rPr>
          <w:sz w:val="28"/>
          <w:szCs w:val="28"/>
        </w:rPr>
        <w:t>Україна</w:t>
      </w:r>
    </w:p>
    <w:p w:rsidR="006B3D54" w:rsidRPr="00E56853" w:rsidRDefault="006B3D54" w:rsidP="006B3D54">
      <w:pPr>
        <w:pStyle w:val="3"/>
        <w:spacing w:line="276" w:lineRule="auto"/>
        <w:rPr>
          <w:b/>
          <w:szCs w:val="28"/>
        </w:rPr>
      </w:pPr>
      <w:r w:rsidRPr="00E56853">
        <w:rPr>
          <w:b/>
          <w:szCs w:val="28"/>
        </w:rPr>
        <w:t>ЧЕРНЯХІВСЬКА РАЙОННА РАДА</w:t>
      </w:r>
    </w:p>
    <w:p w:rsidR="006B3D54" w:rsidRPr="00E37D1A" w:rsidRDefault="006B3D54" w:rsidP="00E37D1A">
      <w:pPr>
        <w:pStyle w:val="1"/>
        <w:spacing w:line="276" w:lineRule="auto"/>
        <w:rPr>
          <w:szCs w:val="28"/>
        </w:rPr>
      </w:pPr>
      <w:r w:rsidRPr="00E56853">
        <w:rPr>
          <w:szCs w:val="28"/>
        </w:rPr>
        <w:t xml:space="preserve">Р І Ш Е Н </w:t>
      </w:r>
      <w:proofErr w:type="spellStart"/>
      <w:r w:rsidRPr="00E56853">
        <w:rPr>
          <w:szCs w:val="28"/>
        </w:rPr>
        <w:t>Н</w:t>
      </w:r>
      <w:proofErr w:type="spellEnd"/>
      <w:r w:rsidRPr="00E56853">
        <w:rPr>
          <w:szCs w:val="28"/>
        </w:rPr>
        <w:t xml:space="preserve"> Я</w:t>
      </w:r>
    </w:p>
    <w:p w:rsidR="006B3D54" w:rsidRPr="007D323A" w:rsidRDefault="006B3D54" w:rsidP="006B3D54">
      <w:pPr>
        <w:rPr>
          <w:lang w:val="uk-UA"/>
        </w:rPr>
      </w:pPr>
    </w:p>
    <w:p w:rsidR="006B3D54" w:rsidRPr="00E56853" w:rsidRDefault="004C58AF" w:rsidP="006B3D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</w:t>
      </w:r>
      <w:r w:rsidR="006B3D54">
        <w:rPr>
          <w:sz w:val="28"/>
          <w:szCs w:val="28"/>
          <w:lang w:val="uk-UA"/>
        </w:rPr>
        <w:t xml:space="preserve">та </w:t>
      </w:r>
      <w:r w:rsidR="006B3D54" w:rsidRPr="00E56853">
        <w:rPr>
          <w:sz w:val="28"/>
          <w:szCs w:val="28"/>
          <w:lang w:val="uk-UA"/>
        </w:rPr>
        <w:t xml:space="preserve">   сесія                                                                          </w:t>
      </w:r>
      <w:r w:rsidR="006B3D54" w:rsidRPr="00E56853">
        <w:rPr>
          <w:sz w:val="28"/>
          <w:szCs w:val="28"/>
          <w:lang w:val="en-US"/>
        </w:rPr>
        <w:t>VI</w:t>
      </w:r>
      <w:r w:rsidR="00D96611">
        <w:rPr>
          <w:sz w:val="28"/>
          <w:szCs w:val="28"/>
          <w:lang w:val="en-US"/>
        </w:rPr>
        <w:t>I</w:t>
      </w:r>
      <w:r w:rsidR="006B3D54" w:rsidRPr="00D96611">
        <w:rPr>
          <w:sz w:val="28"/>
          <w:szCs w:val="28"/>
          <w:lang w:val="uk-UA"/>
        </w:rPr>
        <w:t xml:space="preserve"> </w:t>
      </w:r>
      <w:r w:rsidR="006B3D54" w:rsidRPr="00E56853">
        <w:rPr>
          <w:sz w:val="28"/>
          <w:szCs w:val="28"/>
          <w:lang w:val="uk-UA"/>
        </w:rPr>
        <w:t xml:space="preserve">скликання     </w:t>
      </w:r>
    </w:p>
    <w:p w:rsidR="006B3D54" w:rsidRPr="00E56853" w:rsidRDefault="006B3D54" w:rsidP="006B3D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Pr="00D96611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 </w:t>
      </w:r>
      <w:r w:rsidR="00D96611">
        <w:rPr>
          <w:sz w:val="28"/>
          <w:szCs w:val="28"/>
          <w:lang w:val="uk-UA"/>
        </w:rPr>
        <w:t>лютого    2016</w:t>
      </w:r>
      <w:r w:rsidRPr="00E56853">
        <w:rPr>
          <w:sz w:val="28"/>
          <w:szCs w:val="28"/>
          <w:lang w:val="uk-UA"/>
        </w:rPr>
        <w:t xml:space="preserve"> року</w:t>
      </w:r>
    </w:p>
    <w:p w:rsidR="006B3D54" w:rsidRPr="00E56853" w:rsidRDefault="006B3D54" w:rsidP="006B3D54">
      <w:pPr>
        <w:pStyle w:val="2"/>
        <w:rPr>
          <w:b w:val="0"/>
          <w:szCs w:val="28"/>
        </w:rPr>
      </w:pPr>
    </w:p>
    <w:p w:rsidR="00D96611" w:rsidRPr="00411D6A" w:rsidRDefault="00D96611" w:rsidP="00D9661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Комплексну програму забезпечення  </w:t>
      </w:r>
    </w:p>
    <w:p w:rsidR="00D96611" w:rsidRPr="00411D6A" w:rsidRDefault="00D96611" w:rsidP="00D9661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пожежної та техногенної безпеки, захисту</w:t>
      </w:r>
    </w:p>
    <w:p w:rsidR="00D96611" w:rsidRPr="00411D6A" w:rsidRDefault="00D96611" w:rsidP="00D9661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населення і територій Черняхівського району </w:t>
      </w:r>
    </w:p>
    <w:p w:rsidR="00D96611" w:rsidRPr="00D96611" w:rsidRDefault="00D96611" w:rsidP="00D9661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Житомирської області від надзвичайних</w:t>
      </w:r>
    </w:p>
    <w:p w:rsidR="00D96611" w:rsidRPr="00411D6A" w:rsidRDefault="00D96611" w:rsidP="00D966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ситуацій та подій на 2016-2020 роки</w:t>
      </w:r>
    </w:p>
    <w:p w:rsidR="00D96611" w:rsidRPr="00D96611" w:rsidRDefault="00D96611" w:rsidP="006B3D54">
      <w:pPr>
        <w:spacing w:line="276" w:lineRule="auto"/>
        <w:rPr>
          <w:sz w:val="28"/>
          <w:szCs w:val="28"/>
          <w:lang w:val="uk-UA"/>
        </w:rPr>
      </w:pPr>
    </w:p>
    <w:p w:rsidR="006B3D54" w:rsidRPr="00E37D1A" w:rsidRDefault="006B3D54" w:rsidP="00E37D1A">
      <w:pPr>
        <w:pStyle w:val="a3"/>
        <w:ind w:firstLine="360"/>
        <w:jc w:val="both"/>
        <w:rPr>
          <w:color w:val="000000"/>
          <w:sz w:val="28"/>
          <w:szCs w:val="28"/>
        </w:rPr>
      </w:pPr>
      <w:r w:rsidRPr="00E56853">
        <w:rPr>
          <w:sz w:val="28"/>
          <w:szCs w:val="28"/>
        </w:rPr>
        <w:t xml:space="preserve">      Відповідно ст.43 Закону України </w:t>
      </w:r>
      <w:proofErr w:type="spellStart"/>
      <w:r w:rsidRPr="00E56853">
        <w:rPr>
          <w:sz w:val="28"/>
          <w:szCs w:val="28"/>
        </w:rPr>
        <w:t>“Про</w:t>
      </w:r>
      <w:proofErr w:type="spellEnd"/>
      <w:r w:rsidRPr="00E56853">
        <w:rPr>
          <w:sz w:val="28"/>
          <w:szCs w:val="28"/>
        </w:rPr>
        <w:t xml:space="preserve"> місцеве самоврядування в </w:t>
      </w:r>
      <w:proofErr w:type="spellStart"/>
      <w:r w:rsidRPr="00E56853"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>,</w:t>
      </w:r>
      <w:r w:rsidR="002B2D05">
        <w:rPr>
          <w:sz w:val="28"/>
          <w:szCs w:val="28"/>
        </w:rPr>
        <w:t xml:space="preserve"> Постанови Кабінету Міністрів України </w:t>
      </w:r>
      <w:r w:rsidR="00E37D1A">
        <w:rPr>
          <w:sz w:val="28"/>
          <w:szCs w:val="28"/>
        </w:rPr>
        <w:t xml:space="preserve">за № 11 </w:t>
      </w:r>
      <w:r w:rsidR="002B2D05">
        <w:rPr>
          <w:sz w:val="28"/>
          <w:szCs w:val="28"/>
        </w:rPr>
        <w:t>від 09.01.2014 року «Про затвердження Положення про єдину державну систему цивільного захисту</w:t>
      </w:r>
      <w:r w:rsidR="00E37D1A">
        <w:rPr>
          <w:sz w:val="28"/>
          <w:szCs w:val="28"/>
        </w:rPr>
        <w:t>»</w:t>
      </w:r>
      <w:r w:rsidR="002B2D05">
        <w:rPr>
          <w:sz w:val="28"/>
          <w:szCs w:val="28"/>
        </w:rPr>
        <w:t xml:space="preserve">, на  </w:t>
      </w:r>
      <w:r w:rsidR="003F27B5">
        <w:rPr>
          <w:sz w:val="28"/>
          <w:szCs w:val="28"/>
        </w:rPr>
        <w:t xml:space="preserve"> виконання </w:t>
      </w:r>
      <w:r w:rsidR="003F27B5">
        <w:rPr>
          <w:color w:val="000000"/>
          <w:sz w:val="28"/>
          <w:szCs w:val="28"/>
        </w:rPr>
        <w:t xml:space="preserve">рішення обласної ради від </w:t>
      </w:r>
      <w:r w:rsidR="00E37D1A">
        <w:rPr>
          <w:color w:val="000000"/>
          <w:sz w:val="28"/>
          <w:szCs w:val="28"/>
        </w:rPr>
        <w:t>24.12</w:t>
      </w:r>
      <w:r w:rsidR="003F27B5">
        <w:rPr>
          <w:color w:val="000000"/>
          <w:sz w:val="28"/>
          <w:szCs w:val="28"/>
        </w:rPr>
        <w:t>.</w:t>
      </w:r>
      <w:r w:rsidR="003F27B5" w:rsidRPr="00D926B6">
        <w:rPr>
          <w:color w:val="000000"/>
          <w:sz w:val="28"/>
          <w:szCs w:val="28"/>
        </w:rPr>
        <w:t>2</w:t>
      </w:r>
      <w:r w:rsidR="00E37D1A">
        <w:rPr>
          <w:color w:val="000000"/>
          <w:sz w:val="28"/>
          <w:szCs w:val="28"/>
        </w:rPr>
        <w:t>015 №</w:t>
      </w:r>
      <w:r w:rsidR="00411D6A">
        <w:rPr>
          <w:color w:val="000000"/>
          <w:sz w:val="28"/>
          <w:szCs w:val="28"/>
        </w:rPr>
        <w:t xml:space="preserve"> </w:t>
      </w:r>
      <w:r w:rsidR="00E37D1A">
        <w:rPr>
          <w:color w:val="000000"/>
          <w:sz w:val="28"/>
          <w:szCs w:val="28"/>
        </w:rPr>
        <w:t>25</w:t>
      </w:r>
      <w:r w:rsidR="003F27B5" w:rsidRPr="00D926B6">
        <w:rPr>
          <w:color w:val="000000"/>
          <w:sz w:val="28"/>
          <w:szCs w:val="28"/>
        </w:rPr>
        <w:t xml:space="preserve"> "</w:t>
      </w:r>
      <w:r w:rsidR="00E37D1A" w:rsidRPr="00E37D1A">
        <w:rPr>
          <w:sz w:val="28"/>
          <w:szCs w:val="28"/>
        </w:rPr>
        <w:t>Про комплексну Програму</w:t>
      </w:r>
      <w:r w:rsidR="00E37D1A">
        <w:rPr>
          <w:sz w:val="28"/>
          <w:szCs w:val="28"/>
        </w:rPr>
        <w:t xml:space="preserve"> </w:t>
      </w:r>
      <w:r w:rsidR="00E37D1A" w:rsidRPr="00E37D1A">
        <w:rPr>
          <w:sz w:val="28"/>
          <w:szCs w:val="28"/>
        </w:rPr>
        <w:t>забезпечення пожежної та</w:t>
      </w:r>
      <w:r w:rsidR="00E37D1A">
        <w:rPr>
          <w:sz w:val="28"/>
          <w:szCs w:val="28"/>
        </w:rPr>
        <w:t xml:space="preserve"> </w:t>
      </w:r>
      <w:r w:rsidR="00E37D1A" w:rsidRPr="00E37D1A">
        <w:rPr>
          <w:sz w:val="28"/>
          <w:szCs w:val="28"/>
        </w:rPr>
        <w:t>техногенної безпеки, захисту</w:t>
      </w:r>
      <w:r w:rsidR="00E37D1A">
        <w:rPr>
          <w:sz w:val="28"/>
          <w:szCs w:val="28"/>
        </w:rPr>
        <w:t xml:space="preserve"> </w:t>
      </w:r>
      <w:r w:rsidR="00E37D1A" w:rsidRPr="00E37D1A">
        <w:rPr>
          <w:sz w:val="28"/>
          <w:szCs w:val="28"/>
        </w:rPr>
        <w:t>населення і територій</w:t>
      </w:r>
      <w:r w:rsidR="00E37D1A">
        <w:rPr>
          <w:sz w:val="28"/>
          <w:szCs w:val="28"/>
        </w:rPr>
        <w:t xml:space="preserve"> </w:t>
      </w:r>
      <w:r w:rsidR="00E37D1A" w:rsidRPr="00E37D1A">
        <w:rPr>
          <w:sz w:val="28"/>
          <w:szCs w:val="28"/>
        </w:rPr>
        <w:t>Житомирської області</w:t>
      </w:r>
      <w:r w:rsidR="00E37D1A">
        <w:rPr>
          <w:sz w:val="28"/>
          <w:szCs w:val="28"/>
        </w:rPr>
        <w:t xml:space="preserve"> </w:t>
      </w:r>
      <w:r w:rsidR="00E37D1A" w:rsidRPr="00E37D1A">
        <w:rPr>
          <w:sz w:val="28"/>
          <w:szCs w:val="28"/>
        </w:rPr>
        <w:t>від надзвичайних ситуацій</w:t>
      </w:r>
      <w:r w:rsidR="00E37D1A">
        <w:rPr>
          <w:sz w:val="28"/>
          <w:szCs w:val="28"/>
        </w:rPr>
        <w:t xml:space="preserve"> </w:t>
      </w:r>
      <w:r w:rsidR="00E37D1A" w:rsidRPr="00E37D1A">
        <w:rPr>
          <w:sz w:val="28"/>
          <w:szCs w:val="28"/>
        </w:rPr>
        <w:t>на 2016-2020 роки</w:t>
      </w:r>
      <w:r w:rsidR="00E37D1A">
        <w:rPr>
          <w:sz w:val="28"/>
          <w:szCs w:val="28"/>
        </w:rPr>
        <w:t>»</w:t>
      </w:r>
      <w:r w:rsidR="00E37D1A">
        <w:rPr>
          <w:color w:val="000000"/>
          <w:sz w:val="28"/>
          <w:szCs w:val="28"/>
        </w:rPr>
        <w:t xml:space="preserve"> </w:t>
      </w:r>
      <w:r w:rsidR="00E37D1A">
        <w:rPr>
          <w:sz w:val="28"/>
          <w:szCs w:val="28"/>
        </w:rPr>
        <w:t>з</w:t>
      </w:r>
      <w:r w:rsidR="00E37D1A" w:rsidRPr="003F27B5">
        <w:rPr>
          <w:sz w:val="28"/>
          <w:szCs w:val="28"/>
        </w:rPr>
        <w:t xml:space="preserve"> метою посилення протипожежного захисту, техногенної безпеки, зміцнення матеріально-технічної бази підрозділів державної пожежної охорони </w:t>
      </w:r>
      <w:r w:rsidR="00E37D1A">
        <w:rPr>
          <w:sz w:val="28"/>
          <w:szCs w:val="28"/>
        </w:rPr>
        <w:t>району</w:t>
      </w:r>
      <w:r w:rsidRPr="00E56853">
        <w:rPr>
          <w:sz w:val="28"/>
          <w:szCs w:val="28"/>
        </w:rPr>
        <w:t>, враховуючи висновки постійної комісії з питань регламенту</w:t>
      </w:r>
      <w:r>
        <w:rPr>
          <w:sz w:val="28"/>
          <w:szCs w:val="28"/>
        </w:rPr>
        <w:t>,</w:t>
      </w:r>
      <w:r w:rsidRPr="00E56853">
        <w:rPr>
          <w:bCs/>
          <w:sz w:val="28"/>
          <w:szCs w:val="28"/>
        </w:rPr>
        <w:t xml:space="preserve"> депутатської етики, правопорядку та прав людини</w:t>
      </w:r>
      <w:r w:rsidRPr="00E56853">
        <w:rPr>
          <w:sz w:val="28"/>
          <w:szCs w:val="28"/>
        </w:rPr>
        <w:t>, районна рада</w:t>
      </w:r>
    </w:p>
    <w:p w:rsidR="006B3D54" w:rsidRPr="0056663B" w:rsidRDefault="006B3D54" w:rsidP="00E37D1A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6B3D54" w:rsidRPr="00E37D1A" w:rsidRDefault="006B3D54" w:rsidP="00E37D1A">
      <w:pPr>
        <w:ind w:left="284" w:hanging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1. </w:t>
      </w:r>
      <w:r w:rsidR="00E37D1A">
        <w:rPr>
          <w:sz w:val="28"/>
          <w:lang w:val="uk-UA"/>
        </w:rPr>
        <w:t xml:space="preserve">Затвердити </w:t>
      </w:r>
      <w:r w:rsidR="00E37D1A">
        <w:rPr>
          <w:sz w:val="28"/>
          <w:szCs w:val="28"/>
          <w:lang w:val="uk-UA"/>
        </w:rPr>
        <w:t>Комплексну програму забезпечення  пожежної та техногенної безпеки, захисту</w:t>
      </w:r>
      <w:r w:rsidR="00E37D1A">
        <w:rPr>
          <w:sz w:val="28"/>
          <w:lang w:val="uk-UA"/>
        </w:rPr>
        <w:t xml:space="preserve"> </w:t>
      </w:r>
      <w:r w:rsidR="00E37D1A">
        <w:rPr>
          <w:sz w:val="28"/>
          <w:szCs w:val="28"/>
          <w:lang w:val="uk-UA"/>
        </w:rPr>
        <w:t>населення і територій Черняхівського району Житомирської області від надзвичайних</w:t>
      </w:r>
      <w:r w:rsidR="00E37D1A">
        <w:rPr>
          <w:sz w:val="28"/>
          <w:lang w:val="uk-UA"/>
        </w:rPr>
        <w:t xml:space="preserve"> </w:t>
      </w:r>
      <w:r w:rsidR="00E37D1A">
        <w:rPr>
          <w:sz w:val="28"/>
          <w:szCs w:val="28"/>
          <w:lang w:val="uk-UA"/>
        </w:rPr>
        <w:t xml:space="preserve"> ситуацій та подій на 2016-2020 роки</w:t>
      </w:r>
      <w:r w:rsidR="00E37D1A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(додається).</w:t>
      </w:r>
    </w:p>
    <w:p w:rsidR="006B3D54" w:rsidRDefault="00E37D1A" w:rsidP="00E37D1A">
      <w:pPr>
        <w:tabs>
          <w:tab w:val="left" w:pos="930"/>
        </w:tabs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2.У</w:t>
      </w:r>
      <w:r w:rsidR="006B3D54">
        <w:rPr>
          <w:sz w:val="28"/>
          <w:lang w:val="uk-UA"/>
        </w:rPr>
        <w:t>правлінню</w:t>
      </w:r>
      <w:r>
        <w:rPr>
          <w:sz w:val="28"/>
          <w:lang w:val="uk-UA"/>
        </w:rPr>
        <w:t xml:space="preserve"> фінансів </w:t>
      </w:r>
      <w:r w:rsidR="006B3D54">
        <w:rPr>
          <w:sz w:val="28"/>
          <w:lang w:val="uk-UA"/>
        </w:rPr>
        <w:t>райдержадміністраці</w:t>
      </w:r>
      <w:r w:rsidR="004C58AF">
        <w:rPr>
          <w:sz w:val="28"/>
          <w:lang w:val="uk-UA"/>
        </w:rPr>
        <w:t xml:space="preserve">ї в процесі виконання районного </w:t>
      </w:r>
      <w:r w:rsidR="006B3D54">
        <w:rPr>
          <w:sz w:val="28"/>
          <w:lang w:val="uk-UA"/>
        </w:rPr>
        <w:t>бюджету передбачити в межах фінансових можливостей кошти для реалізації даної Програми.</w:t>
      </w:r>
    </w:p>
    <w:p w:rsidR="006B3D54" w:rsidRPr="00C27CB5" w:rsidRDefault="006B3D54" w:rsidP="00E37D1A">
      <w:pPr>
        <w:tabs>
          <w:tab w:val="left" w:pos="930"/>
        </w:tabs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3. Контроль за виконанням рішення покласти на постійну комісію з питань  </w:t>
      </w:r>
      <w:r w:rsidRPr="00C27CB5">
        <w:rPr>
          <w:sz w:val="28"/>
          <w:szCs w:val="28"/>
          <w:lang w:val="uk-UA"/>
        </w:rPr>
        <w:t>регламенту</w:t>
      </w:r>
      <w:r>
        <w:rPr>
          <w:sz w:val="28"/>
          <w:szCs w:val="28"/>
          <w:lang w:val="uk-UA"/>
        </w:rPr>
        <w:t xml:space="preserve">, </w:t>
      </w:r>
      <w:r w:rsidRPr="00C27CB5">
        <w:rPr>
          <w:b/>
          <w:bCs/>
          <w:sz w:val="28"/>
          <w:szCs w:val="28"/>
        </w:rPr>
        <w:t xml:space="preserve"> </w:t>
      </w:r>
      <w:proofErr w:type="spellStart"/>
      <w:r w:rsidRPr="00C27CB5">
        <w:rPr>
          <w:bCs/>
          <w:sz w:val="28"/>
          <w:szCs w:val="28"/>
        </w:rPr>
        <w:t>депутатської</w:t>
      </w:r>
      <w:proofErr w:type="spellEnd"/>
      <w:r w:rsidRPr="00C27CB5">
        <w:rPr>
          <w:bCs/>
          <w:sz w:val="28"/>
          <w:szCs w:val="28"/>
        </w:rPr>
        <w:t xml:space="preserve"> </w:t>
      </w:r>
      <w:proofErr w:type="spellStart"/>
      <w:r w:rsidRPr="00C27CB5">
        <w:rPr>
          <w:bCs/>
          <w:sz w:val="28"/>
          <w:szCs w:val="28"/>
        </w:rPr>
        <w:t>етики</w:t>
      </w:r>
      <w:proofErr w:type="spellEnd"/>
      <w:r w:rsidRPr="00C27CB5">
        <w:rPr>
          <w:bCs/>
          <w:sz w:val="28"/>
          <w:szCs w:val="28"/>
        </w:rPr>
        <w:t xml:space="preserve">, правопорядку та прав </w:t>
      </w:r>
      <w:proofErr w:type="spellStart"/>
      <w:r w:rsidRPr="00C27CB5">
        <w:rPr>
          <w:bCs/>
          <w:sz w:val="28"/>
          <w:szCs w:val="28"/>
        </w:rPr>
        <w:t>людини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6B3D54" w:rsidRDefault="006B3D54" w:rsidP="00E37D1A">
      <w:pPr>
        <w:tabs>
          <w:tab w:val="left" w:pos="930"/>
        </w:tabs>
        <w:jc w:val="both"/>
        <w:rPr>
          <w:sz w:val="28"/>
          <w:lang w:val="uk-UA"/>
        </w:rPr>
      </w:pPr>
    </w:p>
    <w:p w:rsidR="00E37D1A" w:rsidRDefault="00E37D1A" w:rsidP="00E37D1A">
      <w:pPr>
        <w:tabs>
          <w:tab w:val="left" w:pos="930"/>
        </w:tabs>
        <w:jc w:val="both"/>
        <w:rPr>
          <w:sz w:val="28"/>
          <w:lang w:val="uk-UA"/>
        </w:rPr>
      </w:pPr>
    </w:p>
    <w:p w:rsidR="00E37D1A" w:rsidRDefault="00E37D1A" w:rsidP="00E37D1A">
      <w:pPr>
        <w:tabs>
          <w:tab w:val="left" w:pos="930"/>
        </w:tabs>
        <w:jc w:val="both"/>
        <w:rPr>
          <w:sz w:val="28"/>
          <w:lang w:val="uk-UA"/>
        </w:rPr>
      </w:pPr>
    </w:p>
    <w:p w:rsidR="00E46572" w:rsidRDefault="00E37D1A" w:rsidP="00E37D1A">
      <w:pPr>
        <w:rPr>
          <w:sz w:val="28"/>
          <w:szCs w:val="28"/>
          <w:lang w:val="uk-UA"/>
        </w:rPr>
      </w:pPr>
      <w:r w:rsidRPr="00E37D1A">
        <w:rPr>
          <w:sz w:val="28"/>
          <w:szCs w:val="28"/>
          <w:lang w:val="uk-UA"/>
        </w:rPr>
        <w:t xml:space="preserve">Голова ради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E37D1A">
        <w:rPr>
          <w:sz w:val="28"/>
          <w:szCs w:val="28"/>
          <w:lang w:val="uk-UA"/>
        </w:rPr>
        <w:t>І.П.</w:t>
      </w:r>
      <w:proofErr w:type="spellStart"/>
      <w:r w:rsidRPr="00E37D1A">
        <w:rPr>
          <w:sz w:val="28"/>
          <w:szCs w:val="28"/>
          <w:lang w:val="uk-UA"/>
        </w:rPr>
        <w:t>Бовсунівський</w:t>
      </w:r>
      <w:proofErr w:type="spellEnd"/>
      <w:r w:rsidRPr="00E37D1A">
        <w:rPr>
          <w:sz w:val="28"/>
          <w:szCs w:val="28"/>
          <w:lang w:val="uk-UA"/>
        </w:rPr>
        <w:t xml:space="preserve"> </w:t>
      </w:r>
    </w:p>
    <w:p w:rsidR="00E37D1A" w:rsidRDefault="00E37D1A">
      <w:pPr>
        <w:rPr>
          <w:sz w:val="28"/>
          <w:szCs w:val="28"/>
          <w:lang w:val="uk-UA"/>
        </w:rPr>
      </w:pPr>
    </w:p>
    <w:p w:rsidR="00E37D1A" w:rsidRDefault="00E37D1A">
      <w:pPr>
        <w:rPr>
          <w:sz w:val="28"/>
          <w:szCs w:val="28"/>
          <w:lang w:val="uk-UA"/>
        </w:rPr>
      </w:pPr>
    </w:p>
    <w:p w:rsidR="00E37D1A" w:rsidRDefault="00E37D1A">
      <w:pPr>
        <w:rPr>
          <w:sz w:val="28"/>
          <w:szCs w:val="28"/>
          <w:lang w:val="uk-UA"/>
        </w:rPr>
      </w:pPr>
    </w:p>
    <w:p w:rsidR="00411D6A" w:rsidRDefault="00411D6A">
      <w:pPr>
        <w:rPr>
          <w:sz w:val="28"/>
          <w:szCs w:val="28"/>
          <w:lang w:val="uk-UA"/>
        </w:rPr>
      </w:pPr>
    </w:p>
    <w:p w:rsidR="00411D6A" w:rsidRDefault="00411D6A">
      <w:pPr>
        <w:rPr>
          <w:sz w:val="28"/>
          <w:szCs w:val="28"/>
          <w:lang w:val="uk-UA"/>
        </w:rPr>
      </w:pPr>
    </w:p>
    <w:p w:rsidR="00411D6A" w:rsidRDefault="00411D6A">
      <w:pPr>
        <w:rPr>
          <w:sz w:val="28"/>
          <w:szCs w:val="28"/>
          <w:lang w:val="uk-UA"/>
        </w:rPr>
      </w:pPr>
    </w:p>
    <w:p w:rsidR="00E37D1A" w:rsidRDefault="00E37D1A">
      <w:pPr>
        <w:rPr>
          <w:sz w:val="28"/>
          <w:szCs w:val="28"/>
          <w:lang w:val="uk-UA"/>
        </w:rPr>
      </w:pPr>
    </w:p>
    <w:p w:rsidR="00E37D1A" w:rsidRDefault="00E37D1A">
      <w:pPr>
        <w:rPr>
          <w:sz w:val="28"/>
          <w:szCs w:val="28"/>
          <w:lang w:val="uk-UA"/>
        </w:rPr>
      </w:pPr>
    </w:p>
    <w:p w:rsidR="00E37D1A" w:rsidRDefault="00E37D1A" w:rsidP="00E37D1A">
      <w:pPr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Додаток</w:t>
      </w:r>
    </w:p>
    <w:p w:rsidR="00E37D1A" w:rsidRDefault="00E37D1A" w:rsidP="00E37D1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до рішення районної ради</w:t>
      </w:r>
    </w:p>
    <w:p w:rsidR="00E37D1A" w:rsidRDefault="00E37D1A" w:rsidP="00E37D1A">
      <w:pPr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від  26  лютого  2016 року</w:t>
      </w:r>
    </w:p>
    <w:p w:rsidR="00E37D1A" w:rsidRDefault="00E37D1A" w:rsidP="00E37D1A">
      <w:pPr>
        <w:jc w:val="both"/>
        <w:rPr>
          <w:bCs/>
          <w:sz w:val="28"/>
          <w:szCs w:val="28"/>
          <w:lang w:val="uk-UA"/>
        </w:rPr>
      </w:pPr>
    </w:p>
    <w:p w:rsidR="00E37D1A" w:rsidRDefault="00E37D1A">
      <w:pPr>
        <w:rPr>
          <w:sz w:val="28"/>
          <w:szCs w:val="28"/>
          <w:lang w:val="uk-UA"/>
        </w:rPr>
      </w:pPr>
    </w:p>
    <w:p w:rsidR="00411D6A" w:rsidRDefault="00411D6A">
      <w:pPr>
        <w:rPr>
          <w:sz w:val="28"/>
          <w:szCs w:val="28"/>
          <w:lang w:val="uk-UA"/>
        </w:rPr>
      </w:pPr>
    </w:p>
    <w:p w:rsidR="00411D6A" w:rsidRDefault="00411D6A">
      <w:pPr>
        <w:rPr>
          <w:sz w:val="28"/>
          <w:szCs w:val="28"/>
          <w:lang w:val="uk-UA"/>
        </w:rPr>
      </w:pPr>
    </w:p>
    <w:p w:rsidR="00E37D1A" w:rsidRPr="00E37D1A" w:rsidRDefault="00E37D1A" w:rsidP="00E37D1A">
      <w:pPr>
        <w:jc w:val="center"/>
        <w:rPr>
          <w:sz w:val="28"/>
          <w:szCs w:val="28"/>
        </w:rPr>
      </w:pPr>
      <w:r w:rsidRPr="00E37D1A">
        <w:rPr>
          <w:sz w:val="28"/>
          <w:szCs w:val="28"/>
        </w:rPr>
        <w:t>КОМПЛЕКСНА ПРОГРАМА</w:t>
      </w:r>
    </w:p>
    <w:p w:rsidR="00E37D1A" w:rsidRPr="00E37D1A" w:rsidRDefault="00E37D1A" w:rsidP="00E37D1A">
      <w:pPr>
        <w:jc w:val="center"/>
        <w:rPr>
          <w:sz w:val="28"/>
          <w:szCs w:val="28"/>
        </w:rPr>
      </w:pPr>
      <w:proofErr w:type="spellStart"/>
      <w:r w:rsidRPr="00E37D1A">
        <w:rPr>
          <w:sz w:val="28"/>
          <w:szCs w:val="28"/>
        </w:rPr>
        <w:t>забезпечення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пожежної</w:t>
      </w:r>
      <w:proofErr w:type="spellEnd"/>
      <w:r w:rsidRPr="00E37D1A">
        <w:rPr>
          <w:sz w:val="28"/>
          <w:szCs w:val="28"/>
        </w:rPr>
        <w:t xml:space="preserve"> та </w:t>
      </w:r>
      <w:proofErr w:type="spellStart"/>
      <w:r w:rsidRPr="00E37D1A">
        <w:rPr>
          <w:sz w:val="28"/>
          <w:szCs w:val="28"/>
        </w:rPr>
        <w:t>техногенної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безпеки</w:t>
      </w:r>
      <w:proofErr w:type="spellEnd"/>
      <w:r w:rsidRPr="00E37D1A">
        <w:rPr>
          <w:sz w:val="28"/>
          <w:szCs w:val="28"/>
        </w:rPr>
        <w:t>,</w:t>
      </w:r>
    </w:p>
    <w:p w:rsidR="00E37D1A" w:rsidRPr="00E37D1A" w:rsidRDefault="00E37D1A" w:rsidP="00E37D1A">
      <w:pPr>
        <w:jc w:val="center"/>
        <w:rPr>
          <w:sz w:val="28"/>
          <w:szCs w:val="28"/>
        </w:rPr>
      </w:pPr>
      <w:proofErr w:type="spellStart"/>
      <w:r w:rsidRPr="00E37D1A">
        <w:rPr>
          <w:sz w:val="28"/>
          <w:szCs w:val="28"/>
        </w:rPr>
        <w:t>захисту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населення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і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територій</w:t>
      </w:r>
      <w:proofErr w:type="spellEnd"/>
      <w:r w:rsidRPr="00E37D1A">
        <w:rPr>
          <w:sz w:val="28"/>
          <w:szCs w:val="28"/>
        </w:rPr>
        <w:t xml:space="preserve"> </w:t>
      </w:r>
      <w:r w:rsidRPr="00E37D1A">
        <w:rPr>
          <w:sz w:val="28"/>
          <w:szCs w:val="28"/>
          <w:lang w:val="uk-UA"/>
        </w:rPr>
        <w:t xml:space="preserve">Черняхівського </w:t>
      </w:r>
      <w:r w:rsidRPr="00E37D1A">
        <w:rPr>
          <w:sz w:val="28"/>
          <w:szCs w:val="28"/>
        </w:rPr>
        <w:t xml:space="preserve">району </w:t>
      </w:r>
      <w:proofErr w:type="spellStart"/>
      <w:r w:rsidRPr="00E37D1A">
        <w:rPr>
          <w:sz w:val="28"/>
          <w:szCs w:val="28"/>
        </w:rPr>
        <w:t>Житомирської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області</w:t>
      </w:r>
      <w:proofErr w:type="spellEnd"/>
    </w:p>
    <w:p w:rsidR="00E37D1A" w:rsidRDefault="00E37D1A" w:rsidP="00E37D1A">
      <w:pPr>
        <w:jc w:val="center"/>
        <w:rPr>
          <w:sz w:val="28"/>
          <w:szCs w:val="28"/>
          <w:lang w:val="uk-UA"/>
        </w:rPr>
      </w:pPr>
      <w:proofErr w:type="spellStart"/>
      <w:r w:rsidRPr="00E37D1A">
        <w:rPr>
          <w:sz w:val="28"/>
          <w:szCs w:val="28"/>
        </w:rPr>
        <w:t>від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надзвичайних</w:t>
      </w:r>
      <w:proofErr w:type="spellEnd"/>
      <w:r w:rsidRPr="00E37D1A">
        <w:rPr>
          <w:sz w:val="28"/>
          <w:szCs w:val="28"/>
        </w:rPr>
        <w:t xml:space="preserve"> </w:t>
      </w:r>
      <w:proofErr w:type="spellStart"/>
      <w:r w:rsidRPr="00E37D1A">
        <w:rPr>
          <w:sz w:val="28"/>
          <w:szCs w:val="28"/>
        </w:rPr>
        <w:t>ситуацій</w:t>
      </w:r>
      <w:proofErr w:type="spellEnd"/>
      <w:r w:rsidRPr="00E37D1A">
        <w:rPr>
          <w:sz w:val="28"/>
          <w:szCs w:val="28"/>
        </w:rPr>
        <w:t xml:space="preserve"> та под</w:t>
      </w:r>
      <w:r w:rsidRPr="00E37D1A">
        <w:rPr>
          <w:sz w:val="28"/>
          <w:szCs w:val="28"/>
          <w:lang w:val="uk-UA"/>
        </w:rPr>
        <w:t>і</w:t>
      </w:r>
      <w:proofErr w:type="spellStart"/>
      <w:r w:rsidRPr="00E37D1A">
        <w:rPr>
          <w:sz w:val="28"/>
          <w:szCs w:val="28"/>
        </w:rPr>
        <w:t>й</w:t>
      </w:r>
      <w:proofErr w:type="spellEnd"/>
      <w:r w:rsidRPr="00E37D1A">
        <w:rPr>
          <w:sz w:val="28"/>
          <w:szCs w:val="28"/>
        </w:rPr>
        <w:t xml:space="preserve"> на 2016-2020 роки</w:t>
      </w:r>
    </w:p>
    <w:p w:rsidR="00E37D1A" w:rsidRPr="00E37D1A" w:rsidRDefault="00E37D1A" w:rsidP="00E37D1A">
      <w:pPr>
        <w:jc w:val="center"/>
        <w:rPr>
          <w:sz w:val="28"/>
          <w:szCs w:val="28"/>
          <w:lang w:val="uk-UA"/>
        </w:rPr>
      </w:pPr>
    </w:p>
    <w:p w:rsidR="00E37D1A" w:rsidRPr="00411D6A" w:rsidRDefault="00E37D1A" w:rsidP="00E37D1A">
      <w:pPr>
        <w:widowControl w:val="0"/>
        <w:shd w:val="clear" w:color="auto" w:fill="FFFFFF"/>
        <w:spacing w:before="120"/>
        <w:jc w:val="center"/>
        <w:rPr>
          <w:b/>
          <w:color w:val="000000"/>
          <w:sz w:val="24"/>
          <w:szCs w:val="24"/>
          <w:lang w:val="uk-UA"/>
        </w:rPr>
      </w:pPr>
      <w:r w:rsidRPr="00411D6A">
        <w:rPr>
          <w:b/>
          <w:color w:val="000000"/>
          <w:sz w:val="24"/>
          <w:szCs w:val="24"/>
          <w:lang w:val="uk-UA"/>
        </w:rPr>
        <w:t>ЗАГАЛЬНА ХАРАКТЕРИСТИКА</w:t>
      </w:r>
    </w:p>
    <w:tbl>
      <w:tblPr>
        <w:tblpPr w:leftFromText="180" w:rightFromText="180" w:vertAnchor="text" w:horzAnchor="margin" w:tblpY="83"/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447"/>
        <w:gridCol w:w="2836"/>
        <w:gridCol w:w="6152"/>
      </w:tblGrid>
      <w:tr w:rsidR="00E37D1A" w:rsidRPr="00411D6A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Черняхівський районний сектор Управління Державної служби України з надзвичайних ситуацій у Житомирській області</w:t>
            </w:r>
          </w:p>
        </w:tc>
      </w:tr>
      <w:tr w:rsidR="00E37D1A" w:rsidRPr="00FA1747" w:rsidTr="00E37D1A">
        <w:trPr>
          <w:cantSplit/>
          <w:trHeight w:val="2012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2.</w:t>
            </w:r>
          </w:p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hanging="24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D22A11" w:rsidP="00987DE4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Постанова</w:t>
            </w:r>
            <w:r w:rsidR="00E37D1A" w:rsidRPr="00411D6A">
              <w:rPr>
                <w:sz w:val="24"/>
                <w:szCs w:val="24"/>
                <w:lang w:val="uk-UA"/>
              </w:rPr>
              <w:t xml:space="preserve"> Кабінету Міністрів України за № 11 від 09.01.2014 року «Про затвердження Положення про єдину державну систему цивільного захисту», </w:t>
            </w:r>
            <w:r w:rsidR="00E37D1A" w:rsidRPr="00411D6A">
              <w:rPr>
                <w:color w:val="000000"/>
                <w:sz w:val="24"/>
                <w:szCs w:val="24"/>
                <w:lang w:val="uk-UA"/>
              </w:rPr>
              <w:t>рішення обласної ради від 24.12.2015 №25 "</w:t>
            </w:r>
            <w:r w:rsidR="00E37D1A" w:rsidRPr="00411D6A">
              <w:rPr>
                <w:sz w:val="24"/>
                <w:szCs w:val="24"/>
                <w:lang w:val="uk-UA"/>
              </w:rPr>
              <w:t>Про комплексну Програму забезпечення пожежної та техногенної безпеки, захисту населення і територій Житомирської області від надзвичайних ситуацій на 2016-2020 роки»</w:t>
            </w:r>
          </w:p>
        </w:tc>
      </w:tr>
      <w:tr w:rsidR="00E37D1A" w:rsidRPr="00411D6A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hanging="29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right="298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Черняхівський районний сектор Управління ДСНС України у Житомирській області</w:t>
            </w:r>
          </w:p>
        </w:tc>
      </w:tr>
      <w:tr w:rsidR="00E37D1A" w:rsidRPr="00FA1747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right="230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Черняхівський районний сектор Управління ДСНС України у Житомирській області                      (за згодою),  райдержадміністрація (за згодою), підприємства, установи та організації району              (за згодою)</w:t>
            </w:r>
          </w:p>
        </w:tc>
      </w:tr>
      <w:tr w:rsidR="00E37D1A" w:rsidRPr="00FA1747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right="365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B2407D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Черняхівський районний сектор Управління ДСНС України у Житомирській області, управління, відділи райдержадміністрації: фінансів, праці та соціального захисту населення, освіти</w:t>
            </w:r>
            <w:r w:rsidR="00B2407D" w:rsidRPr="00411D6A">
              <w:rPr>
                <w:color w:val="000000"/>
                <w:sz w:val="24"/>
                <w:szCs w:val="24"/>
                <w:lang w:val="uk-UA"/>
              </w:rPr>
              <w:t xml:space="preserve">, сім’ї, молоді та спорту; сектор </w:t>
            </w:r>
            <w:r w:rsidRPr="00411D6A">
              <w:rPr>
                <w:color w:val="000000"/>
                <w:sz w:val="24"/>
                <w:szCs w:val="24"/>
                <w:lang w:val="uk-UA"/>
              </w:rPr>
              <w:t xml:space="preserve"> культури, підприємства, організації, установи, </w:t>
            </w:r>
            <w:r w:rsidRPr="00411D6A">
              <w:rPr>
                <w:sz w:val="24"/>
                <w:szCs w:val="24"/>
                <w:lang w:val="uk-UA"/>
              </w:rPr>
              <w:t xml:space="preserve"> суб’єкти підприємницької діяльності</w:t>
            </w:r>
          </w:p>
        </w:tc>
      </w:tr>
      <w:tr w:rsidR="00E37D1A" w:rsidRPr="00411D6A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firstLine="5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left="10" w:right="2520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2016-2020 роки</w:t>
            </w:r>
          </w:p>
        </w:tc>
      </w:tr>
      <w:tr w:rsidR="00E37D1A" w:rsidRPr="00411D6A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left="10" w:firstLine="19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Кошти державного, обласного та місцевих бюджетів, інші кошти, які не заборонені законодавством</w:t>
            </w:r>
          </w:p>
        </w:tc>
      </w:tr>
      <w:tr w:rsidR="00E37D1A" w:rsidRPr="00411D6A" w:rsidTr="00E37D1A">
        <w:trPr>
          <w:cantSplit/>
          <w:trHeight w:val="2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jc w:val="center"/>
              <w:rPr>
                <w:sz w:val="24"/>
                <w:szCs w:val="24"/>
                <w:lang w:val="uk-UA"/>
              </w:rPr>
            </w:pPr>
            <w:r w:rsidRPr="00411D6A">
              <w:rPr>
                <w:bCs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left="19" w:firstLine="29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color w:val="000000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D1A" w:rsidRPr="00411D6A" w:rsidRDefault="00E37D1A" w:rsidP="00987DE4">
            <w:pPr>
              <w:widowControl w:val="0"/>
              <w:shd w:val="clear" w:color="auto" w:fill="FFFFFF"/>
              <w:spacing w:after="120"/>
              <w:ind w:left="29"/>
              <w:jc w:val="both"/>
              <w:rPr>
                <w:sz w:val="24"/>
                <w:szCs w:val="24"/>
                <w:lang w:val="uk-UA"/>
              </w:rPr>
            </w:pPr>
            <w:r w:rsidRPr="00411D6A">
              <w:rPr>
                <w:sz w:val="24"/>
                <w:szCs w:val="24"/>
                <w:lang w:val="uk-UA"/>
              </w:rPr>
              <w:t>Виходячи з фінансових можливостей</w:t>
            </w:r>
          </w:p>
        </w:tc>
      </w:tr>
    </w:tbl>
    <w:p w:rsidR="00E37D1A" w:rsidRDefault="00E37D1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E37D1A" w:rsidRDefault="00E37D1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E37D1A" w:rsidRDefault="00E37D1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411D6A" w:rsidRDefault="00411D6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411D6A" w:rsidRDefault="00411D6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411D6A" w:rsidRDefault="00411D6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411D6A" w:rsidRDefault="00411D6A" w:rsidP="00E37D1A">
      <w:pPr>
        <w:spacing w:after="120"/>
        <w:ind w:firstLine="700"/>
        <w:jc w:val="both"/>
        <w:rPr>
          <w:sz w:val="28"/>
          <w:szCs w:val="28"/>
          <w:lang w:val="uk-UA"/>
        </w:rPr>
      </w:pPr>
    </w:p>
    <w:p w:rsidR="00E37D1A" w:rsidRPr="00E37D1A" w:rsidRDefault="00E37D1A" w:rsidP="00B2407D">
      <w:pPr>
        <w:spacing w:after="120"/>
        <w:jc w:val="both"/>
        <w:rPr>
          <w:b/>
          <w:sz w:val="28"/>
          <w:szCs w:val="28"/>
          <w:lang w:val="uk-UA"/>
        </w:rPr>
      </w:pPr>
      <w:r w:rsidRPr="00E37D1A">
        <w:rPr>
          <w:b/>
          <w:sz w:val="28"/>
          <w:szCs w:val="28"/>
          <w:lang w:val="en-US"/>
        </w:rPr>
        <w:t>I</w:t>
      </w:r>
      <w:r w:rsidRPr="00E37D1A">
        <w:rPr>
          <w:b/>
          <w:sz w:val="28"/>
          <w:szCs w:val="28"/>
          <w:lang w:val="uk-UA"/>
        </w:rPr>
        <w:t>. ЗАГАЛЬНА ЧАСТИНА</w:t>
      </w:r>
    </w:p>
    <w:p w:rsidR="00E37D1A" w:rsidRDefault="00E37D1A" w:rsidP="00B2407D">
      <w:pPr>
        <w:widowControl w:val="0"/>
        <w:shd w:val="clear" w:color="auto" w:fill="FFFFFF"/>
        <w:spacing w:before="120"/>
        <w:ind w:right="38" w:firstLine="7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Комплексна П</w:t>
      </w:r>
      <w:r w:rsidRPr="00D926B6">
        <w:rPr>
          <w:color w:val="000000"/>
          <w:sz w:val="28"/>
          <w:szCs w:val="28"/>
          <w:lang w:val="uk-UA"/>
        </w:rPr>
        <w:t>рограм</w:t>
      </w:r>
      <w:r>
        <w:rPr>
          <w:color w:val="000000"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D926B6">
        <w:rPr>
          <w:color w:val="000000"/>
          <w:sz w:val="28"/>
          <w:szCs w:val="28"/>
          <w:lang w:val="uk-UA"/>
        </w:rPr>
        <w:t>забезпечення пожежної та техногенної безпеки, захисту населення і територій</w:t>
      </w:r>
      <w:r>
        <w:rPr>
          <w:color w:val="000000"/>
          <w:sz w:val="28"/>
          <w:szCs w:val="28"/>
          <w:lang w:val="uk-UA"/>
        </w:rPr>
        <w:t xml:space="preserve"> Черняхівського району</w:t>
      </w:r>
      <w:r w:rsidRPr="00D926B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Житомирської </w:t>
      </w:r>
      <w:r w:rsidRPr="00D926B6">
        <w:rPr>
          <w:color w:val="000000"/>
          <w:sz w:val="28"/>
          <w:szCs w:val="28"/>
          <w:lang w:val="uk-UA"/>
        </w:rPr>
        <w:t xml:space="preserve">області від надзвичайних ситуацій </w:t>
      </w:r>
      <w:r>
        <w:rPr>
          <w:color w:val="000000"/>
          <w:sz w:val="28"/>
          <w:szCs w:val="28"/>
          <w:lang w:val="uk-UA"/>
        </w:rPr>
        <w:t xml:space="preserve">та подій  </w:t>
      </w:r>
      <w:r w:rsidRPr="00D926B6">
        <w:rPr>
          <w:color w:val="000000"/>
          <w:sz w:val="28"/>
          <w:szCs w:val="28"/>
          <w:lang w:val="uk-UA"/>
        </w:rPr>
        <w:t xml:space="preserve">на 2016-2020  роки </w:t>
      </w:r>
      <w:r w:rsidRPr="00D926B6">
        <w:rPr>
          <w:sz w:val="28"/>
          <w:szCs w:val="28"/>
          <w:lang w:val="uk-UA"/>
        </w:rPr>
        <w:t xml:space="preserve">розроблена з </w:t>
      </w:r>
      <w:r>
        <w:rPr>
          <w:sz w:val="28"/>
          <w:szCs w:val="28"/>
          <w:lang w:val="uk-UA"/>
        </w:rPr>
        <w:t>метою забезпечення реалізації в районі</w:t>
      </w:r>
      <w:r w:rsidRPr="00D926B6">
        <w:rPr>
          <w:sz w:val="28"/>
          <w:szCs w:val="28"/>
          <w:lang w:val="uk-UA"/>
        </w:rPr>
        <w:t xml:space="preserve"> Кодексу цивільного захисту України, постанови Кабінету Міністрів України</w:t>
      </w:r>
      <w:r>
        <w:rPr>
          <w:sz w:val="28"/>
          <w:szCs w:val="28"/>
          <w:lang w:val="uk-UA"/>
        </w:rPr>
        <w:t xml:space="preserve"> </w:t>
      </w:r>
      <w:r w:rsidRPr="00D926B6">
        <w:rPr>
          <w:sz w:val="28"/>
          <w:szCs w:val="28"/>
          <w:lang w:val="uk-UA"/>
        </w:rPr>
        <w:t xml:space="preserve">№ 11  від 09 січня 2014 року </w:t>
      </w:r>
      <w:proofErr w:type="spellStart"/>
      <w:r w:rsidRPr="00D926B6">
        <w:rPr>
          <w:sz w:val="28"/>
          <w:szCs w:val="28"/>
          <w:lang w:val="uk-UA"/>
        </w:rPr>
        <w:t>“Про</w:t>
      </w:r>
      <w:proofErr w:type="spellEnd"/>
      <w:r w:rsidRPr="00D926B6">
        <w:rPr>
          <w:sz w:val="28"/>
          <w:szCs w:val="28"/>
          <w:lang w:val="uk-UA"/>
        </w:rPr>
        <w:t xml:space="preserve"> затвердження Положення про єдину державну систему цивільного </w:t>
      </w:r>
      <w:proofErr w:type="spellStart"/>
      <w:r w:rsidRPr="00D926B6">
        <w:rPr>
          <w:sz w:val="28"/>
          <w:szCs w:val="28"/>
          <w:lang w:val="uk-UA"/>
        </w:rPr>
        <w:t>захисту”</w:t>
      </w:r>
      <w:proofErr w:type="spellEnd"/>
      <w:r w:rsidRPr="00D926B6">
        <w:rPr>
          <w:sz w:val="28"/>
          <w:szCs w:val="28"/>
          <w:lang w:val="uk-UA"/>
        </w:rPr>
        <w:t>.</w:t>
      </w:r>
    </w:p>
    <w:p w:rsidR="00E37D1A" w:rsidRPr="00D926B6" w:rsidRDefault="00E37D1A" w:rsidP="00B2407D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Черняхівський</w:t>
      </w:r>
      <w:r>
        <w:rPr>
          <w:sz w:val="28"/>
          <w:szCs w:val="28"/>
          <w:lang w:val="uk-UA"/>
        </w:rPr>
        <w:t xml:space="preserve"> район за показниками техногенного та природного навантаження належить до регіонів зі зменшеною небезпекою з низьким ступенем</w:t>
      </w:r>
      <w:r w:rsidRPr="00D926B6">
        <w:rPr>
          <w:sz w:val="28"/>
          <w:szCs w:val="28"/>
          <w:lang w:val="uk-UA"/>
        </w:rPr>
        <w:t xml:space="preserve"> ризику виникнення аварій і катастроф. Цей ризик постійно збільшується, враховуючи</w:t>
      </w:r>
      <w:r>
        <w:rPr>
          <w:sz w:val="28"/>
          <w:szCs w:val="28"/>
          <w:lang w:val="uk-UA"/>
        </w:rPr>
        <w:t xml:space="preserve"> те</w:t>
      </w:r>
      <w:r w:rsidRPr="00D926B6">
        <w:rPr>
          <w:sz w:val="28"/>
          <w:szCs w:val="28"/>
          <w:lang w:val="uk-UA"/>
        </w:rPr>
        <w:t>, що рівень зносу обладнання біл</w:t>
      </w:r>
      <w:r>
        <w:rPr>
          <w:sz w:val="28"/>
          <w:szCs w:val="28"/>
          <w:lang w:val="uk-UA"/>
        </w:rPr>
        <w:t xml:space="preserve">ьшості підприємств, комунальних та </w:t>
      </w:r>
      <w:proofErr w:type="spellStart"/>
      <w:r>
        <w:rPr>
          <w:sz w:val="28"/>
          <w:szCs w:val="28"/>
          <w:lang w:val="uk-UA"/>
        </w:rPr>
        <w:t>енергозабезпечуючих</w:t>
      </w:r>
      <w:proofErr w:type="spellEnd"/>
      <w:r>
        <w:rPr>
          <w:sz w:val="28"/>
          <w:szCs w:val="28"/>
          <w:lang w:val="uk-UA"/>
        </w:rPr>
        <w:t xml:space="preserve"> систем населених пунктів </w:t>
      </w:r>
      <w:r w:rsidRPr="00D926B6">
        <w:rPr>
          <w:sz w:val="28"/>
          <w:szCs w:val="28"/>
          <w:lang w:val="uk-UA"/>
        </w:rPr>
        <w:t xml:space="preserve">наближається до критичного. </w:t>
      </w:r>
    </w:p>
    <w:p w:rsidR="00E37D1A" w:rsidRPr="00D926B6" w:rsidRDefault="00E37D1A" w:rsidP="00B2407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У зв’язку із загостренням суспільно-політичної ситуації в державі</w:t>
      </w:r>
      <w:r>
        <w:rPr>
          <w:sz w:val="28"/>
          <w:szCs w:val="28"/>
          <w:lang w:val="uk-UA"/>
        </w:rPr>
        <w:t>, значно збільшується</w:t>
      </w:r>
      <w:r w:rsidRPr="00D926B6">
        <w:rPr>
          <w:sz w:val="28"/>
          <w:szCs w:val="28"/>
          <w:lang w:val="uk-UA"/>
        </w:rPr>
        <w:t xml:space="preserve"> вірогідність виникнення надзвичайних ситуацій соціального та воєнного характеру, в тому числі</w:t>
      </w:r>
      <w:r>
        <w:rPr>
          <w:sz w:val="28"/>
          <w:szCs w:val="28"/>
          <w:lang w:val="uk-UA"/>
        </w:rPr>
        <w:t>,</w:t>
      </w:r>
      <w:r w:rsidRPr="00D926B6">
        <w:rPr>
          <w:sz w:val="28"/>
          <w:szCs w:val="28"/>
          <w:lang w:val="uk-UA"/>
        </w:rPr>
        <w:t xml:space="preserve"> внаслідок здійснення терористичних актів.</w:t>
      </w:r>
    </w:p>
    <w:p w:rsidR="00E37D1A" w:rsidRPr="003D5B29" w:rsidRDefault="00E37D1A" w:rsidP="00B2407D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E9113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району</w:t>
      </w:r>
      <w:r w:rsidRPr="00E91132">
        <w:rPr>
          <w:sz w:val="28"/>
          <w:szCs w:val="28"/>
          <w:lang w:val="uk-UA"/>
        </w:rPr>
        <w:t xml:space="preserve"> розташовано </w:t>
      </w:r>
      <w:r>
        <w:rPr>
          <w:sz w:val="28"/>
          <w:szCs w:val="28"/>
          <w:lang w:val="uk-UA"/>
        </w:rPr>
        <w:t>7</w:t>
      </w:r>
      <w:r w:rsidRPr="004C5A79">
        <w:rPr>
          <w:color w:val="FF0000"/>
          <w:sz w:val="28"/>
          <w:szCs w:val="28"/>
          <w:lang w:val="uk-UA"/>
        </w:rPr>
        <w:t xml:space="preserve"> </w:t>
      </w:r>
      <w:r w:rsidRPr="00E91132">
        <w:rPr>
          <w:sz w:val="28"/>
          <w:szCs w:val="28"/>
          <w:lang w:val="uk-UA"/>
        </w:rPr>
        <w:t xml:space="preserve">потенційно небезпечних об’єктів, з них </w:t>
      </w:r>
      <w:r>
        <w:rPr>
          <w:sz w:val="28"/>
          <w:szCs w:val="28"/>
          <w:lang w:val="uk-UA"/>
        </w:rPr>
        <w:t>4</w:t>
      </w:r>
      <w:r w:rsidRPr="00E91132">
        <w:rPr>
          <w:sz w:val="28"/>
          <w:szCs w:val="28"/>
          <w:lang w:val="uk-UA"/>
        </w:rPr>
        <w:t>визначені об’єктами підвищеної небезпеки</w:t>
      </w:r>
      <w:r>
        <w:rPr>
          <w:sz w:val="28"/>
          <w:szCs w:val="28"/>
          <w:lang w:val="uk-UA"/>
        </w:rPr>
        <w:t xml:space="preserve">. </w:t>
      </w:r>
    </w:p>
    <w:p w:rsidR="00E37D1A" w:rsidRPr="00973909" w:rsidRDefault="00E37D1A" w:rsidP="00B2407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73909">
        <w:rPr>
          <w:sz w:val="28"/>
          <w:szCs w:val="28"/>
          <w:lang w:val="uk-UA"/>
        </w:rPr>
        <w:t>Неналежне фінансування заходів, пов’язаних з утриманням захисних споруд цивільного захисту, призвело до того, що упродовж останніх років їх стан лише погіршується. Обмеж</w:t>
      </w:r>
      <w:r>
        <w:rPr>
          <w:sz w:val="28"/>
          <w:szCs w:val="28"/>
          <w:lang w:val="uk-UA"/>
        </w:rPr>
        <w:t>е</w:t>
      </w:r>
      <w:r w:rsidRPr="00973909">
        <w:rPr>
          <w:sz w:val="28"/>
          <w:szCs w:val="28"/>
          <w:lang w:val="uk-UA"/>
        </w:rPr>
        <w:t>но готові до використання за призначенням 8 таких споруд.</w:t>
      </w:r>
    </w:p>
    <w:p w:rsidR="00E37D1A" w:rsidRPr="00EA2306" w:rsidRDefault="00E37D1A" w:rsidP="00B2407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A2306">
        <w:rPr>
          <w:sz w:val="28"/>
          <w:szCs w:val="28"/>
          <w:lang w:val="uk-UA"/>
        </w:rPr>
        <w:t>Робота щодо створення, накопиче</w:t>
      </w:r>
      <w:r>
        <w:rPr>
          <w:sz w:val="28"/>
          <w:szCs w:val="28"/>
          <w:lang w:val="uk-UA"/>
        </w:rPr>
        <w:t>ння і збереження місцевого матеріального резерву</w:t>
      </w:r>
      <w:r w:rsidRPr="00EA2306">
        <w:rPr>
          <w:sz w:val="28"/>
          <w:szCs w:val="28"/>
          <w:lang w:val="uk-UA"/>
        </w:rPr>
        <w:t xml:space="preserve"> для запобігання і ліквідації наслідків надзвичайних ситуацій</w:t>
      </w:r>
      <w:r>
        <w:rPr>
          <w:sz w:val="28"/>
          <w:szCs w:val="28"/>
          <w:lang w:val="uk-UA"/>
        </w:rPr>
        <w:t xml:space="preserve"> також є недостатньою. Накопичення місцевого резерву складає 16,7% від потреби.</w:t>
      </w:r>
    </w:p>
    <w:p w:rsidR="00E37D1A" w:rsidRPr="00973909" w:rsidRDefault="00E37D1A" w:rsidP="00B2407D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973909">
        <w:rPr>
          <w:sz w:val="28"/>
          <w:szCs w:val="28"/>
          <w:lang w:val="uk-UA"/>
        </w:rPr>
        <w:t xml:space="preserve">У цілому, в період з 2010 по 2015 рік, в районі зареєстровано 2 надзвичайні ситуації.  Виникло 347 пожеж, внаслідок яких загинуло 16 осіб, 12 осіб травмовано. </w:t>
      </w:r>
    </w:p>
    <w:p w:rsidR="00E37D1A" w:rsidRPr="00973909" w:rsidRDefault="00E37D1A" w:rsidP="00B2407D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973909">
        <w:rPr>
          <w:sz w:val="28"/>
          <w:szCs w:val="28"/>
          <w:lang w:val="uk-UA"/>
        </w:rPr>
        <w:t xml:space="preserve">Надзвичайно серйозною проблемою залишається забезпечення надійного протипожежного захисту сільських населених пунктів, де щороку виникає до 60% пожеж. У той же час, органами місцевого самоврядування, сільськими, селищною радами не вирішується питання створення підрозділів місцевої пожежної охорони, які мали б виконувати функції з гасіння пожеж. В районі  створено лише один  підрозділ місцевої пожежної охорони. </w:t>
      </w:r>
    </w:p>
    <w:p w:rsidR="00E37D1A" w:rsidRPr="00973909" w:rsidRDefault="00E37D1A" w:rsidP="00B2407D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973909">
        <w:rPr>
          <w:sz w:val="28"/>
          <w:szCs w:val="28"/>
          <w:lang w:val="uk-UA"/>
        </w:rPr>
        <w:t>Проблемою також є протипожежне водопостачання населених пунктів. Майже 60% пожежних гідрантів від загальної кількості перебувають у несправному стані. Не обладнано водозабірними пристроями 70% водонапірних веж.</w:t>
      </w:r>
    </w:p>
    <w:p w:rsidR="00E37D1A" w:rsidRPr="00973909" w:rsidRDefault="00E37D1A" w:rsidP="00B2407D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973909">
        <w:rPr>
          <w:sz w:val="28"/>
          <w:szCs w:val="28"/>
          <w:lang w:val="uk-UA"/>
        </w:rPr>
        <w:t>Не в повній мірі забезпечується безпека перебування людей на водних об’єктах. Протягом 2010-2015 років на водних об’єктах району загинуло 9 осіб.</w:t>
      </w:r>
    </w:p>
    <w:p w:rsidR="00E37D1A" w:rsidRPr="00D926B6" w:rsidRDefault="00E37D1A" w:rsidP="00B2407D">
      <w:pPr>
        <w:spacing w:before="120"/>
        <w:ind w:firstLine="708"/>
        <w:jc w:val="both"/>
        <w:rPr>
          <w:sz w:val="28"/>
          <w:szCs w:val="28"/>
          <w:lang w:val="uk-UA"/>
        </w:rPr>
      </w:pPr>
    </w:p>
    <w:p w:rsidR="00E37D1A" w:rsidRPr="00D926B6" w:rsidRDefault="00E37D1A" w:rsidP="00B2407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Обмежене фінансування з державного бюджету заходів, передбачених на підвищення рівня протипожежного захисту населених пунктів та об'єктів, приз</w:t>
      </w:r>
      <w:r>
        <w:rPr>
          <w:sz w:val="28"/>
          <w:szCs w:val="28"/>
          <w:lang w:val="uk-UA"/>
        </w:rPr>
        <w:t xml:space="preserve">вело до того, що в </w:t>
      </w:r>
      <w:r>
        <w:rPr>
          <w:color w:val="000000"/>
          <w:sz w:val="28"/>
          <w:szCs w:val="28"/>
          <w:lang w:val="uk-UA"/>
        </w:rPr>
        <w:t>Черняхівському</w:t>
      </w:r>
      <w:r>
        <w:rPr>
          <w:sz w:val="28"/>
          <w:szCs w:val="28"/>
          <w:lang w:val="uk-UA"/>
        </w:rPr>
        <w:t xml:space="preserve"> районному підрозділі у</w:t>
      </w:r>
      <w:r w:rsidRPr="00D926B6">
        <w:rPr>
          <w:sz w:val="28"/>
          <w:szCs w:val="28"/>
          <w:lang w:val="uk-UA"/>
        </w:rPr>
        <w:t>правління ДСНС України у Житомирсь</w:t>
      </w:r>
      <w:r>
        <w:rPr>
          <w:sz w:val="28"/>
          <w:szCs w:val="28"/>
          <w:lang w:val="uk-UA"/>
        </w:rPr>
        <w:t xml:space="preserve">кій області </w:t>
      </w:r>
      <w:r w:rsidRPr="00D926B6">
        <w:rPr>
          <w:sz w:val="28"/>
          <w:szCs w:val="28"/>
          <w:lang w:val="uk-UA"/>
        </w:rPr>
        <w:t xml:space="preserve">понад </w:t>
      </w:r>
      <w:r>
        <w:rPr>
          <w:sz w:val="28"/>
          <w:szCs w:val="28"/>
          <w:lang w:val="uk-UA"/>
        </w:rPr>
        <w:t>100</w:t>
      </w:r>
      <w:r w:rsidRPr="00D926B6">
        <w:rPr>
          <w:sz w:val="28"/>
          <w:szCs w:val="28"/>
          <w:lang w:val="uk-UA"/>
        </w:rPr>
        <w:t xml:space="preserve">% техніки складають зразки з термінами експлуатації </w:t>
      </w:r>
      <w:r>
        <w:rPr>
          <w:sz w:val="28"/>
          <w:szCs w:val="28"/>
          <w:lang w:val="uk-UA"/>
        </w:rPr>
        <w:t>понад 25 ро</w:t>
      </w:r>
      <w:r w:rsidRPr="00D926B6">
        <w:rPr>
          <w:sz w:val="28"/>
          <w:szCs w:val="28"/>
          <w:lang w:val="uk-UA"/>
        </w:rPr>
        <w:t xml:space="preserve">ків. Близько </w:t>
      </w:r>
      <w:r>
        <w:rPr>
          <w:sz w:val="28"/>
          <w:szCs w:val="28"/>
          <w:lang w:val="uk-UA"/>
        </w:rPr>
        <w:t>90</w:t>
      </w:r>
      <w:r w:rsidRPr="00D926B6">
        <w:rPr>
          <w:sz w:val="28"/>
          <w:szCs w:val="28"/>
          <w:lang w:val="uk-UA"/>
        </w:rPr>
        <w:t xml:space="preserve">% технічного парку потребує середнього і капітального ремонту або списання. </w:t>
      </w:r>
    </w:p>
    <w:p w:rsidR="00E37D1A" w:rsidRDefault="00E37D1A" w:rsidP="00B2407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У зв'язку з тим, що проблеми пожежної та техногенної безпеки, захисту населення і тери</w:t>
      </w:r>
      <w:r>
        <w:rPr>
          <w:sz w:val="28"/>
          <w:szCs w:val="28"/>
          <w:lang w:val="uk-UA"/>
        </w:rPr>
        <w:t>торій від надзвичайних ситуацій</w:t>
      </w:r>
      <w:r w:rsidRPr="00D926B6">
        <w:rPr>
          <w:sz w:val="28"/>
          <w:szCs w:val="28"/>
          <w:lang w:val="uk-UA"/>
        </w:rPr>
        <w:t xml:space="preserve"> є складовою частиною національної безпеки, вони потребують здійснення першочергових заходів, на виконання яких розроблена ця Програма, з урахуванням </w:t>
      </w:r>
      <w:r>
        <w:rPr>
          <w:sz w:val="28"/>
          <w:szCs w:val="28"/>
          <w:lang w:val="uk-UA"/>
        </w:rPr>
        <w:t>пропозицій  заінтересованих</w:t>
      </w:r>
      <w:r w:rsidRPr="00D926B6">
        <w:rPr>
          <w:sz w:val="28"/>
          <w:szCs w:val="28"/>
          <w:lang w:val="uk-UA"/>
        </w:rPr>
        <w:t xml:space="preserve"> місцевих органів виконавчої влади, органів місцевого самоврядування</w:t>
      </w:r>
      <w:r>
        <w:rPr>
          <w:sz w:val="28"/>
          <w:szCs w:val="28"/>
          <w:lang w:val="uk-UA"/>
        </w:rPr>
        <w:t>, установ та організацій району.</w:t>
      </w:r>
      <w:r w:rsidRPr="00D926B6">
        <w:rPr>
          <w:sz w:val="28"/>
          <w:szCs w:val="28"/>
          <w:lang w:val="uk-UA"/>
        </w:rPr>
        <w:t xml:space="preserve"> </w:t>
      </w:r>
    </w:p>
    <w:p w:rsidR="00B2407D" w:rsidRPr="00D60A7C" w:rsidRDefault="00B2407D" w:rsidP="00B2407D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E37D1A" w:rsidRPr="00B2407D" w:rsidRDefault="00E37D1A" w:rsidP="00B2407D">
      <w:pPr>
        <w:tabs>
          <w:tab w:val="left" w:pos="3960"/>
        </w:tabs>
        <w:spacing w:after="120"/>
        <w:jc w:val="both"/>
        <w:rPr>
          <w:b/>
          <w:sz w:val="28"/>
          <w:szCs w:val="28"/>
          <w:lang w:val="uk-UA"/>
        </w:rPr>
      </w:pPr>
      <w:r w:rsidRPr="00B2407D">
        <w:rPr>
          <w:b/>
          <w:sz w:val="28"/>
          <w:szCs w:val="28"/>
          <w:lang w:val="en-US"/>
        </w:rPr>
        <w:t>II</w:t>
      </w:r>
      <w:r w:rsidRPr="00B2407D">
        <w:rPr>
          <w:b/>
          <w:sz w:val="28"/>
          <w:szCs w:val="28"/>
          <w:lang w:val="uk-UA"/>
        </w:rPr>
        <w:t>. МЕТА ПРОГРАМИ</w:t>
      </w:r>
      <w:r w:rsidR="00B2407D" w:rsidRPr="00B2407D">
        <w:rPr>
          <w:b/>
          <w:sz w:val="28"/>
          <w:szCs w:val="28"/>
          <w:lang w:val="uk-UA"/>
        </w:rPr>
        <w:tab/>
      </w:r>
    </w:p>
    <w:p w:rsidR="00E37D1A" w:rsidRDefault="00E37D1A" w:rsidP="00B2407D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Метою Програми є забезпечення захисту населення</w:t>
      </w:r>
      <w:r>
        <w:rPr>
          <w:sz w:val="28"/>
          <w:szCs w:val="28"/>
          <w:lang w:val="uk-UA"/>
        </w:rPr>
        <w:t xml:space="preserve"> і територій</w:t>
      </w:r>
      <w:r w:rsidRPr="00D926B6">
        <w:rPr>
          <w:sz w:val="28"/>
          <w:szCs w:val="28"/>
          <w:lang w:val="uk-UA"/>
        </w:rPr>
        <w:t>, навколишнього природного середовища і небезпечних об’єктів, об’єктів підвищеної небезпеки, об’єктів з масовим перебуванням людей та населених пунктів від пожеж, надзвичайних ситуацій техногенного та природного характеру, підвищення рівня протипожежного захисту, створення сприятливих умов для реалізації державної політики у сфері пожежної, техногенної безпеки та захисту населення, залучення до розв’язання зазначених проблем додаткових джерел фінансування</w:t>
      </w:r>
      <w:r w:rsidR="00B2407D">
        <w:rPr>
          <w:sz w:val="28"/>
          <w:szCs w:val="28"/>
          <w:lang w:val="uk-UA"/>
        </w:rPr>
        <w:t>, не заборонених законодавством.</w:t>
      </w:r>
    </w:p>
    <w:p w:rsidR="00B2407D" w:rsidRPr="00D926B6" w:rsidRDefault="00B2407D" w:rsidP="00B2407D">
      <w:pPr>
        <w:spacing w:after="120"/>
        <w:ind w:firstLine="708"/>
        <w:jc w:val="both"/>
        <w:rPr>
          <w:sz w:val="28"/>
          <w:szCs w:val="28"/>
          <w:lang w:val="uk-UA"/>
        </w:rPr>
      </w:pPr>
    </w:p>
    <w:p w:rsidR="00E37D1A" w:rsidRPr="00B2407D" w:rsidRDefault="00E37D1A" w:rsidP="00B2407D">
      <w:pPr>
        <w:spacing w:after="120"/>
        <w:jc w:val="both"/>
        <w:rPr>
          <w:b/>
          <w:sz w:val="28"/>
          <w:szCs w:val="28"/>
          <w:lang w:val="uk-UA"/>
        </w:rPr>
      </w:pPr>
      <w:r w:rsidRPr="00B2407D">
        <w:rPr>
          <w:b/>
          <w:sz w:val="28"/>
          <w:szCs w:val="28"/>
          <w:lang w:val="en-US"/>
        </w:rPr>
        <w:t>III</w:t>
      </w:r>
      <w:r w:rsidRPr="00B2407D">
        <w:rPr>
          <w:b/>
          <w:sz w:val="28"/>
          <w:szCs w:val="28"/>
          <w:lang w:val="uk-UA"/>
        </w:rPr>
        <w:t xml:space="preserve">. ЗАВДАННЯ ПРОГРАМИ </w:t>
      </w:r>
    </w:p>
    <w:p w:rsidR="00E37D1A" w:rsidRPr="00D926B6" w:rsidRDefault="00E37D1A" w:rsidP="00B2407D">
      <w:pPr>
        <w:spacing w:after="12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Першочерговими завданнями Програми є:</w:t>
      </w:r>
    </w:p>
    <w:p w:rsidR="00E37D1A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створення в районі</w:t>
      </w:r>
      <w:r w:rsidRPr="00B2407D">
        <w:rPr>
          <w:b/>
          <w:sz w:val="28"/>
          <w:szCs w:val="28"/>
          <w:lang w:val="uk-UA"/>
        </w:rPr>
        <w:t xml:space="preserve"> </w:t>
      </w:r>
      <w:r w:rsidRPr="00B2407D">
        <w:rPr>
          <w:sz w:val="28"/>
          <w:szCs w:val="28"/>
          <w:lang w:val="uk-UA"/>
        </w:rPr>
        <w:t>єдиної системи забезпечення</w:t>
      </w:r>
      <w:r w:rsidRPr="00B2407D">
        <w:rPr>
          <w:b/>
          <w:sz w:val="28"/>
          <w:szCs w:val="28"/>
          <w:lang w:val="uk-UA"/>
        </w:rPr>
        <w:t xml:space="preserve"> </w:t>
      </w:r>
      <w:r w:rsidRPr="00B2407D">
        <w:rPr>
          <w:bCs/>
          <w:sz w:val="28"/>
          <w:szCs w:val="28"/>
          <w:lang w:val="uk-UA"/>
        </w:rPr>
        <w:t xml:space="preserve">пожежної та техногенної безпеки, захисту населення і територій </w:t>
      </w:r>
      <w:r w:rsidRPr="00B2407D">
        <w:rPr>
          <w:color w:val="000000"/>
          <w:sz w:val="28"/>
          <w:szCs w:val="28"/>
          <w:lang w:val="uk-UA"/>
        </w:rPr>
        <w:t>від надзвичайних ситуацій</w:t>
      </w:r>
      <w:r w:rsidRPr="00B2407D">
        <w:rPr>
          <w:sz w:val="28"/>
          <w:szCs w:val="28"/>
          <w:lang w:val="uk-UA"/>
        </w:rPr>
        <w:t>;</w:t>
      </w:r>
    </w:p>
    <w:p w:rsidR="00E37D1A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забезпечення належного виконання рішень органів державної влади та органів місцевого самоврядування щодо підвищення протипожежного захисту об’єктів усіх форм власності, забезпечення їх техногенної безпеки, запобігання загибелі людей на водних об’єктах;</w:t>
      </w:r>
    </w:p>
    <w:p w:rsidR="00E37D1A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підвищення рівня обізнаності населення шляхом вивчення правил пожежної та техногенної безпеки на виробництві та за місцем проживання, правил поведінки на воді, активного залучення до цієї роботи засобів масової інформації;</w:t>
      </w:r>
    </w:p>
    <w:p w:rsidR="00E37D1A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визначення потреб і пріоритетів в організації протипожежного захисту об’єктів всіх форм власності району, забезпечення їх техногенної безпеки;</w:t>
      </w:r>
    </w:p>
    <w:p w:rsidR="00E37D1A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приведення у готовність наявного фонду захисних споруд;</w:t>
      </w:r>
    </w:p>
    <w:p w:rsidR="00E37D1A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створення, накопичення та утримання місцевого матеріального резерву для запобігання і ліквідації наслідків надзвичайних ситуацій;</w:t>
      </w:r>
    </w:p>
    <w:p w:rsidR="00E37D1A" w:rsidRPr="00B2407D" w:rsidRDefault="00E37D1A" w:rsidP="00B2407D">
      <w:pPr>
        <w:pStyle w:val="ab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недопущення незаконного використання на інші цілі, виділених на забезпечення пожежної, техногенної безпеки та цивільного захисту бюджетних коштів і державних ресурсів.</w:t>
      </w:r>
    </w:p>
    <w:p w:rsidR="00E37D1A" w:rsidRPr="00D926B6" w:rsidRDefault="00E37D1A" w:rsidP="00E37D1A">
      <w:pPr>
        <w:spacing w:after="120"/>
        <w:jc w:val="both"/>
        <w:rPr>
          <w:sz w:val="28"/>
          <w:szCs w:val="28"/>
          <w:lang w:val="uk-UA"/>
        </w:rPr>
      </w:pPr>
    </w:p>
    <w:p w:rsidR="00E37D1A" w:rsidRPr="00B2407D" w:rsidRDefault="00E37D1A" w:rsidP="00B2407D">
      <w:pPr>
        <w:spacing w:after="120"/>
        <w:jc w:val="both"/>
        <w:rPr>
          <w:b/>
          <w:sz w:val="28"/>
          <w:szCs w:val="28"/>
          <w:lang w:val="uk-UA"/>
        </w:rPr>
      </w:pPr>
      <w:r w:rsidRPr="00B2407D">
        <w:rPr>
          <w:b/>
          <w:sz w:val="28"/>
          <w:szCs w:val="28"/>
          <w:lang w:val="en-US"/>
        </w:rPr>
        <w:t>IV</w:t>
      </w:r>
      <w:r w:rsidRPr="00B2407D">
        <w:rPr>
          <w:b/>
          <w:sz w:val="28"/>
          <w:szCs w:val="28"/>
          <w:lang w:val="uk-UA"/>
        </w:rPr>
        <w:t xml:space="preserve">. ОЧІКУВАНІ РЕЗУЛЬТАТИ </w:t>
      </w:r>
    </w:p>
    <w:p w:rsidR="00E37D1A" w:rsidRDefault="00E37D1A" w:rsidP="00B2407D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Результатами</w:t>
      </w:r>
      <w:r w:rsidRPr="00D926B6">
        <w:rPr>
          <w:sz w:val="28"/>
          <w:szCs w:val="28"/>
          <w:lang w:val="uk-UA"/>
        </w:rPr>
        <w:t xml:space="preserve"> виконання комплекс</w:t>
      </w:r>
      <w:r>
        <w:rPr>
          <w:sz w:val="28"/>
          <w:szCs w:val="28"/>
          <w:lang w:val="uk-UA"/>
        </w:rPr>
        <w:t>у завдань, передбачених</w:t>
      </w:r>
      <w:r w:rsidRPr="00D926B6">
        <w:rPr>
          <w:sz w:val="28"/>
          <w:szCs w:val="28"/>
          <w:lang w:val="uk-UA"/>
        </w:rPr>
        <w:t xml:space="preserve"> Програмою, спрямованих на забезпечення </w:t>
      </w:r>
      <w:r w:rsidRPr="00D926B6">
        <w:rPr>
          <w:bCs/>
          <w:sz w:val="28"/>
          <w:szCs w:val="28"/>
          <w:lang w:val="uk-UA"/>
        </w:rPr>
        <w:t xml:space="preserve">пожежної та техногенної безпеки, захисту </w:t>
      </w:r>
      <w:r w:rsidRPr="00D926B6">
        <w:rPr>
          <w:sz w:val="28"/>
          <w:szCs w:val="28"/>
          <w:lang w:val="uk-UA"/>
        </w:rPr>
        <w:t>населення і територій від надзвичайних ситуацій</w:t>
      </w:r>
      <w:r>
        <w:rPr>
          <w:sz w:val="28"/>
          <w:szCs w:val="28"/>
          <w:lang w:val="uk-UA"/>
        </w:rPr>
        <w:t>, мають бути</w:t>
      </w:r>
      <w:r w:rsidRPr="00D926B6">
        <w:rPr>
          <w:sz w:val="28"/>
          <w:szCs w:val="28"/>
          <w:lang w:val="uk-UA"/>
        </w:rPr>
        <w:t xml:space="preserve">: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</w:t>
      </w:r>
      <w:r w:rsidRPr="00D926B6">
        <w:rPr>
          <w:sz w:val="28"/>
          <w:szCs w:val="28"/>
          <w:lang w:val="uk-UA"/>
        </w:rPr>
        <w:t xml:space="preserve"> належн</w:t>
      </w:r>
      <w:r>
        <w:rPr>
          <w:sz w:val="28"/>
          <w:szCs w:val="28"/>
          <w:lang w:val="uk-UA"/>
        </w:rPr>
        <w:t>ого рівня</w:t>
      </w:r>
      <w:r w:rsidRPr="00D926B6">
        <w:rPr>
          <w:sz w:val="28"/>
          <w:szCs w:val="28"/>
          <w:lang w:val="uk-UA"/>
        </w:rPr>
        <w:t xml:space="preserve"> безпеки населення, захищеності територій </w:t>
      </w:r>
      <w:r>
        <w:rPr>
          <w:sz w:val="28"/>
          <w:szCs w:val="28"/>
          <w:lang w:val="uk-UA"/>
        </w:rPr>
        <w:t>району</w:t>
      </w:r>
      <w:r w:rsidRPr="00D926B6">
        <w:rPr>
          <w:sz w:val="28"/>
          <w:szCs w:val="28"/>
          <w:lang w:val="uk-UA"/>
        </w:rPr>
        <w:t>, об'єктів виробництва і соціально-культурної сфери від надзвичайних ситуацій техногенного та природного характеру;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удосконалення механізму проведення моніторингу і прогнозування виникнення надзвичайних ситуацій та подій;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своєчасне виявлення надзвичайних ситуацій, оповіщення персоналу об’єктів та населення у разі їх виникнення;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зниження ризиків виникнення надзвичайних ситуацій та загроз, пов'язаних з пожежами і аваріями, небезпечними для життя і здоров'я громадян, та створення сприятливих соціальних умов життєдіяльності населення, зменшення впливу негативних факторів пожеж та аварій на навколишнє природне середовище;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виконання комплексу заходів щодо запобігання виникненню надзвичайних ситуацій на потенційно небезпечних об’єктах та об’єктах підвищеної небезпеки;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створення надійних гарантій безпечної життєдіяльності людей, технологічної та техногенної безпеки, забезпечення безаварійної роботи на об'єктах підвищеної небезпеки;</w:t>
      </w:r>
    </w:p>
    <w:p w:rsidR="00B2407D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забезпечення безпечного функціонування установ і організацій, а також суб'єктів господарювання, об'єктів життєдіяльності населення, об'єктів економіки тощо;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 визначення та належне утримання місць масового відпочинку людей на водних об’єктах району, забезпечення безпеки перебування людей на них;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зменшення кількості пожеж та аварій на об'єктах та в населених пунктах району, запобігання загибелі та травмування людей, економічних втрат та матеріальних збитків;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своєчасне виявлення пожеж, оповіщення про них людей та підрозділів пожежної охорони, видалення продуктів горіння за допомогою систем протипожежної автоматики;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зведення до мінімуму часу прибуття пожежних підрозділів до місця імовірної пожежі за рахунок оптимальної  дислокації  пожежних підрозділів у сільській місцевості;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збільшення кількості підрозділів місцевої та добровільної пожежної охорони, що сприятиме у створенні умов для розширення зон обслуговування таких підрозділів;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 xml:space="preserve">своєчасне та ефективне проведення робіт з рятування людей з верхніх  поверхів будинків, забезпечення наявності необхідної кількості та справність джерел протипожежного водопостачання; 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lastRenderedPageBreak/>
        <w:t>забезпечення своєчасного оперативного реагування на пожежі для їх успішної локалізації та ліквідації шляхом подачі води до осередків пожеж від пожежних гідрантів, внутрішніх протипожежних водогонів, природних і штучних водоймищ,  інших інженерних споруд водопостачання;</w:t>
      </w:r>
    </w:p>
    <w:p w:rsidR="00E37D1A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поліпшення стану матеріально-технічного забезпечення пожежно-рятувального підрозділу району;</w:t>
      </w:r>
    </w:p>
    <w:p w:rsidR="00E37D1A" w:rsidRPr="00B2407D" w:rsidRDefault="00E37D1A" w:rsidP="00B2407D">
      <w:pPr>
        <w:pStyle w:val="a9"/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 w:rsidRPr="00B2407D">
        <w:rPr>
          <w:sz w:val="28"/>
          <w:szCs w:val="28"/>
          <w:lang w:val="uk-UA"/>
        </w:rPr>
        <w:t>підвищення ефективності використання коштів, що спрямовуються на здійснення заходів захисту населення і територій від надзвичайних ситуацій техногенного та природного характеру.</w:t>
      </w:r>
    </w:p>
    <w:p w:rsidR="00E37D1A" w:rsidRPr="00B2407D" w:rsidRDefault="00E37D1A" w:rsidP="00B2407D">
      <w:pPr>
        <w:spacing w:before="120"/>
        <w:jc w:val="both"/>
        <w:rPr>
          <w:b/>
          <w:sz w:val="28"/>
          <w:szCs w:val="28"/>
          <w:lang w:val="uk-UA"/>
        </w:rPr>
      </w:pPr>
      <w:r w:rsidRPr="00B2407D">
        <w:rPr>
          <w:b/>
          <w:sz w:val="28"/>
          <w:szCs w:val="28"/>
          <w:lang w:val="en-US"/>
        </w:rPr>
        <w:t>V</w:t>
      </w:r>
      <w:r w:rsidRPr="00B2407D">
        <w:rPr>
          <w:b/>
          <w:sz w:val="28"/>
          <w:szCs w:val="28"/>
          <w:lang w:val="uk-UA"/>
        </w:rPr>
        <w:t>. ФІНАНСОВЕ ЗАБЕЗПЕЧЕННЯ ПРОГРАМИ</w:t>
      </w:r>
    </w:p>
    <w:p w:rsidR="00E37D1A" w:rsidRPr="00D926B6" w:rsidRDefault="00E37D1A" w:rsidP="00E37D1A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Забезпечення реалізації заходів, передбачених Програмою</w:t>
      </w:r>
      <w:r>
        <w:rPr>
          <w:sz w:val="28"/>
          <w:szCs w:val="28"/>
          <w:lang w:val="uk-UA"/>
        </w:rPr>
        <w:t>,</w:t>
      </w:r>
      <w:r w:rsidRPr="00D926B6">
        <w:rPr>
          <w:sz w:val="28"/>
          <w:szCs w:val="28"/>
          <w:lang w:val="uk-UA"/>
        </w:rPr>
        <w:t xml:space="preserve"> здійснюватиметься за рахунок коштів місцевих бюджетів, громадських організацій, інших джерел, не заборонених законодавством.</w:t>
      </w:r>
    </w:p>
    <w:p w:rsidR="00E37D1A" w:rsidRPr="00D926B6" w:rsidRDefault="00E37D1A" w:rsidP="00E37D1A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Прогнозні обсяги фінансування для розв'язання проблем, передбачених Програмою, визначені виходячи із фінансових можливостей.</w:t>
      </w:r>
    </w:p>
    <w:p w:rsidR="00E37D1A" w:rsidRPr="00D926B6" w:rsidRDefault="00E37D1A" w:rsidP="00E37D1A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 xml:space="preserve">Обсяги фінансування Програми уточнюються під час складання проектів  </w:t>
      </w:r>
      <w:r>
        <w:rPr>
          <w:sz w:val="28"/>
          <w:szCs w:val="28"/>
          <w:lang w:val="uk-UA"/>
        </w:rPr>
        <w:t>сільських бюджетів на</w:t>
      </w:r>
      <w:r w:rsidRPr="00D926B6">
        <w:rPr>
          <w:sz w:val="28"/>
          <w:szCs w:val="28"/>
          <w:lang w:val="uk-UA"/>
        </w:rPr>
        <w:t xml:space="preserve"> відповідний рік у межах видатків, що передбачаються для кожного головного розпорядника коштів, відповідального за виконання окремих заходів</w:t>
      </w:r>
      <w:r>
        <w:rPr>
          <w:sz w:val="28"/>
          <w:szCs w:val="28"/>
          <w:lang w:val="uk-UA"/>
        </w:rPr>
        <w:t>,</w:t>
      </w:r>
      <w:r w:rsidRPr="00D926B6">
        <w:rPr>
          <w:sz w:val="28"/>
          <w:szCs w:val="28"/>
          <w:lang w:val="uk-UA"/>
        </w:rPr>
        <w:t xml:space="preserve"> та в цілому, передбачених Програмою.</w:t>
      </w:r>
    </w:p>
    <w:p w:rsidR="00E37D1A" w:rsidRPr="00D926B6" w:rsidRDefault="00E37D1A" w:rsidP="00E37D1A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 xml:space="preserve"> </w:t>
      </w:r>
    </w:p>
    <w:p w:rsidR="00E37D1A" w:rsidRPr="00B2407D" w:rsidRDefault="00E37D1A" w:rsidP="00B2407D">
      <w:pPr>
        <w:spacing w:after="120"/>
        <w:jc w:val="both"/>
        <w:rPr>
          <w:b/>
          <w:sz w:val="28"/>
          <w:szCs w:val="28"/>
          <w:lang w:val="uk-UA"/>
        </w:rPr>
      </w:pPr>
      <w:r w:rsidRPr="00B2407D">
        <w:rPr>
          <w:b/>
          <w:sz w:val="28"/>
          <w:szCs w:val="28"/>
          <w:lang w:val="en-US"/>
        </w:rPr>
        <w:t>VI</w:t>
      </w:r>
      <w:r w:rsidRPr="00B2407D">
        <w:rPr>
          <w:b/>
          <w:sz w:val="28"/>
          <w:szCs w:val="28"/>
          <w:lang w:val="uk-UA"/>
        </w:rPr>
        <w:t>. МЕХАНІЗМ УПРАВЛІННЯ ТА ЗДІЙСНЕННЯ КОНТРОЛЮ ЗА ВИКОНАННЯМ ПРОГРАМИ</w:t>
      </w:r>
    </w:p>
    <w:p w:rsidR="00E37D1A" w:rsidRPr="00D926B6" w:rsidRDefault="00E37D1A" w:rsidP="00E37D1A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Координація роботи, пов’язаної з проведенням заходів, передбачених цією Програмою</w:t>
      </w:r>
      <w:r>
        <w:rPr>
          <w:sz w:val="28"/>
          <w:szCs w:val="28"/>
          <w:lang w:val="uk-UA"/>
        </w:rPr>
        <w:t>,</w:t>
      </w:r>
      <w:r w:rsidRPr="00D926B6">
        <w:rPr>
          <w:sz w:val="28"/>
          <w:szCs w:val="28"/>
          <w:lang w:val="uk-UA"/>
        </w:rPr>
        <w:t xml:space="preserve"> та здійснення контролю за її виконанням покладається на </w:t>
      </w:r>
      <w:r>
        <w:rPr>
          <w:color w:val="000000"/>
          <w:sz w:val="28"/>
          <w:szCs w:val="28"/>
          <w:lang w:val="uk-UA"/>
        </w:rPr>
        <w:t>Черняхівський</w:t>
      </w:r>
      <w:r>
        <w:rPr>
          <w:sz w:val="28"/>
          <w:szCs w:val="28"/>
          <w:lang w:val="uk-UA"/>
        </w:rPr>
        <w:t xml:space="preserve"> районний сектор У</w:t>
      </w:r>
      <w:r w:rsidRPr="00D926B6">
        <w:rPr>
          <w:sz w:val="28"/>
          <w:szCs w:val="28"/>
          <w:lang w:val="uk-UA"/>
        </w:rPr>
        <w:t>правління ДСНС України у Житомирській області.</w:t>
      </w:r>
    </w:p>
    <w:p w:rsidR="00E37D1A" w:rsidRDefault="00E37D1A" w:rsidP="00B2407D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>Контроль за реалізацією заходів, передбачених Програмою, здійснюють районн</w:t>
      </w:r>
      <w:r>
        <w:rPr>
          <w:sz w:val="28"/>
          <w:szCs w:val="28"/>
          <w:lang w:val="uk-UA"/>
        </w:rPr>
        <w:t xml:space="preserve">а </w:t>
      </w:r>
      <w:r w:rsidRPr="00D926B6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а</w:t>
      </w:r>
      <w:r w:rsidRPr="00D926B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я</w:t>
      </w:r>
      <w:r w:rsidRPr="00D926B6">
        <w:rPr>
          <w:sz w:val="28"/>
          <w:szCs w:val="28"/>
          <w:lang w:val="uk-UA"/>
        </w:rPr>
        <w:t>, виконкоми місцевих рад, з періодичним (двічі</w:t>
      </w:r>
      <w:r>
        <w:rPr>
          <w:sz w:val="28"/>
          <w:szCs w:val="28"/>
          <w:lang w:val="uk-UA"/>
        </w:rPr>
        <w:t xml:space="preserve"> на рік) інформуванням </w:t>
      </w:r>
      <w:r>
        <w:rPr>
          <w:color w:val="000000"/>
          <w:sz w:val="28"/>
          <w:szCs w:val="28"/>
          <w:lang w:val="uk-UA"/>
        </w:rPr>
        <w:t>Черняхівськ</w:t>
      </w:r>
      <w:r w:rsidR="00D22A11">
        <w:rPr>
          <w:color w:val="000000"/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районного сектору У</w:t>
      </w:r>
      <w:r w:rsidRPr="00D926B6">
        <w:rPr>
          <w:sz w:val="28"/>
          <w:szCs w:val="28"/>
          <w:lang w:val="uk-UA"/>
        </w:rPr>
        <w:t>правління ДСНС України у Житомирській області для узагальнення та подальшого інформування обласної ради і облдержадміністрації.</w:t>
      </w:r>
    </w:p>
    <w:p w:rsidR="00B2407D" w:rsidRDefault="00B2407D" w:rsidP="00B2407D">
      <w:pPr>
        <w:spacing w:after="120"/>
        <w:ind w:firstLine="708"/>
        <w:jc w:val="both"/>
        <w:rPr>
          <w:sz w:val="28"/>
          <w:szCs w:val="28"/>
          <w:lang w:val="uk-UA"/>
        </w:rPr>
      </w:pPr>
    </w:p>
    <w:p w:rsidR="00E37D1A" w:rsidRPr="00B2407D" w:rsidRDefault="00E37D1A" w:rsidP="00B2407D">
      <w:pPr>
        <w:spacing w:after="120"/>
        <w:jc w:val="both"/>
        <w:rPr>
          <w:b/>
          <w:sz w:val="28"/>
          <w:szCs w:val="28"/>
          <w:lang w:val="uk-UA"/>
        </w:rPr>
      </w:pPr>
      <w:r w:rsidRPr="00B2407D">
        <w:rPr>
          <w:b/>
          <w:sz w:val="28"/>
          <w:szCs w:val="28"/>
          <w:lang w:val="en-US"/>
        </w:rPr>
        <w:t>VII</w:t>
      </w:r>
      <w:r w:rsidRPr="00B2407D">
        <w:rPr>
          <w:b/>
          <w:sz w:val="28"/>
          <w:szCs w:val="28"/>
          <w:lang w:val="uk-UA"/>
        </w:rPr>
        <w:t>. ПРОГНОЗ РЕЗУЛЬТАТІВ ВИКОНАННЯ ПРОГРАМИ</w:t>
      </w:r>
    </w:p>
    <w:p w:rsidR="00E37D1A" w:rsidRPr="00D926B6" w:rsidRDefault="00E37D1A" w:rsidP="00E37D1A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D926B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заходів </w:t>
      </w:r>
      <w:r w:rsidRPr="00D926B6">
        <w:rPr>
          <w:sz w:val="28"/>
          <w:szCs w:val="28"/>
          <w:lang w:val="uk-UA"/>
        </w:rPr>
        <w:t xml:space="preserve">Програми дасть змогу створити в </w:t>
      </w:r>
      <w:r>
        <w:rPr>
          <w:sz w:val="28"/>
          <w:szCs w:val="28"/>
          <w:lang w:val="uk-UA"/>
        </w:rPr>
        <w:t>районі</w:t>
      </w:r>
      <w:r w:rsidRPr="00D926B6">
        <w:rPr>
          <w:sz w:val="28"/>
          <w:szCs w:val="28"/>
          <w:lang w:val="uk-UA"/>
        </w:rPr>
        <w:t xml:space="preserve"> єдину систему</w:t>
      </w:r>
      <w:r w:rsidRPr="00D926B6">
        <w:rPr>
          <w:b/>
          <w:color w:val="FF0000"/>
          <w:sz w:val="28"/>
          <w:szCs w:val="28"/>
          <w:lang w:val="uk-UA"/>
        </w:rPr>
        <w:t xml:space="preserve"> </w:t>
      </w:r>
      <w:r w:rsidRPr="00D926B6">
        <w:rPr>
          <w:sz w:val="28"/>
          <w:szCs w:val="28"/>
          <w:lang w:val="uk-UA"/>
        </w:rPr>
        <w:t>забезпечення</w:t>
      </w:r>
      <w:r w:rsidRPr="00D926B6">
        <w:rPr>
          <w:b/>
          <w:sz w:val="28"/>
          <w:szCs w:val="28"/>
          <w:lang w:val="uk-UA"/>
        </w:rPr>
        <w:t xml:space="preserve"> </w:t>
      </w:r>
      <w:r w:rsidRPr="00D926B6">
        <w:rPr>
          <w:bCs/>
          <w:sz w:val="28"/>
          <w:szCs w:val="28"/>
          <w:lang w:val="uk-UA"/>
        </w:rPr>
        <w:t xml:space="preserve">пожежної та техногенної безпеки, захисту населення і територій </w:t>
      </w:r>
      <w:r w:rsidRPr="00D926B6">
        <w:rPr>
          <w:color w:val="000000"/>
          <w:sz w:val="28"/>
          <w:szCs w:val="28"/>
          <w:lang w:val="uk-UA"/>
        </w:rPr>
        <w:t>від надзвичайних ситуацій</w:t>
      </w:r>
      <w:r w:rsidRPr="00BC3CDB">
        <w:rPr>
          <w:sz w:val="28"/>
          <w:szCs w:val="28"/>
          <w:lang w:val="uk-UA"/>
        </w:rPr>
        <w:t>,</w:t>
      </w:r>
      <w:r w:rsidRPr="00D926B6">
        <w:rPr>
          <w:color w:val="FF0000"/>
          <w:sz w:val="28"/>
          <w:szCs w:val="28"/>
          <w:lang w:val="uk-UA"/>
        </w:rPr>
        <w:t xml:space="preserve"> </w:t>
      </w:r>
      <w:r w:rsidRPr="00D926B6">
        <w:rPr>
          <w:sz w:val="28"/>
          <w:szCs w:val="28"/>
          <w:lang w:val="uk-UA"/>
        </w:rPr>
        <w:t>поліпшити протипожежний захист об’єктів всіх форм власності, стан їх техногенної безпеки, зменшити кількість пожеж, аварій, надзвичайних ситуацій, пригод на воді та загибелі людей на них</w:t>
      </w:r>
      <w:r>
        <w:rPr>
          <w:sz w:val="28"/>
          <w:szCs w:val="28"/>
          <w:lang w:val="uk-UA"/>
        </w:rPr>
        <w:t>, поліпшити стан</w:t>
      </w:r>
      <w:r w:rsidRPr="007D21E8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атеріально-технічного</w:t>
      </w:r>
      <w:r w:rsidRPr="007D21E8">
        <w:rPr>
          <w:sz w:val="28"/>
          <w:szCs w:val="28"/>
          <w:lang w:val="uk-UA"/>
        </w:rPr>
        <w:t xml:space="preserve"> забезпечення пожежно-</w:t>
      </w:r>
      <w:r>
        <w:rPr>
          <w:sz w:val="28"/>
          <w:szCs w:val="28"/>
          <w:lang w:val="uk-UA"/>
        </w:rPr>
        <w:t>рятувального підрозділу району.</w:t>
      </w:r>
    </w:p>
    <w:p w:rsidR="00E37D1A" w:rsidRPr="00D926B6" w:rsidRDefault="00E37D1A" w:rsidP="00E37D1A">
      <w:pPr>
        <w:spacing w:after="120"/>
        <w:jc w:val="both"/>
        <w:rPr>
          <w:sz w:val="28"/>
          <w:szCs w:val="28"/>
          <w:lang w:val="uk-UA"/>
        </w:rPr>
      </w:pPr>
    </w:p>
    <w:p w:rsidR="00E37D1A" w:rsidRPr="00E37D1A" w:rsidRDefault="00E37D1A">
      <w:pPr>
        <w:rPr>
          <w:sz w:val="28"/>
          <w:szCs w:val="28"/>
          <w:lang w:val="uk-UA"/>
        </w:rPr>
      </w:pPr>
    </w:p>
    <w:sectPr w:rsidR="00E37D1A" w:rsidRPr="00E37D1A" w:rsidSect="00E37D1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81948"/>
    <w:multiLevelType w:val="hybridMultilevel"/>
    <w:tmpl w:val="1546910A"/>
    <w:lvl w:ilvl="0" w:tplc="858CE77C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D54"/>
    <w:rsid w:val="00272A75"/>
    <w:rsid w:val="002B2D05"/>
    <w:rsid w:val="0033020B"/>
    <w:rsid w:val="003F27B5"/>
    <w:rsid w:val="00411D6A"/>
    <w:rsid w:val="004B4183"/>
    <w:rsid w:val="004C58AF"/>
    <w:rsid w:val="004E5745"/>
    <w:rsid w:val="006B3D54"/>
    <w:rsid w:val="00876F9D"/>
    <w:rsid w:val="00882B01"/>
    <w:rsid w:val="0091201B"/>
    <w:rsid w:val="00985684"/>
    <w:rsid w:val="009C6127"/>
    <w:rsid w:val="00B2407D"/>
    <w:rsid w:val="00D22A11"/>
    <w:rsid w:val="00D96611"/>
    <w:rsid w:val="00DD765C"/>
    <w:rsid w:val="00E37D1A"/>
    <w:rsid w:val="00E46572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5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3D54"/>
    <w:pPr>
      <w:keepNext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6B3D54"/>
    <w:pPr>
      <w:keepNext/>
      <w:jc w:val="center"/>
      <w:outlineLvl w:val="1"/>
    </w:pPr>
    <w:rPr>
      <w:b/>
      <w:sz w:val="28"/>
      <w:szCs w:val="26"/>
      <w:lang w:val="uk-UA"/>
    </w:rPr>
  </w:style>
  <w:style w:type="paragraph" w:styleId="3">
    <w:name w:val="heading 3"/>
    <w:basedOn w:val="a"/>
    <w:next w:val="a"/>
    <w:link w:val="30"/>
    <w:qFormat/>
    <w:rsid w:val="006B3D54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3D54"/>
    <w:rPr>
      <w:rFonts w:ascii="Times New Roman" w:eastAsia="Batang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B3D54"/>
    <w:rPr>
      <w:rFonts w:ascii="Times New Roman" w:eastAsia="Batang" w:hAnsi="Times New Roman" w:cs="Times New Roman"/>
      <w:b/>
      <w:sz w:val="28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rsid w:val="006B3D54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rsid w:val="006B3D54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6B3D5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caption"/>
    <w:basedOn w:val="a"/>
    <w:next w:val="a"/>
    <w:qFormat/>
    <w:rsid w:val="006B3D54"/>
    <w:pPr>
      <w:jc w:val="center"/>
    </w:pPr>
    <w:rPr>
      <w:rFonts w:eastAsia="Times New Roman"/>
      <w:b/>
      <w:bCs/>
      <w:sz w:val="36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B3D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D54"/>
    <w:rPr>
      <w:rFonts w:ascii="Tahoma" w:eastAsia="Batang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37D1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E37D1A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rsid w:val="00E37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24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2016-02-24T10:40:00Z</cp:lastPrinted>
  <dcterms:created xsi:type="dcterms:W3CDTF">2016-02-11T10:23:00Z</dcterms:created>
  <dcterms:modified xsi:type="dcterms:W3CDTF">2016-03-02T08:00:00Z</dcterms:modified>
</cp:coreProperties>
</file>