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A9A" w:rsidRPr="006316F5" w:rsidRDefault="00033A9A" w:rsidP="00CB2728">
      <w:pPr>
        <w:rPr>
          <w:b/>
          <w:sz w:val="28"/>
          <w:szCs w:val="28"/>
          <w:lang w:val="uk-UA"/>
        </w:rPr>
      </w:pPr>
      <w:r w:rsidRPr="006316F5">
        <w:rPr>
          <w:noProof/>
          <w:sz w:val="28"/>
          <w:szCs w:val="28"/>
          <w:lang w:val="uk-UA" w:eastAsia="ru-RU"/>
        </w:rPr>
        <w:t xml:space="preserve">                          </w:t>
      </w:r>
      <w:r w:rsidR="00CB2728">
        <w:rPr>
          <w:noProof/>
          <w:sz w:val="28"/>
          <w:szCs w:val="28"/>
          <w:lang w:val="uk-UA" w:eastAsia="ru-RU"/>
        </w:rPr>
        <w:t xml:space="preserve">             </w:t>
      </w:r>
      <w:r w:rsidRPr="006316F5">
        <w:rPr>
          <w:noProof/>
          <w:sz w:val="28"/>
          <w:szCs w:val="28"/>
          <w:lang w:val="uk-UA" w:eastAsia="ru-RU"/>
        </w:rPr>
        <w:t xml:space="preserve">                  </w:t>
      </w:r>
      <w:r w:rsidR="006E252F" w:rsidRPr="006E252F">
        <w:rPr>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75pt;height:56.25pt;visibility:visible">
            <v:imagedata r:id="rId7" o:title=""/>
          </v:shape>
        </w:pict>
      </w:r>
      <w:r w:rsidRPr="006316F5">
        <w:rPr>
          <w:noProof/>
          <w:sz w:val="28"/>
          <w:szCs w:val="28"/>
          <w:lang w:val="uk-UA" w:eastAsia="ru-RU"/>
        </w:rPr>
        <w:t xml:space="preserve">                                  </w:t>
      </w:r>
    </w:p>
    <w:p w:rsidR="00033A9A" w:rsidRPr="006316F5" w:rsidRDefault="00033A9A" w:rsidP="00955189">
      <w:pPr>
        <w:pStyle w:val="a4"/>
        <w:jc w:val="center"/>
        <w:rPr>
          <w:rFonts w:ascii="Times New Roman" w:hAnsi="Times New Roman"/>
          <w:b/>
          <w:sz w:val="28"/>
          <w:szCs w:val="28"/>
        </w:rPr>
      </w:pPr>
      <w:r w:rsidRPr="006316F5">
        <w:rPr>
          <w:rFonts w:ascii="Times New Roman" w:hAnsi="Times New Roman"/>
          <w:b/>
          <w:sz w:val="28"/>
          <w:szCs w:val="28"/>
        </w:rPr>
        <w:t>Україна</w:t>
      </w:r>
    </w:p>
    <w:p w:rsidR="00033A9A" w:rsidRPr="006316F5" w:rsidRDefault="00033A9A" w:rsidP="00955189">
      <w:pPr>
        <w:pStyle w:val="a4"/>
        <w:jc w:val="center"/>
        <w:rPr>
          <w:rFonts w:ascii="Times New Roman" w:hAnsi="Times New Roman"/>
          <w:b/>
          <w:sz w:val="28"/>
          <w:szCs w:val="28"/>
          <w:lang w:val="uk-UA"/>
        </w:rPr>
      </w:pPr>
      <w:r w:rsidRPr="006316F5">
        <w:rPr>
          <w:rFonts w:ascii="Times New Roman" w:hAnsi="Times New Roman"/>
          <w:b/>
          <w:sz w:val="28"/>
          <w:szCs w:val="28"/>
        </w:rPr>
        <w:t>ЧЕРНЯХІВСЬКА РАЙОННА РАДА</w:t>
      </w:r>
    </w:p>
    <w:p w:rsidR="00033A9A" w:rsidRPr="006316F5" w:rsidRDefault="00033A9A" w:rsidP="00955189">
      <w:pPr>
        <w:pStyle w:val="a4"/>
        <w:jc w:val="center"/>
        <w:rPr>
          <w:rFonts w:ascii="Times New Roman" w:hAnsi="Times New Roman"/>
          <w:b/>
          <w:sz w:val="28"/>
          <w:szCs w:val="28"/>
        </w:rPr>
      </w:pPr>
      <w:r w:rsidRPr="006316F5">
        <w:rPr>
          <w:rFonts w:ascii="Times New Roman" w:hAnsi="Times New Roman"/>
          <w:b/>
          <w:sz w:val="28"/>
          <w:szCs w:val="28"/>
        </w:rPr>
        <w:t>Р І Ш Е Н Н Я</w:t>
      </w:r>
    </w:p>
    <w:p w:rsidR="00033A9A" w:rsidRPr="006316F5" w:rsidRDefault="00033A9A" w:rsidP="00955189">
      <w:pPr>
        <w:pStyle w:val="a4"/>
        <w:rPr>
          <w:rFonts w:ascii="Times New Roman" w:hAnsi="Times New Roman"/>
          <w:sz w:val="28"/>
          <w:szCs w:val="28"/>
        </w:rPr>
      </w:pPr>
      <w:r>
        <w:rPr>
          <w:rFonts w:ascii="Times New Roman" w:hAnsi="Times New Roman"/>
          <w:sz w:val="28"/>
          <w:szCs w:val="28"/>
          <w:lang w:val="uk-UA"/>
        </w:rPr>
        <w:t>Шос</w:t>
      </w:r>
      <w:r w:rsidRPr="006316F5">
        <w:rPr>
          <w:rFonts w:ascii="Times New Roman" w:hAnsi="Times New Roman"/>
          <w:sz w:val="28"/>
          <w:szCs w:val="28"/>
        </w:rPr>
        <w:t xml:space="preserve">та  сесія                                                                                   </w:t>
      </w:r>
      <w:r w:rsidRPr="006316F5">
        <w:rPr>
          <w:rFonts w:ascii="Times New Roman" w:hAnsi="Times New Roman"/>
          <w:sz w:val="28"/>
          <w:szCs w:val="28"/>
          <w:lang w:val="en-US"/>
        </w:rPr>
        <w:t>VI</w:t>
      </w:r>
      <w:r>
        <w:rPr>
          <w:rFonts w:ascii="Times New Roman" w:hAnsi="Times New Roman"/>
          <w:sz w:val="28"/>
          <w:szCs w:val="28"/>
          <w:lang w:val="uk-UA"/>
        </w:rPr>
        <w:t>І</w:t>
      </w:r>
      <w:r w:rsidRPr="006316F5">
        <w:rPr>
          <w:rFonts w:ascii="Times New Roman" w:hAnsi="Times New Roman"/>
          <w:sz w:val="28"/>
          <w:szCs w:val="28"/>
        </w:rPr>
        <w:t xml:space="preserve"> скликання     </w:t>
      </w:r>
    </w:p>
    <w:p w:rsidR="00033A9A" w:rsidRPr="006316F5" w:rsidRDefault="00033A9A" w:rsidP="00955189">
      <w:pPr>
        <w:pStyle w:val="a4"/>
        <w:rPr>
          <w:rFonts w:ascii="Times New Roman" w:hAnsi="Times New Roman"/>
          <w:sz w:val="28"/>
          <w:szCs w:val="28"/>
          <w:lang w:val="uk-UA"/>
        </w:rPr>
      </w:pPr>
      <w:r w:rsidRPr="006316F5">
        <w:rPr>
          <w:rFonts w:ascii="Times New Roman" w:hAnsi="Times New Roman"/>
          <w:sz w:val="28"/>
          <w:szCs w:val="28"/>
        </w:rPr>
        <w:t xml:space="preserve">від   26 </w:t>
      </w:r>
      <w:r w:rsidRPr="006316F5">
        <w:rPr>
          <w:rFonts w:ascii="Times New Roman" w:hAnsi="Times New Roman"/>
          <w:sz w:val="28"/>
          <w:szCs w:val="28"/>
          <w:lang w:val="uk-UA"/>
        </w:rPr>
        <w:t xml:space="preserve">лютого </w:t>
      </w:r>
      <w:r w:rsidRPr="006316F5">
        <w:rPr>
          <w:rFonts w:ascii="Times New Roman" w:hAnsi="Times New Roman"/>
          <w:sz w:val="28"/>
          <w:szCs w:val="28"/>
        </w:rPr>
        <w:t>20</w:t>
      </w:r>
      <w:r w:rsidRPr="006316F5">
        <w:rPr>
          <w:rFonts w:ascii="Times New Roman" w:hAnsi="Times New Roman"/>
          <w:sz w:val="28"/>
          <w:szCs w:val="28"/>
          <w:lang w:val="uk-UA"/>
        </w:rPr>
        <w:t xml:space="preserve">16 </w:t>
      </w:r>
      <w:r w:rsidRPr="006316F5">
        <w:rPr>
          <w:rFonts w:ascii="Times New Roman" w:hAnsi="Times New Roman"/>
          <w:sz w:val="28"/>
          <w:szCs w:val="28"/>
        </w:rPr>
        <w:t xml:space="preserve"> року</w:t>
      </w:r>
    </w:p>
    <w:p w:rsidR="00033A9A" w:rsidRPr="00347B6C" w:rsidRDefault="00033A9A" w:rsidP="00955189">
      <w:pPr>
        <w:jc w:val="both"/>
        <w:rPr>
          <w:sz w:val="28"/>
          <w:szCs w:val="28"/>
        </w:rPr>
      </w:pPr>
    </w:p>
    <w:p w:rsidR="00033A9A" w:rsidRPr="00347B6C" w:rsidRDefault="00033A9A" w:rsidP="00955189">
      <w:pPr>
        <w:jc w:val="both"/>
        <w:rPr>
          <w:sz w:val="28"/>
          <w:szCs w:val="28"/>
        </w:rPr>
      </w:pPr>
    </w:p>
    <w:p w:rsidR="00033A9A" w:rsidRPr="00347B6C" w:rsidRDefault="00033A9A" w:rsidP="00955189">
      <w:pPr>
        <w:spacing w:line="276" w:lineRule="auto"/>
        <w:jc w:val="both"/>
        <w:rPr>
          <w:sz w:val="28"/>
          <w:szCs w:val="28"/>
        </w:rPr>
      </w:pPr>
      <w:r w:rsidRPr="006316F5">
        <w:rPr>
          <w:sz w:val="28"/>
          <w:szCs w:val="28"/>
          <w:lang w:val="uk-UA"/>
        </w:rPr>
        <w:t xml:space="preserve">Про Програму  підтримки розвитку </w:t>
      </w:r>
    </w:p>
    <w:p w:rsidR="00033A9A" w:rsidRPr="006316F5" w:rsidRDefault="00033A9A" w:rsidP="00955189">
      <w:pPr>
        <w:spacing w:line="276" w:lineRule="auto"/>
        <w:jc w:val="both"/>
        <w:rPr>
          <w:sz w:val="28"/>
          <w:szCs w:val="28"/>
        </w:rPr>
      </w:pPr>
      <w:r w:rsidRPr="006316F5">
        <w:rPr>
          <w:sz w:val="28"/>
          <w:szCs w:val="28"/>
          <w:lang w:val="uk-UA"/>
        </w:rPr>
        <w:t xml:space="preserve">КВПП «Редакція газети «Нове життя» </w:t>
      </w:r>
    </w:p>
    <w:p w:rsidR="00033A9A" w:rsidRPr="006316F5" w:rsidRDefault="00033A9A" w:rsidP="006316F5">
      <w:pPr>
        <w:spacing w:line="276" w:lineRule="auto"/>
        <w:jc w:val="both"/>
        <w:rPr>
          <w:sz w:val="28"/>
          <w:szCs w:val="28"/>
        </w:rPr>
      </w:pPr>
      <w:r w:rsidRPr="006316F5">
        <w:rPr>
          <w:sz w:val="28"/>
          <w:szCs w:val="28"/>
          <w:lang w:val="uk-UA"/>
        </w:rPr>
        <w:t>на 2016-2020 роки</w:t>
      </w:r>
    </w:p>
    <w:p w:rsidR="00033A9A" w:rsidRPr="006316F5" w:rsidRDefault="00033A9A" w:rsidP="00955189">
      <w:pPr>
        <w:pStyle w:val="a3"/>
        <w:shd w:val="clear" w:color="auto" w:fill="FFFFFF"/>
        <w:spacing w:line="276" w:lineRule="auto"/>
        <w:ind w:firstLine="708"/>
        <w:jc w:val="both"/>
        <w:rPr>
          <w:color w:val="333333"/>
          <w:sz w:val="28"/>
          <w:szCs w:val="28"/>
          <w:lang w:val="uk-UA"/>
        </w:rPr>
      </w:pPr>
      <w:r w:rsidRPr="006316F5">
        <w:rPr>
          <w:sz w:val="28"/>
          <w:szCs w:val="28"/>
          <w:lang w:val="uk-UA"/>
        </w:rPr>
        <w:t>Відповідно до статті</w:t>
      </w:r>
      <w:r w:rsidRPr="006316F5">
        <w:rPr>
          <w:color w:val="333333"/>
          <w:sz w:val="28"/>
          <w:szCs w:val="28"/>
          <w:lang w:val="uk-UA"/>
        </w:rPr>
        <w:t xml:space="preserve">  43 Закону України «Про місцеве самоврядування в Україні», </w:t>
      </w:r>
      <w:r w:rsidRPr="006316F5">
        <w:rPr>
          <w:sz w:val="28"/>
          <w:szCs w:val="28"/>
          <w:lang w:val="uk-UA"/>
        </w:rPr>
        <w:t xml:space="preserve">законів України «Про державну  підтримку засобів масової інформації та соціальний захист журналістів», «Про порядок висвітлення діяльності органів державної влади та органів місцевого самоврядування в Україні засобами масової інформації» </w:t>
      </w:r>
      <w:r w:rsidRPr="006316F5">
        <w:rPr>
          <w:color w:val="333333"/>
          <w:sz w:val="28"/>
          <w:szCs w:val="28"/>
          <w:lang w:val="uk-UA"/>
        </w:rPr>
        <w:t xml:space="preserve">та з метою </w:t>
      </w:r>
      <w:r w:rsidRPr="006316F5">
        <w:rPr>
          <w:sz w:val="28"/>
          <w:szCs w:val="28"/>
          <w:lang w:val="uk-UA"/>
        </w:rPr>
        <w:t>створення в Черняхівському районі умов для організації висвітлення політичного, економічного, господарського, соціального, культурного життя; забезпечення розвитку демократичного громадянського суспільства, дієвого контролю громади за діяльністю місцевих органів влади</w:t>
      </w:r>
      <w:r w:rsidRPr="006316F5">
        <w:rPr>
          <w:color w:val="333333"/>
          <w:sz w:val="28"/>
          <w:szCs w:val="28"/>
          <w:lang w:val="uk-UA"/>
        </w:rPr>
        <w:t>, враховуючи рекомендації постійної комісії районної ради з питань</w:t>
      </w:r>
      <w:r w:rsidRPr="006316F5">
        <w:rPr>
          <w:bCs/>
          <w:sz w:val="28"/>
          <w:szCs w:val="28"/>
          <w:lang w:val="uk-UA"/>
        </w:rPr>
        <w:t xml:space="preserve"> </w:t>
      </w:r>
      <w:r>
        <w:rPr>
          <w:bCs/>
          <w:sz w:val="28"/>
          <w:szCs w:val="28"/>
          <w:lang w:val="uk-UA"/>
        </w:rPr>
        <w:t xml:space="preserve"> бюджету, комунальної власності та соціально-економічного розвитку району </w:t>
      </w:r>
      <w:r w:rsidRPr="006316F5">
        <w:rPr>
          <w:bCs/>
          <w:sz w:val="28"/>
          <w:szCs w:val="28"/>
          <w:lang w:val="uk-UA"/>
        </w:rPr>
        <w:t>,</w:t>
      </w:r>
      <w:r w:rsidRPr="006316F5">
        <w:rPr>
          <w:color w:val="333333"/>
          <w:sz w:val="28"/>
          <w:szCs w:val="28"/>
          <w:lang w:val="uk-UA"/>
        </w:rPr>
        <w:t xml:space="preserve"> районна рада</w:t>
      </w:r>
    </w:p>
    <w:p w:rsidR="00033A9A" w:rsidRPr="006316F5" w:rsidRDefault="00033A9A" w:rsidP="00955189">
      <w:pPr>
        <w:pStyle w:val="a3"/>
        <w:shd w:val="clear" w:color="auto" w:fill="FFFFFF"/>
        <w:spacing w:line="276" w:lineRule="auto"/>
        <w:rPr>
          <w:b/>
          <w:color w:val="333333"/>
          <w:sz w:val="28"/>
          <w:szCs w:val="28"/>
          <w:lang w:val="uk-UA"/>
        </w:rPr>
      </w:pPr>
      <w:r w:rsidRPr="006316F5">
        <w:rPr>
          <w:b/>
          <w:color w:val="333333"/>
          <w:sz w:val="28"/>
          <w:szCs w:val="28"/>
          <w:lang w:val="uk-UA"/>
        </w:rPr>
        <w:t>ВИРІШИЛА:</w:t>
      </w:r>
    </w:p>
    <w:p w:rsidR="00033A9A" w:rsidRPr="006316F5" w:rsidRDefault="00033A9A" w:rsidP="00955189">
      <w:pPr>
        <w:spacing w:line="276" w:lineRule="auto"/>
        <w:ind w:left="284" w:hanging="284"/>
        <w:jc w:val="both"/>
        <w:rPr>
          <w:sz w:val="28"/>
          <w:szCs w:val="28"/>
        </w:rPr>
      </w:pPr>
      <w:r w:rsidRPr="006316F5">
        <w:rPr>
          <w:color w:val="333333"/>
          <w:sz w:val="28"/>
          <w:szCs w:val="28"/>
          <w:lang w:val="uk-UA"/>
        </w:rPr>
        <w:t xml:space="preserve"> 1. Затвердити </w:t>
      </w:r>
      <w:r w:rsidRPr="006316F5">
        <w:rPr>
          <w:sz w:val="28"/>
          <w:szCs w:val="28"/>
          <w:lang w:val="uk-UA"/>
        </w:rPr>
        <w:t xml:space="preserve">Програму  підтримки розвитку КВПП «Редакція газети «Нове життя» на 2016-2020 роки </w:t>
      </w:r>
      <w:r w:rsidRPr="006316F5">
        <w:rPr>
          <w:color w:val="333333"/>
          <w:sz w:val="28"/>
          <w:szCs w:val="28"/>
          <w:lang w:val="uk-UA"/>
        </w:rPr>
        <w:t>(додається).</w:t>
      </w:r>
    </w:p>
    <w:p w:rsidR="00033A9A" w:rsidRPr="006316F5" w:rsidRDefault="00033A9A" w:rsidP="00955189">
      <w:pPr>
        <w:ind w:left="426" w:hanging="426"/>
        <w:jc w:val="both"/>
        <w:rPr>
          <w:sz w:val="28"/>
          <w:szCs w:val="28"/>
          <w:lang w:val="uk-UA"/>
        </w:rPr>
      </w:pPr>
      <w:r w:rsidRPr="006316F5">
        <w:rPr>
          <w:color w:val="333333"/>
          <w:sz w:val="28"/>
          <w:szCs w:val="28"/>
          <w:lang w:val="uk-UA"/>
        </w:rPr>
        <w:t> 2.</w:t>
      </w:r>
      <w:r w:rsidRPr="006316F5">
        <w:rPr>
          <w:sz w:val="28"/>
          <w:szCs w:val="28"/>
          <w:lang w:val="uk-UA"/>
        </w:rPr>
        <w:t>Управлінню фінансів райдержадміністрації в процесі виконання районного бюджету 2016 року та  при формуванні на наступні роки передбачати в межах фінансових можливостей кошти для реалізації заходів  даної Програми.</w:t>
      </w:r>
    </w:p>
    <w:p w:rsidR="00033A9A" w:rsidRPr="006316F5" w:rsidRDefault="00033A9A" w:rsidP="00955189">
      <w:pPr>
        <w:pStyle w:val="a3"/>
        <w:shd w:val="clear" w:color="auto" w:fill="FFFFFF"/>
        <w:spacing w:line="276" w:lineRule="auto"/>
        <w:ind w:left="426" w:hanging="426"/>
        <w:jc w:val="both"/>
        <w:rPr>
          <w:bCs/>
          <w:sz w:val="28"/>
          <w:szCs w:val="28"/>
          <w:lang w:val="uk-UA"/>
        </w:rPr>
      </w:pPr>
      <w:r w:rsidRPr="006316F5">
        <w:rPr>
          <w:color w:val="333333"/>
          <w:sz w:val="28"/>
          <w:szCs w:val="28"/>
          <w:lang w:val="uk-UA"/>
        </w:rPr>
        <w:t xml:space="preserve"> 3. Контроль за виконанням даного  рішення покласти на постійну комісію районної ради з питань </w:t>
      </w:r>
      <w:r>
        <w:rPr>
          <w:bCs/>
          <w:sz w:val="28"/>
          <w:szCs w:val="28"/>
          <w:lang w:val="uk-UA"/>
        </w:rPr>
        <w:t>бюджету, комунальної власності та соціально-економічного розвитку району.</w:t>
      </w:r>
    </w:p>
    <w:p w:rsidR="00033A9A" w:rsidRPr="006316F5" w:rsidRDefault="00033A9A" w:rsidP="00955189">
      <w:pPr>
        <w:pStyle w:val="a3"/>
        <w:shd w:val="clear" w:color="auto" w:fill="FFFFFF"/>
        <w:spacing w:line="276" w:lineRule="auto"/>
        <w:rPr>
          <w:color w:val="333333"/>
          <w:sz w:val="28"/>
          <w:szCs w:val="28"/>
          <w:lang w:val="uk-UA"/>
        </w:rPr>
      </w:pPr>
      <w:r w:rsidRPr="006316F5">
        <w:rPr>
          <w:b/>
          <w:kern w:val="1"/>
          <w:sz w:val="28"/>
          <w:szCs w:val="28"/>
        </w:rPr>
        <w:t xml:space="preserve">     </w:t>
      </w:r>
      <w:r w:rsidRPr="006316F5">
        <w:rPr>
          <w:b/>
          <w:kern w:val="1"/>
          <w:sz w:val="28"/>
          <w:szCs w:val="28"/>
          <w:lang w:val="uk-UA"/>
        </w:rPr>
        <w:t xml:space="preserve">                                 </w:t>
      </w:r>
    </w:p>
    <w:p w:rsidR="00033A9A" w:rsidRPr="006316F5" w:rsidRDefault="00033A9A" w:rsidP="00955189">
      <w:pPr>
        <w:pStyle w:val="4"/>
        <w:rPr>
          <w:rFonts w:ascii="Times New Roman" w:hAnsi="Times New Roman"/>
          <w:b w:val="0"/>
          <w:i w:val="0"/>
          <w:color w:val="auto"/>
          <w:sz w:val="28"/>
          <w:szCs w:val="28"/>
          <w:lang w:val="uk-UA"/>
        </w:rPr>
      </w:pPr>
      <w:r w:rsidRPr="006316F5">
        <w:rPr>
          <w:rFonts w:ascii="Times New Roman" w:hAnsi="Times New Roman"/>
          <w:b w:val="0"/>
          <w:i w:val="0"/>
          <w:color w:val="auto"/>
          <w:sz w:val="28"/>
          <w:szCs w:val="28"/>
        </w:rPr>
        <w:t xml:space="preserve">Голова ради                                                                </w:t>
      </w:r>
      <w:r w:rsidRPr="006316F5">
        <w:rPr>
          <w:rFonts w:ascii="Times New Roman" w:hAnsi="Times New Roman"/>
          <w:b w:val="0"/>
          <w:i w:val="0"/>
          <w:color w:val="auto"/>
          <w:sz w:val="28"/>
          <w:szCs w:val="28"/>
          <w:lang w:val="uk-UA"/>
        </w:rPr>
        <w:t xml:space="preserve">  </w:t>
      </w:r>
      <w:r w:rsidRPr="006316F5">
        <w:rPr>
          <w:rFonts w:ascii="Times New Roman" w:hAnsi="Times New Roman"/>
          <w:b w:val="0"/>
          <w:i w:val="0"/>
          <w:color w:val="auto"/>
          <w:sz w:val="28"/>
          <w:szCs w:val="28"/>
        </w:rPr>
        <w:t xml:space="preserve">   </w:t>
      </w:r>
      <w:r w:rsidRPr="006316F5">
        <w:rPr>
          <w:rFonts w:ascii="Times New Roman" w:hAnsi="Times New Roman"/>
          <w:b w:val="0"/>
          <w:i w:val="0"/>
          <w:color w:val="auto"/>
          <w:sz w:val="28"/>
          <w:szCs w:val="28"/>
          <w:lang w:val="uk-UA"/>
        </w:rPr>
        <w:t xml:space="preserve">       </w:t>
      </w:r>
      <w:r w:rsidRPr="006316F5">
        <w:rPr>
          <w:rFonts w:ascii="Times New Roman" w:hAnsi="Times New Roman"/>
          <w:b w:val="0"/>
          <w:i w:val="0"/>
          <w:color w:val="auto"/>
          <w:sz w:val="28"/>
          <w:szCs w:val="28"/>
        </w:rPr>
        <w:t xml:space="preserve">     </w:t>
      </w:r>
      <w:r w:rsidRPr="006316F5">
        <w:rPr>
          <w:rFonts w:ascii="Times New Roman" w:hAnsi="Times New Roman"/>
          <w:b w:val="0"/>
          <w:i w:val="0"/>
          <w:color w:val="auto"/>
          <w:sz w:val="28"/>
          <w:szCs w:val="28"/>
          <w:lang w:val="uk-UA"/>
        </w:rPr>
        <w:t xml:space="preserve">І.П.Бовсунівський </w:t>
      </w:r>
    </w:p>
    <w:p w:rsidR="00033A9A" w:rsidRPr="006316F5" w:rsidRDefault="00033A9A" w:rsidP="00955189">
      <w:pPr>
        <w:rPr>
          <w:sz w:val="28"/>
          <w:szCs w:val="28"/>
        </w:rPr>
      </w:pPr>
    </w:p>
    <w:p w:rsidR="00033A9A" w:rsidRPr="006316F5" w:rsidRDefault="00033A9A" w:rsidP="00955189">
      <w:pPr>
        <w:widowControl w:val="0"/>
        <w:ind w:right="49"/>
        <w:jc w:val="center"/>
        <w:rPr>
          <w:b/>
          <w:kern w:val="1"/>
          <w:sz w:val="28"/>
          <w:szCs w:val="28"/>
          <w:lang w:val="uk-UA"/>
        </w:rPr>
      </w:pPr>
    </w:p>
    <w:p w:rsidR="00033A9A" w:rsidRPr="006316F5" w:rsidRDefault="00033A9A" w:rsidP="00955189">
      <w:pPr>
        <w:widowControl w:val="0"/>
        <w:ind w:right="49"/>
        <w:rPr>
          <w:b/>
          <w:kern w:val="1"/>
          <w:sz w:val="28"/>
          <w:szCs w:val="28"/>
          <w:lang w:val="uk-UA"/>
        </w:rPr>
      </w:pPr>
    </w:p>
    <w:p w:rsidR="00033A9A" w:rsidRPr="00114FA6" w:rsidRDefault="00033A9A" w:rsidP="00114FA6">
      <w:pPr>
        <w:widowControl w:val="0"/>
        <w:ind w:right="49"/>
        <w:jc w:val="right"/>
        <w:rPr>
          <w:b/>
          <w:kern w:val="1"/>
          <w:sz w:val="28"/>
          <w:szCs w:val="28"/>
          <w:lang w:val="uk-UA"/>
        </w:rPr>
      </w:pPr>
      <w:r>
        <w:rPr>
          <w:b/>
          <w:kern w:val="1"/>
          <w:sz w:val="28"/>
          <w:szCs w:val="28"/>
          <w:lang w:val="uk-UA"/>
        </w:rPr>
        <w:lastRenderedPageBreak/>
        <w:t xml:space="preserve">     </w:t>
      </w:r>
      <w:r w:rsidRPr="006316F5">
        <w:rPr>
          <w:b/>
          <w:kern w:val="1"/>
          <w:sz w:val="28"/>
          <w:szCs w:val="28"/>
          <w:lang w:val="uk-UA"/>
        </w:rPr>
        <w:t xml:space="preserve">     </w:t>
      </w:r>
      <w:r w:rsidRPr="006316F5">
        <w:rPr>
          <w:kern w:val="1"/>
          <w:lang w:val="uk-UA"/>
        </w:rPr>
        <w:t xml:space="preserve"> </w:t>
      </w:r>
    </w:p>
    <w:p w:rsidR="00114FA6" w:rsidRPr="007C797D" w:rsidRDefault="00114FA6" w:rsidP="00114FA6">
      <w:pPr>
        <w:pStyle w:val="a4"/>
        <w:jc w:val="center"/>
        <w:rPr>
          <w:rFonts w:ascii="Times New Roman" w:hAnsi="Times New Roman"/>
          <w:sz w:val="28"/>
          <w:szCs w:val="28"/>
          <w:lang w:val="uk-UA"/>
        </w:rPr>
      </w:pPr>
      <w:r>
        <w:rPr>
          <w:lang w:val="uk-UA"/>
        </w:rPr>
        <w:t xml:space="preserve">                                                                                     </w:t>
      </w:r>
      <w:r w:rsidRPr="007C797D">
        <w:rPr>
          <w:rFonts w:ascii="Times New Roman" w:hAnsi="Times New Roman"/>
          <w:sz w:val="28"/>
          <w:szCs w:val="28"/>
          <w:lang w:val="uk-UA"/>
        </w:rPr>
        <w:t>Додаток</w:t>
      </w:r>
    </w:p>
    <w:p w:rsidR="00114FA6" w:rsidRPr="007C797D" w:rsidRDefault="00114FA6" w:rsidP="00114FA6">
      <w:pPr>
        <w:pStyle w:val="a4"/>
        <w:jc w:val="right"/>
        <w:rPr>
          <w:rFonts w:ascii="Times New Roman" w:hAnsi="Times New Roman"/>
          <w:sz w:val="28"/>
          <w:szCs w:val="28"/>
          <w:lang w:val="uk-UA"/>
        </w:rPr>
      </w:pPr>
      <w:r w:rsidRPr="007C797D">
        <w:rPr>
          <w:rFonts w:ascii="Times New Roman" w:hAnsi="Times New Roman"/>
          <w:sz w:val="28"/>
          <w:szCs w:val="28"/>
          <w:lang w:val="uk-UA"/>
        </w:rPr>
        <w:t xml:space="preserve">                                                                                        до рішення районної ради</w:t>
      </w:r>
    </w:p>
    <w:p w:rsidR="00114FA6" w:rsidRPr="007C797D" w:rsidRDefault="00114FA6" w:rsidP="00114FA6">
      <w:pPr>
        <w:pStyle w:val="a4"/>
        <w:jc w:val="center"/>
        <w:rPr>
          <w:rFonts w:ascii="Times New Roman" w:hAnsi="Times New Roman"/>
          <w:sz w:val="28"/>
          <w:szCs w:val="28"/>
          <w:lang w:val="uk-UA"/>
        </w:rPr>
      </w:pPr>
      <w:r>
        <w:rPr>
          <w:rFonts w:ascii="Times New Roman" w:hAnsi="Times New Roman"/>
          <w:sz w:val="28"/>
          <w:szCs w:val="28"/>
          <w:lang w:val="uk-UA"/>
        </w:rPr>
        <w:t xml:space="preserve">                                                                                  від 26 лютого  2016</w:t>
      </w:r>
      <w:r w:rsidRPr="007C797D">
        <w:rPr>
          <w:rFonts w:ascii="Times New Roman" w:hAnsi="Times New Roman"/>
          <w:sz w:val="28"/>
          <w:szCs w:val="28"/>
          <w:lang w:val="uk-UA"/>
        </w:rPr>
        <w:t xml:space="preserve"> року</w:t>
      </w:r>
    </w:p>
    <w:p w:rsidR="00114FA6" w:rsidRDefault="00114FA6" w:rsidP="006316F5">
      <w:pPr>
        <w:ind w:firstLine="709"/>
        <w:jc w:val="center"/>
        <w:rPr>
          <w:sz w:val="28"/>
          <w:szCs w:val="28"/>
          <w:lang w:val="uk-UA"/>
        </w:rPr>
      </w:pPr>
    </w:p>
    <w:p w:rsidR="00033A9A" w:rsidRPr="006316F5" w:rsidRDefault="00033A9A" w:rsidP="006316F5">
      <w:pPr>
        <w:ind w:firstLine="709"/>
        <w:rPr>
          <w:sz w:val="28"/>
          <w:szCs w:val="28"/>
          <w:lang w:val="uk-UA"/>
        </w:rPr>
      </w:pPr>
    </w:p>
    <w:p w:rsidR="00033A9A" w:rsidRPr="006316F5" w:rsidRDefault="00033A9A" w:rsidP="006316F5">
      <w:pPr>
        <w:ind w:firstLine="709"/>
        <w:jc w:val="center"/>
        <w:rPr>
          <w:b/>
          <w:sz w:val="28"/>
          <w:szCs w:val="28"/>
          <w:lang w:val="uk-UA"/>
        </w:rPr>
      </w:pPr>
      <w:r w:rsidRPr="006316F5">
        <w:rPr>
          <w:b/>
          <w:sz w:val="28"/>
          <w:szCs w:val="28"/>
          <w:lang w:val="uk-UA"/>
        </w:rPr>
        <w:t>ВСТУП</w:t>
      </w:r>
    </w:p>
    <w:p w:rsidR="00033A9A" w:rsidRPr="006316F5" w:rsidRDefault="00033A9A" w:rsidP="006316F5">
      <w:pPr>
        <w:ind w:firstLine="709"/>
        <w:jc w:val="both"/>
        <w:rPr>
          <w:sz w:val="28"/>
          <w:szCs w:val="28"/>
          <w:lang w:val="uk-UA"/>
        </w:rPr>
      </w:pPr>
      <w:r w:rsidRPr="006316F5">
        <w:rPr>
          <w:sz w:val="28"/>
          <w:szCs w:val="28"/>
          <w:lang w:val="uk-UA"/>
        </w:rPr>
        <w:t>Редакції газети «Нове життя» цьогоріч виповниться 85 років! Багато років. Багато подій. Багато здобутків і втрат. Змінювалися часи, влада, завдання, які ставилися перед газетою. Однак вона завжди була літописцем своїх днів, і в цьому її цінність. Редакційний колектив постійно був у вирі подій, що відбувалися у краї, і в міру своїх можливостей та здібностей показував їх. Залишав історію на газетних сторінках для наступних поколінь. Це - здобутки. Тому поштовхом до написання даної Програми стало те, що КВПП «Редакція газети «Нове життя» має не найкращі умови для існування та випуску газет, фінансову нестабільність, що спричинене багатьма факторами.</w:t>
      </w:r>
    </w:p>
    <w:p w:rsidR="00033A9A" w:rsidRPr="006316F5" w:rsidRDefault="00033A9A" w:rsidP="006316F5">
      <w:pPr>
        <w:ind w:firstLine="709"/>
        <w:jc w:val="both"/>
        <w:rPr>
          <w:sz w:val="28"/>
          <w:szCs w:val="28"/>
          <w:lang w:val="uk-UA"/>
        </w:rPr>
      </w:pPr>
      <w:r w:rsidRPr="006316F5">
        <w:rPr>
          <w:sz w:val="28"/>
          <w:szCs w:val="28"/>
          <w:lang w:val="uk-UA"/>
        </w:rPr>
        <w:t>Програма необхідна для забезпечення безперебійної роботи редакції газети, належного розвитку її матеріально-технічної бази і відповідно – поліпшення інформац</w:t>
      </w:r>
      <w:r>
        <w:rPr>
          <w:sz w:val="28"/>
          <w:szCs w:val="28"/>
          <w:lang w:val="uk-UA"/>
        </w:rPr>
        <w:t>ійного обслуговування населення,</w:t>
      </w:r>
      <w:r w:rsidRPr="006316F5">
        <w:rPr>
          <w:sz w:val="28"/>
          <w:szCs w:val="28"/>
          <w:lang w:val="uk-UA"/>
        </w:rPr>
        <w:t xml:space="preserve"> оперативного висвітлення місцевих, регіональних суспільно-політичних, соціальних, фінансово-економічних проблем та подій культурного, освітнього життя, для сприяння подальшому піднесенню ролі і впливу газети на суспільно-політичні процеси у районі, розвитку інформаційного простору, а також рекламного о</w:t>
      </w:r>
      <w:r>
        <w:rPr>
          <w:sz w:val="28"/>
          <w:szCs w:val="28"/>
          <w:lang w:val="uk-UA"/>
        </w:rPr>
        <w:t>бслуговування населення; для</w:t>
      </w:r>
      <w:r w:rsidRPr="006316F5">
        <w:rPr>
          <w:sz w:val="28"/>
          <w:szCs w:val="28"/>
          <w:lang w:val="uk-UA"/>
        </w:rPr>
        <w:t xml:space="preserve"> забезпечення прозорих умов для висвітлення діяльності органів державної влади та органів місцевого самоврядування в районі; для розробки та реалізації суспільного замовлення на соціально значимі інформаційні послуги населенню.</w:t>
      </w:r>
    </w:p>
    <w:p w:rsidR="00033A9A" w:rsidRPr="006316F5" w:rsidRDefault="00033A9A" w:rsidP="006316F5">
      <w:pPr>
        <w:ind w:firstLine="709"/>
        <w:jc w:val="both"/>
        <w:rPr>
          <w:sz w:val="28"/>
          <w:szCs w:val="28"/>
          <w:lang w:val="uk-UA"/>
        </w:rPr>
      </w:pPr>
      <w:r>
        <w:rPr>
          <w:sz w:val="28"/>
          <w:szCs w:val="28"/>
          <w:lang w:val="uk-UA"/>
        </w:rPr>
        <w:t xml:space="preserve">Програму </w:t>
      </w:r>
      <w:r w:rsidRPr="006316F5">
        <w:rPr>
          <w:sz w:val="28"/>
          <w:szCs w:val="28"/>
          <w:lang w:val="uk-UA"/>
        </w:rPr>
        <w:t xml:space="preserve"> розроблено згідно законів України «Про державну  підтримку засобів масової інформації та соціальний захист журналістів», «Про порядок висвітлення діяльності органів державної влади та органів місцевого самоврядування в Україні засобами масової інформації», «Про місцеве самоврядування в Україні», указів Президента України від 09.12.2000 №1323/2000 «Про додаткові заходи щодо безперешкодної діяльності засобів масової інформації, подальшого утвердження свободи слова в Україні» та від 01.08.2002 №683/2002 «Про додаткові заходи щодо забезпечення відкритості у діяльності органів державної влади».</w:t>
      </w:r>
    </w:p>
    <w:p w:rsidR="00033A9A" w:rsidRPr="006316F5" w:rsidRDefault="00033A9A" w:rsidP="006316F5">
      <w:pPr>
        <w:ind w:firstLine="709"/>
        <w:jc w:val="both"/>
        <w:rPr>
          <w:sz w:val="28"/>
          <w:szCs w:val="28"/>
          <w:lang w:val="uk-UA"/>
        </w:rPr>
      </w:pPr>
      <w:r w:rsidRPr="006316F5">
        <w:rPr>
          <w:sz w:val="28"/>
          <w:szCs w:val="28"/>
          <w:lang w:val="uk-UA"/>
        </w:rPr>
        <w:t>Програма спрямована на реалізацію в районі державної політики у сфері інформації з метою забезпечення повнішого задоволення потреб населення в інформаційній продукції.</w:t>
      </w:r>
    </w:p>
    <w:p w:rsidR="00033A9A" w:rsidRPr="006316F5" w:rsidRDefault="00033A9A" w:rsidP="006316F5">
      <w:pPr>
        <w:ind w:firstLine="709"/>
        <w:jc w:val="both"/>
        <w:rPr>
          <w:sz w:val="28"/>
          <w:szCs w:val="28"/>
          <w:lang w:val="uk-UA"/>
        </w:rPr>
      </w:pPr>
      <w:r w:rsidRPr="006316F5">
        <w:rPr>
          <w:sz w:val="28"/>
          <w:szCs w:val="28"/>
          <w:lang w:val="uk-UA"/>
        </w:rPr>
        <w:t>Наразі у районі функціонує комунальне виробничо-поліграфічне підприємство «Редакція газети «Нове життя» (надалі – Редакція), яке діє на підставі Статуту. Його засновником згідно свідоцтва про реєстрацію АОО №138637 від 15.05.2006 року є районна рада.</w:t>
      </w:r>
    </w:p>
    <w:p w:rsidR="00033A9A" w:rsidRPr="006316F5" w:rsidRDefault="00033A9A" w:rsidP="006316F5">
      <w:pPr>
        <w:ind w:firstLine="709"/>
        <w:jc w:val="both"/>
        <w:rPr>
          <w:sz w:val="28"/>
          <w:szCs w:val="28"/>
          <w:lang w:val="uk-UA"/>
        </w:rPr>
      </w:pPr>
      <w:r w:rsidRPr="006316F5">
        <w:rPr>
          <w:sz w:val="28"/>
          <w:szCs w:val="28"/>
          <w:lang w:val="uk-UA"/>
        </w:rPr>
        <w:t xml:space="preserve">Редакція газети «Нове життя» має на меті висвітлення діяльності органів місцевого самоврядування та органів виконавчої влади, відповідно до чинного законодавства, а також – забезпечення свободи слова у газеті та </w:t>
      </w:r>
      <w:r w:rsidRPr="006316F5">
        <w:rPr>
          <w:sz w:val="28"/>
          <w:szCs w:val="28"/>
          <w:lang w:val="uk-UA"/>
        </w:rPr>
        <w:lastRenderedPageBreak/>
        <w:t>рівного доступу до неї громадян, громадських організацій, що є важливим чинником для становлення і розвитку громадянського суспільства. Гарантія свободи слова, неупередженого висвітлення подій та поширення об’єктивної інформації є основою діяльності редакції районної газети «Нове життя».</w:t>
      </w:r>
    </w:p>
    <w:p w:rsidR="00033A9A" w:rsidRPr="006316F5" w:rsidRDefault="00033A9A" w:rsidP="006316F5">
      <w:pPr>
        <w:ind w:firstLine="709"/>
        <w:jc w:val="both"/>
        <w:rPr>
          <w:sz w:val="28"/>
          <w:szCs w:val="28"/>
          <w:lang w:val="uk-UA"/>
        </w:rPr>
      </w:pPr>
      <w:r w:rsidRPr="006316F5">
        <w:rPr>
          <w:b/>
          <w:sz w:val="28"/>
          <w:szCs w:val="28"/>
          <w:lang w:val="uk-UA"/>
        </w:rPr>
        <w:t xml:space="preserve">Завданням </w:t>
      </w:r>
      <w:r w:rsidRPr="006316F5">
        <w:rPr>
          <w:sz w:val="28"/>
          <w:szCs w:val="28"/>
          <w:lang w:val="uk-UA"/>
        </w:rPr>
        <w:t xml:space="preserve">Програми є консолідація усіх здорових сил і зацікавлених сторін для розв'язання соціально-економічних проблем району, всебічне і об`єктивне подання різних точок зору, обмін інформацією між владою і населенням. </w:t>
      </w:r>
    </w:p>
    <w:p w:rsidR="00033A9A" w:rsidRPr="006316F5" w:rsidRDefault="00033A9A" w:rsidP="006316F5">
      <w:pPr>
        <w:ind w:firstLine="709"/>
        <w:jc w:val="both"/>
        <w:rPr>
          <w:sz w:val="28"/>
          <w:szCs w:val="28"/>
          <w:lang w:val="uk-UA"/>
        </w:rPr>
      </w:pPr>
      <w:r w:rsidRPr="006316F5">
        <w:rPr>
          <w:b/>
          <w:sz w:val="28"/>
          <w:szCs w:val="28"/>
          <w:lang w:val="uk-UA"/>
        </w:rPr>
        <w:t>Реалізація</w:t>
      </w:r>
      <w:r w:rsidRPr="006316F5">
        <w:rPr>
          <w:sz w:val="28"/>
          <w:szCs w:val="28"/>
          <w:lang w:val="uk-UA"/>
        </w:rPr>
        <w:t xml:space="preserve"> основних заходів, передбачених Програмою, забезпечить активізацію і усвідомлення дій політичних і громадських організацій, територіальних громад, органів самоорганізації населення, закладів і установ освіти, культури, охорони здоров`я, соціальної сфери, спорту та населення району</w:t>
      </w:r>
      <w:r>
        <w:rPr>
          <w:sz w:val="28"/>
          <w:szCs w:val="28"/>
          <w:lang w:val="uk-UA"/>
        </w:rPr>
        <w:t>.</w:t>
      </w:r>
      <w:r w:rsidRPr="006316F5">
        <w:rPr>
          <w:sz w:val="28"/>
          <w:szCs w:val="28"/>
          <w:lang w:val="uk-UA"/>
        </w:rPr>
        <w:t xml:space="preserve"> </w:t>
      </w:r>
    </w:p>
    <w:p w:rsidR="00033A9A" w:rsidRPr="006316F5" w:rsidRDefault="00033A9A" w:rsidP="006316F5">
      <w:pPr>
        <w:ind w:firstLine="709"/>
        <w:jc w:val="both"/>
        <w:rPr>
          <w:sz w:val="28"/>
          <w:szCs w:val="28"/>
          <w:lang w:val="uk-UA"/>
        </w:rPr>
      </w:pPr>
      <w:r w:rsidRPr="006316F5">
        <w:rPr>
          <w:sz w:val="28"/>
          <w:szCs w:val="28"/>
          <w:lang w:val="uk-UA"/>
        </w:rPr>
        <w:t>Редакція газети «Нове життя» потребує значної фінансової підтримки. Без е</w:t>
      </w:r>
      <w:r>
        <w:rPr>
          <w:sz w:val="28"/>
          <w:szCs w:val="28"/>
          <w:lang w:val="uk-UA"/>
        </w:rPr>
        <w:t>кономічної допомоги періодичне видання складно друкувати</w:t>
      </w:r>
      <w:r w:rsidRPr="006316F5">
        <w:rPr>
          <w:sz w:val="28"/>
          <w:szCs w:val="28"/>
          <w:lang w:val="uk-UA"/>
        </w:rPr>
        <w:t xml:space="preserve"> через його високу собівартість. Тому необхідно удосконалити систему підтримки комунального засобу масової інформації.</w:t>
      </w:r>
    </w:p>
    <w:p w:rsidR="00033A9A" w:rsidRPr="006316F5" w:rsidRDefault="00033A9A" w:rsidP="006316F5">
      <w:pPr>
        <w:ind w:firstLine="709"/>
        <w:jc w:val="both"/>
        <w:rPr>
          <w:sz w:val="28"/>
          <w:szCs w:val="28"/>
          <w:lang w:val="uk-UA"/>
        </w:rPr>
      </w:pPr>
      <w:r w:rsidRPr="006316F5">
        <w:rPr>
          <w:b/>
          <w:sz w:val="28"/>
          <w:szCs w:val="28"/>
          <w:lang w:val="uk-UA"/>
        </w:rPr>
        <w:t>Головна мета Програми</w:t>
      </w:r>
      <w:r w:rsidRPr="006316F5">
        <w:rPr>
          <w:sz w:val="28"/>
          <w:szCs w:val="28"/>
          <w:lang w:val="uk-UA"/>
        </w:rPr>
        <w:t>: створення в Черняхівському районі умов для організації висвітлення політичного, економічного, господарського, соціального, культурного життя; забезпечення розвитку демократичного громадянського суспільства, дієвого контролю громади за діяльністю</w:t>
      </w:r>
      <w:r>
        <w:rPr>
          <w:sz w:val="28"/>
          <w:szCs w:val="28"/>
          <w:lang w:val="uk-UA"/>
        </w:rPr>
        <w:t xml:space="preserve"> місцевих органів влади. М</w:t>
      </w:r>
      <w:r w:rsidRPr="006316F5">
        <w:rPr>
          <w:sz w:val="28"/>
          <w:szCs w:val="28"/>
          <w:lang w:val="uk-UA"/>
        </w:rPr>
        <w:t>етою Програми є:</w:t>
      </w:r>
    </w:p>
    <w:p w:rsidR="00033A9A" w:rsidRPr="006316F5" w:rsidRDefault="00033A9A" w:rsidP="006316F5">
      <w:pPr>
        <w:ind w:left="426" w:hanging="426"/>
        <w:jc w:val="both"/>
        <w:rPr>
          <w:sz w:val="28"/>
          <w:szCs w:val="28"/>
          <w:lang w:val="uk-UA"/>
        </w:rPr>
      </w:pPr>
      <w:r>
        <w:rPr>
          <w:b/>
          <w:sz w:val="28"/>
          <w:szCs w:val="28"/>
          <w:lang w:val="uk-UA"/>
        </w:rPr>
        <w:t xml:space="preserve">    </w:t>
      </w:r>
      <w:r>
        <w:rPr>
          <w:sz w:val="28"/>
          <w:szCs w:val="28"/>
          <w:lang w:val="uk-UA"/>
        </w:rPr>
        <w:t>1.</w:t>
      </w:r>
      <w:r w:rsidRPr="006316F5">
        <w:rPr>
          <w:sz w:val="28"/>
          <w:szCs w:val="28"/>
          <w:lang w:val="uk-UA"/>
        </w:rPr>
        <w:t xml:space="preserve">забезпечення об`єктивного висвітлення діяльності органів місцевого самоврядування і органів виконавчої влади у соціальній, економічній, правовій, екологічній, культурно-освітній та інших важливих сферах життя; </w:t>
      </w:r>
    </w:p>
    <w:p w:rsidR="00033A9A" w:rsidRDefault="00033A9A" w:rsidP="006316F5">
      <w:pPr>
        <w:ind w:left="426" w:hanging="426"/>
        <w:jc w:val="both"/>
        <w:rPr>
          <w:sz w:val="28"/>
          <w:szCs w:val="28"/>
          <w:lang w:val="uk-UA"/>
        </w:rPr>
      </w:pPr>
      <w:r>
        <w:rPr>
          <w:b/>
          <w:sz w:val="28"/>
          <w:szCs w:val="28"/>
          <w:lang w:val="uk-UA"/>
        </w:rPr>
        <w:t xml:space="preserve">   </w:t>
      </w:r>
      <w:r>
        <w:rPr>
          <w:sz w:val="28"/>
          <w:szCs w:val="28"/>
          <w:lang w:val="uk-UA"/>
        </w:rPr>
        <w:t>2.</w:t>
      </w:r>
      <w:r w:rsidRPr="006316F5">
        <w:rPr>
          <w:sz w:val="28"/>
          <w:szCs w:val="28"/>
          <w:lang w:val="uk-UA"/>
        </w:rPr>
        <w:t>сприяння актуалізації і захисту прав та свобод людини;</w:t>
      </w:r>
    </w:p>
    <w:p w:rsidR="00033A9A" w:rsidRDefault="00033A9A" w:rsidP="006316F5">
      <w:pPr>
        <w:ind w:left="426" w:hanging="426"/>
        <w:jc w:val="both"/>
        <w:rPr>
          <w:sz w:val="28"/>
          <w:szCs w:val="28"/>
          <w:lang w:val="uk-UA"/>
        </w:rPr>
      </w:pPr>
      <w:r>
        <w:rPr>
          <w:b/>
          <w:sz w:val="28"/>
          <w:szCs w:val="28"/>
          <w:lang w:val="uk-UA"/>
        </w:rPr>
        <w:t xml:space="preserve">   </w:t>
      </w:r>
      <w:r>
        <w:rPr>
          <w:sz w:val="28"/>
          <w:szCs w:val="28"/>
          <w:lang w:val="uk-UA"/>
        </w:rPr>
        <w:t>3.</w:t>
      </w:r>
      <w:r w:rsidRPr="006316F5">
        <w:rPr>
          <w:sz w:val="28"/>
          <w:szCs w:val="28"/>
          <w:lang w:val="uk-UA"/>
        </w:rPr>
        <w:t xml:space="preserve">задоволення інформаційних потреб громадян, юридичних осіб, органів місцевого самоврядування та органів виконавчої влади, депутатів місцевих рад усіх рівнів для ефективної реалізації ними своїх прав, свобод і законних інтересів; </w:t>
      </w:r>
    </w:p>
    <w:p w:rsidR="00033A9A" w:rsidRDefault="00033A9A" w:rsidP="006316F5">
      <w:pPr>
        <w:ind w:left="426" w:hanging="426"/>
        <w:jc w:val="both"/>
        <w:rPr>
          <w:sz w:val="28"/>
          <w:szCs w:val="28"/>
          <w:lang w:val="uk-UA"/>
        </w:rPr>
      </w:pPr>
      <w:r>
        <w:rPr>
          <w:sz w:val="28"/>
          <w:szCs w:val="28"/>
          <w:lang w:val="uk-UA"/>
        </w:rPr>
        <w:t xml:space="preserve">  4.</w:t>
      </w:r>
      <w:r w:rsidRPr="006316F5">
        <w:rPr>
          <w:sz w:val="28"/>
          <w:szCs w:val="28"/>
          <w:lang w:val="uk-UA"/>
        </w:rPr>
        <w:t xml:space="preserve">забезпечення жителям району, юридичним особам і державним органам гарантованого права доступу до достовірної інформації про події та </w:t>
      </w:r>
      <w:r w:rsidRPr="006316F5">
        <w:rPr>
          <w:sz w:val="28"/>
          <w:szCs w:val="28"/>
        </w:rPr>
        <w:t>явища</w:t>
      </w:r>
      <w:r w:rsidRPr="006316F5">
        <w:rPr>
          <w:sz w:val="28"/>
          <w:szCs w:val="28"/>
          <w:lang w:val="uk-UA"/>
        </w:rPr>
        <w:t xml:space="preserve">, </w:t>
      </w:r>
      <w:r w:rsidRPr="006316F5">
        <w:rPr>
          <w:sz w:val="28"/>
          <w:szCs w:val="28"/>
        </w:rPr>
        <w:t>які</w:t>
      </w:r>
      <w:r w:rsidRPr="006316F5">
        <w:rPr>
          <w:sz w:val="28"/>
          <w:szCs w:val="28"/>
          <w:lang w:val="uk-UA"/>
        </w:rPr>
        <w:t xml:space="preserve"> відбуваються в районі, області, країні; </w:t>
      </w:r>
    </w:p>
    <w:p w:rsidR="00033A9A" w:rsidRPr="006316F5" w:rsidRDefault="00033A9A" w:rsidP="006316F5">
      <w:pPr>
        <w:ind w:left="426" w:hanging="426"/>
        <w:jc w:val="both"/>
        <w:rPr>
          <w:sz w:val="28"/>
          <w:szCs w:val="28"/>
          <w:lang w:val="uk-UA"/>
        </w:rPr>
      </w:pPr>
      <w:r>
        <w:rPr>
          <w:sz w:val="28"/>
          <w:szCs w:val="28"/>
          <w:lang w:val="uk-UA"/>
        </w:rPr>
        <w:t xml:space="preserve">   5.</w:t>
      </w:r>
      <w:r w:rsidRPr="006316F5">
        <w:rPr>
          <w:sz w:val="28"/>
          <w:szCs w:val="28"/>
          <w:lang w:val="uk-UA"/>
        </w:rPr>
        <w:t>забезпечення відкритості та доступності інформації про діяльність органів виконавчої влади та органів місцевого самоврядування в районі;</w:t>
      </w:r>
    </w:p>
    <w:p w:rsidR="00033A9A" w:rsidRPr="006316F5" w:rsidRDefault="00033A9A" w:rsidP="006316F5">
      <w:pPr>
        <w:ind w:left="426" w:hanging="426"/>
        <w:jc w:val="both"/>
        <w:rPr>
          <w:sz w:val="28"/>
          <w:szCs w:val="28"/>
          <w:lang w:val="uk-UA"/>
        </w:rPr>
      </w:pPr>
      <w:r>
        <w:rPr>
          <w:b/>
          <w:sz w:val="28"/>
          <w:szCs w:val="28"/>
          <w:lang w:val="uk-UA"/>
        </w:rPr>
        <w:t xml:space="preserve">   </w:t>
      </w:r>
      <w:r>
        <w:rPr>
          <w:sz w:val="28"/>
          <w:szCs w:val="28"/>
          <w:lang w:val="uk-UA"/>
        </w:rPr>
        <w:t>6.</w:t>
      </w:r>
      <w:r w:rsidRPr="006316F5">
        <w:rPr>
          <w:sz w:val="28"/>
          <w:szCs w:val="28"/>
          <w:lang w:val="uk-UA"/>
        </w:rPr>
        <w:t xml:space="preserve">підвищення рівня правової освіти з питань попередження та профілактики </w:t>
      </w:r>
      <w:r>
        <w:rPr>
          <w:sz w:val="28"/>
          <w:szCs w:val="28"/>
          <w:lang w:val="uk-UA"/>
        </w:rPr>
        <w:t xml:space="preserve"> </w:t>
      </w:r>
      <w:r w:rsidRPr="006316F5">
        <w:rPr>
          <w:sz w:val="28"/>
          <w:szCs w:val="28"/>
          <w:lang w:val="uk-UA"/>
        </w:rPr>
        <w:t>корупційних проявів серед жителів Черняхівщини.</w:t>
      </w:r>
    </w:p>
    <w:p w:rsidR="00033A9A" w:rsidRPr="006316F5" w:rsidRDefault="00033A9A" w:rsidP="006316F5">
      <w:pPr>
        <w:ind w:firstLine="709"/>
        <w:jc w:val="both"/>
        <w:rPr>
          <w:sz w:val="28"/>
          <w:szCs w:val="28"/>
          <w:lang w:val="uk-UA"/>
        </w:rPr>
      </w:pPr>
    </w:p>
    <w:p w:rsidR="00033A9A" w:rsidRPr="006316F5" w:rsidRDefault="00033A9A" w:rsidP="006316F5">
      <w:pPr>
        <w:ind w:firstLine="709"/>
        <w:jc w:val="both"/>
        <w:rPr>
          <w:sz w:val="28"/>
          <w:szCs w:val="28"/>
          <w:lang w:val="uk-UA"/>
        </w:rPr>
      </w:pPr>
      <w:r w:rsidRPr="006316F5">
        <w:rPr>
          <w:sz w:val="28"/>
          <w:szCs w:val="28"/>
          <w:lang w:val="uk-UA"/>
        </w:rPr>
        <w:t xml:space="preserve">Рівень підтримки КВПП «Редакція газети «Нове життя», який передбачається цією Програмою, обґрунтовується тим, що редакція газети упродовж попередніх років через </w:t>
      </w:r>
      <w:r w:rsidRPr="006316F5">
        <w:rPr>
          <w:sz w:val="28"/>
          <w:szCs w:val="28"/>
        </w:rPr>
        <w:t> </w:t>
      </w:r>
      <w:r w:rsidRPr="006316F5">
        <w:rPr>
          <w:sz w:val="28"/>
          <w:szCs w:val="28"/>
          <w:lang w:val="uk-UA"/>
        </w:rPr>
        <w:t>постійне недофінансування несвоєчасно розраховується за поліграфічні послуги з друкарнею, що ставить під загрозу регулярність виходу газети, постійно створюється заборгованість по заробітній платі. Особливо загрозливою ситуація стала в цьому році через виплату мобілізованому редактору середньомісячної зарплати без компенсування її державою, як це було раніше.</w:t>
      </w:r>
    </w:p>
    <w:p w:rsidR="00033A9A" w:rsidRPr="006316F5" w:rsidRDefault="00033A9A" w:rsidP="006316F5">
      <w:pPr>
        <w:jc w:val="both"/>
        <w:rPr>
          <w:sz w:val="28"/>
          <w:szCs w:val="28"/>
          <w:lang w:val="uk-UA"/>
        </w:rPr>
      </w:pPr>
    </w:p>
    <w:p w:rsidR="00033A9A" w:rsidRDefault="00033A9A" w:rsidP="006316F5">
      <w:pPr>
        <w:ind w:firstLine="709"/>
        <w:jc w:val="both"/>
        <w:rPr>
          <w:b/>
          <w:sz w:val="28"/>
          <w:szCs w:val="28"/>
          <w:lang w:val="uk-UA"/>
        </w:rPr>
      </w:pPr>
    </w:p>
    <w:p w:rsidR="00033A9A" w:rsidRPr="006316F5" w:rsidRDefault="00033A9A" w:rsidP="006316F5">
      <w:pPr>
        <w:ind w:firstLine="709"/>
        <w:jc w:val="both"/>
        <w:rPr>
          <w:b/>
          <w:sz w:val="28"/>
          <w:szCs w:val="28"/>
          <w:lang w:val="uk-UA"/>
        </w:rPr>
      </w:pPr>
      <w:r w:rsidRPr="00347B6C">
        <w:rPr>
          <w:b/>
          <w:sz w:val="28"/>
          <w:szCs w:val="28"/>
          <w:lang w:val="uk-UA"/>
        </w:rPr>
        <w:t>ФІНАНСОВЕ ЗАБЕЗПЕЧЕННЯ</w:t>
      </w:r>
    </w:p>
    <w:p w:rsidR="00033A9A" w:rsidRPr="006316F5" w:rsidRDefault="00033A9A" w:rsidP="006316F5">
      <w:pPr>
        <w:ind w:firstLine="709"/>
        <w:jc w:val="both"/>
        <w:rPr>
          <w:sz w:val="28"/>
          <w:szCs w:val="28"/>
          <w:lang w:val="uk-UA"/>
        </w:rPr>
      </w:pPr>
      <w:r w:rsidRPr="006316F5">
        <w:rPr>
          <w:sz w:val="28"/>
          <w:szCs w:val="28"/>
          <w:lang w:val="uk-UA"/>
        </w:rPr>
        <w:t>Фінансування Програми здійснюється в межах асигнувань, передбачених районним бюджетом, і у відповідності до угод, укладених редакцією газети «Нове життя» зі співзасновником, районною радою, про висвітлення діяльності органів виконавчої влади та місцевого самоврядування, та інших джерел фінансування, не заборонених чинним законодавством на підставі актів виконаних робіт за надані послуги в межах затверджених видатків.</w:t>
      </w:r>
    </w:p>
    <w:p w:rsidR="00033A9A" w:rsidRPr="006316F5" w:rsidRDefault="00033A9A" w:rsidP="006316F5">
      <w:pPr>
        <w:ind w:firstLine="709"/>
        <w:jc w:val="both"/>
        <w:rPr>
          <w:sz w:val="28"/>
          <w:szCs w:val="28"/>
          <w:lang w:val="uk-UA"/>
        </w:rPr>
      </w:pPr>
    </w:p>
    <w:p w:rsidR="00033A9A" w:rsidRPr="006316F5" w:rsidRDefault="00033A9A" w:rsidP="006316F5">
      <w:pPr>
        <w:ind w:firstLine="709"/>
        <w:jc w:val="center"/>
        <w:rPr>
          <w:b/>
          <w:sz w:val="28"/>
          <w:szCs w:val="28"/>
          <w:lang w:val="uk-UA"/>
        </w:rPr>
      </w:pPr>
      <w:r w:rsidRPr="006316F5">
        <w:rPr>
          <w:b/>
          <w:sz w:val="28"/>
          <w:szCs w:val="28"/>
          <w:lang w:val="uk-UA"/>
        </w:rPr>
        <w:t>ЗАГАЛЬНІ ПОЛОЖЕННЯ</w:t>
      </w:r>
    </w:p>
    <w:p w:rsidR="00033A9A" w:rsidRPr="006316F5" w:rsidRDefault="00033A9A" w:rsidP="006316F5">
      <w:pPr>
        <w:autoSpaceDE w:val="0"/>
        <w:autoSpaceDN w:val="0"/>
        <w:adjustRightInd w:val="0"/>
        <w:ind w:firstLine="709"/>
        <w:jc w:val="both"/>
        <w:rPr>
          <w:sz w:val="28"/>
          <w:szCs w:val="28"/>
          <w:lang w:val="uk-UA"/>
        </w:rPr>
      </w:pPr>
      <w:r w:rsidRPr="006316F5">
        <w:rPr>
          <w:sz w:val="28"/>
          <w:szCs w:val="28"/>
          <w:lang w:val="uk-UA"/>
        </w:rPr>
        <w:t xml:space="preserve"> На сучасному етапі різких перемін в Україні редакція районної газети посилює увагу до глибокого і об'єктивного висвітлення питань зміцнення на теренах району ринкових відносин, намагається сприяти утвердженню демократії, вносить і свій посильний вклад у відродження національної культури, духовності. </w:t>
      </w:r>
      <w:r w:rsidRPr="006316F5">
        <w:rPr>
          <w:sz w:val="28"/>
          <w:szCs w:val="28"/>
        </w:rPr>
        <w:t>З цією метою введено в газетне видання цілий ряд актуальних рубрик, публікуються інтерв'ю</w:t>
      </w:r>
      <w:r w:rsidRPr="006316F5">
        <w:rPr>
          <w:sz w:val="28"/>
          <w:szCs w:val="28"/>
          <w:lang w:val="uk-UA"/>
        </w:rPr>
        <w:t>. Газета намагається йти в ногу з життям, висвітлюючи найголовніші події, що в ньому стаються.</w:t>
      </w:r>
    </w:p>
    <w:p w:rsidR="00033A9A" w:rsidRPr="006316F5" w:rsidRDefault="00033A9A" w:rsidP="006316F5">
      <w:pPr>
        <w:autoSpaceDE w:val="0"/>
        <w:autoSpaceDN w:val="0"/>
        <w:adjustRightInd w:val="0"/>
        <w:ind w:firstLine="709"/>
        <w:jc w:val="both"/>
        <w:rPr>
          <w:sz w:val="28"/>
          <w:szCs w:val="28"/>
          <w:lang w:val="uk-UA"/>
        </w:rPr>
      </w:pPr>
      <w:r w:rsidRPr="006316F5">
        <w:rPr>
          <w:sz w:val="28"/>
          <w:szCs w:val="28"/>
          <w:lang w:val="uk-UA"/>
        </w:rPr>
        <w:t xml:space="preserve">Водночас у діяльності редакції районної газети простежуються певні проблеми, </w:t>
      </w:r>
      <w:r w:rsidRPr="00733765">
        <w:rPr>
          <w:sz w:val="28"/>
          <w:szCs w:val="28"/>
          <w:lang w:val="uk-UA"/>
        </w:rPr>
        <w:t>недоліки, до</w:t>
      </w:r>
      <w:r w:rsidRPr="006316F5">
        <w:rPr>
          <w:sz w:val="28"/>
          <w:szCs w:val="28"/>
          <w:lang w:val="uk-UA"/>
        </w:rPr>
        <w:t xml:space="preserve"> яких слід віднести:</w:t>
      </w:r>
    </w:p>
    <w:p w:rsidR="00033A9A" w:rsidRPr="006316F5" w:rsidRDefault="00033A9A" w:rsidP="006316F5">
      <w:pPr>
        <w:autoSpaceDE w:val="0"/>
        <w:autoSpaceDN w:val="0"/>
        <w:adjustRightInd w:val="0"/>
        <w:ind w:firstLine="709"/>
        <w:jc w:val="both"/>
        <w:rPr>
          <w:sz w:val="28"/>
          <w:szCs w:val="28"/>
          <w:lang w:val="uk-UA"/>
        </w:rPr>
      </w:pPr>
      <w:r w:rsidRPr="006316F5">
        <w:rPr>
          <w:sz w:val="28"/>
          <w:szCs w:val="28"/>
          <w:lang w:val="uk-UA"/>
        </w:rPr>
        <w:t>– недостатнє фінансове та матеріально-технічне оснащення;</w:t>
      </w:r>
    </w:p>
    <w:p w:rsidR="00033A9A" w:rsidRPr="006316F5" w:rsidRDefault="00033A9A" w:rsidP="006316F5">
      <w:pPr>
        <w:autoSpaceDE w:val="0"/>
        <w:autoSpaceDN w:val="0"/>
        <w:adjustRightInd w:val="0"/>
        <w:ind w:firstLine="709"/>
        <w:jc w:val="both"/>
        <w:rPr>
          <w:sz w:val="28"/>
          <w:szCs w:val="28"/>
          <w:lang w:val="uk-UA"/>
        </w:rPr>
      </w:pPr>
      <w:r w:rsidRPr="006316F5">
        <w:rPr>
          <w:sz w:val="28"/>
          <w:szCs w:val="28"/>
          <w:lang w:val="uk-UA"/>
        </w:rPr>
        <w:t>– високі витрати на  послуги друкарні, поштового зв'язку тощо;</w:t>
      </w:r>
    </w:p>
    <w:p w:rsidR="00033A9A" w:rsidRPr="006316F5" w:rsidRDefault="00033A9A" w:rsidP="00733765">
      <w:pPr>
        <w:autoSpaceDE w:val="0"/>
        <w:autoSpaceDN w:val="0"/>
        <w:adjustRightInd w:val="0"/>
        <w:ind w:left="709"/>
        <w:jc w:val="both"/>
        <w:rPr>
          <w:sz w:val="28"/>
          <w:szCs w:val="28"/>
          <w:lang w:val="uk-UA"/>
        </w:rPr>
      </w:pPr>
      <w:r w:rsidRPr="006316F5">
        <w:rPr>
          <w:sz w:val="28"/>
          <w:szCs w:val="28"/>
          <w:lang w:val="uk-UA"/>
        </w:rPr>
        <w:t>– відсутнє матеріальне заохочення позаштатного активу районної газети;</w:t>
      </w:r>
    </w:p>
    <w:p w:rsidR="00033A9A" w:rsidRPr="006316F5" w:rsidRDefault="00033A9A" w:rsidP="006316F5">
      <w:pPr>
        <w:autoSpaceDE w:val="0"/>
        <w:autoSpaceDN w:val="0"/>
        <w:adjustRightInd w:val="0"/>
        <w:ind w:firstLine="709"/>
        <w:jc w:val="both"/>
        <w:rPr>
          <w:sz w:val="28"/>
          <w:szCs w:val="28"/>
          <w:lang w:val="uk-UA"/>
        </w:rPr>
      </w:pPr>
      <w:r w:rsidRPr="006316F5">
        <w:rPr>
          <w:sz w:val="28"/>
          <w:szCs w:val="28"/>
          <w:lang w:val="uk-UA"/>
        </w:rPr>
        <w:t>– недіючий службовий транспорт.</w:t>
      </w:r>
    </w:p>
    <w:p w:rsidR="00033A9A" w:rsidRPr="006316F5" w:rsidRDefault="00033A9A" w:rsidP="006316F5">
      <w:pPr>
        <w:ind w:firstLine="709"/>
        <w:jc w:val="both"/>
        <w:rPr>
          <w:sz w:val="28"/>
          <w:szCs w:val="28"/>
          <w:lang w:val="uk-UA"/>
        </w:rPr>
      </w:pPr>
      <w:r w:rsidRPr="006316F5">
        <w:rPr>
          <w:sz w:val="28"/>
          <w:szCs w:val="28"/>
          <w:lang w:val="uk-UA"/>
        </w:rPr>
        <w:t>Ситуація, яка складається в районі, вимагає докорінних якісних змін в організації видання газети КВПП «Редакція газети «Нове життя».</w:t>
      </w:r>
    </w:p>
    <w:p w:rsidR="00033A9A" w:rsidRPr="00733765" w:rsidRDefault="00033A9A" w:rsidP="00733765">
      <w:pPr>
        <w:jc w:val="both"/>
        <w:rPr>
          <w:sz w:val="28"/>
          <w:szCs w:val="28"/>
          <w:lang w:val="uk-UA"/>
        </w:rPr>
      </w:pPr>
      <w:r w:rsidRPr="00733765">
        <w:rPr>
          <w:sz w:val="28"/>
          <w:szCs w:val="28"/>
          <w:lang w:val="uk-UA"/>
        </w:rPr>
        <w:t xml:space="preserve">Несприятливі фактори наступні: </w:t>
      </w:r>
    </w:p>
    <w:p w:rsidR="00033A9A" w:rsidRPr="006316F5" w:rsidRDefault="00033A9A" w:rsidP="00733765">
      <w:pPr>
        <w:ind w:left="709"/>
        <w:jc w:val="both"/>
        <w:rPr>
          <w:sz w:val="28"/>
          <w:szCs w:val="28"/>
          <w:lang w:val="uk-UA"/>
        </w:rPr>
      </w:pPr>
      <w:r w:rsidRPr="006316F5">
        <w:rPr>
          <w:sz w:val="28"/>
          <w:szCs w:val="28"/>
          <w:lang w:val="uk-UA"/>
        </w:rPr>
        <w:t>- загальне зменшення кількості фінансових ресурсів, які можна виділити в</w:t>
      </w:r>
      <w:r>
        <w:rPr>
          <w:sz w:val="28"/>
          <w:szCs w:val="28"/>
          <w:lang w:val="uk-UA"/>
        </w:rPr>
        <w:t xml:space="preserve"> </w:t>
      </w:r>
      <w:r w:rsidRPr="006316F5">
        <w:rPr>
          <w:sz w:val="28"/>
          <w:szCs w:val="28"/>
          <w:lang w:val="uk-UA"/>
        </w:rPr>
        <w:t>сімейних бюджетах для передплати періодичної преси;</w:t>
      </w:r>
    </w:p>
    <w:p w:rsidR="00033A9A" w:rsidRPr="006316F5" w:rsidRDefault="00033A9A" w:rsidP="00733765">
      <w:pPr>
        <w:ind w:left="709"/>
        <w:jc w:val="both"/>
        <w:rPr>
          <w:sz w:val="28"/>
          <w:szCs w:val="28"/>
          <w:lang w:val="uk-UA"/>
        </w:rPr>
      </w:pPr>
      <w:r w:rsidRPr="006316F5">
        <w:rPr>
          <w:sz w:val="28"/>
          <w:szCs w:val="28"/>
          <w:lang w:val="uk-UA"/>
        </w:rPr>
        <w:t xml:space="preserve"> - збільшення доступності до телевізійних (супутникове, кабельне телебачення) та Інтернет-ресурсів стосовно отримання інформації.</w:t>
      </w:r>
    </w:p>
    <w:p w:rsidR="00033A9A" w:rsidRPr="006316F5" w:rsidRDefault="00033A9A" w:rsidP="00733765">
      <w:pPr>
        <w:jc w:val="both"/>
        <w:rPr>
          <w:sz w:val="28"/>
          <w:szCs w:val="28"/>
          <w:lang w:val="uk-UA"/>
        </w:rPr>
      </w:pPr>
      <w:r w:rsidRPr="006316F5">
        <w:rPr>
          <w:sz w:val="28"/>
          <w:szCs w:val="28"/>
          <w:lang w:val="uk-UA"/>
        </w:rPr>
        <w:t>Як підприємство комунальної власності цей засіб масової інформації має застарілу матеріально-технічну базу, яка лише частково модернізована за останні роки, і потребує організаційної та фінансової підтримки. Вищезазначені проблеми зумовили необхідність прийняття та реалізації даної Програми.</w:t>
      </w:r>
    </w:p>
    <w:p w:rsidR="00033A9A" w:rsidRPr="006316F5" w:rsidRDefault="00033A9A" w:rsidP="006316F5">
      <w:pPr>
        <w:autoSpaceDE w:val="0"/>
        <w:autoSpaceDN w:val="0"/>
        <w:adjustRightInd w:val="0"/>
        <w:ind w:firstLine="709"/>
        <w:jc w:val="both"/>
        <w:rPr>
          <w:sz w:val="28"/>
          <w:szCs w:val="28"/>
          <w:lang w:val="uk-UA"/>
        </w:rPr>
      </w:pPr>
    </w:p>
    <w:p w:rsidR="00033A9A" w:rsidRPr="006316F5" w:rsidRDefault="00033A9A" w:rsidP="006316F5">
      <w:pPr>
        <w:ind w:firstLine="709"/>
        <w:jc w:val="center"/>
        <w:rPr>
          <w:b/>
          <w:sz w:val="28"/>
          <w:szCs w:val="28"/>
          <w:lang w:val="uk-UA"/>
        </w:rPr>
      </w:pPr>
      <w:r w:rsidRPr="006316F5">
        <w:rPr>
          <w:b/>
          <w:sz w:val="28"/>
          <w:szCs w:val="28"/>
          <w:lang w:val="uk-UA"/>
        </w:rPr>
        <w:t xml:space="preserve">РОЗШИРЕНА ПРОГРАМНА КОНЦЕПЦІЯ ДІЯЛЬНОСТІ </w:t>
      </w:r>
    </w:p>
    <w:p w:rsidR="00033A9A" w:rsidRPr="006316F5" w:rsidRDefault="00033A9A" w:rsidP="006316F5">
      <w:pPr>
        <w:ind w:firstLine="709"/>
        <w:jc w:val="center"/>
        <w:rPr>
          <w:b/>
          <w:sz w:val="28"/>
          <w:szCs w:val="28"/>
          <w:lang w:val="uk-UA"/>
        </w:rPr>
      </w:pPr>
      <w:r w:rsidRPr="006316F5">
        <w:rPr>
          <w:b/>
          <w:sz w:val="28"/>
          <w:szCs w:val="28"/>
          <w:lang w:val="uk-UA"/>
        </w:rPr>
        <w:t>КВПП «РЕДАКЦІЯ ГАЗЕТИ «НОВЕ ЖИТТЯ»</w:t>
      </w:r>
    </w:p>
    <w:p w:rsidR="00033A9A" w:rsidRPr="006316F5" w:rsidRDefault="00033A9A" w:rsidP="006316F5">
      <w:pPr>
        <w:pStyle w:val="a3"/>
        <w:spacing w:before="0" w:after="0"/>
        <w:ind w:firstLine="709"/>
        <w:jc w:val="both"/>
        <w:rPr>
          <w:sz w:val="28"/>
          <w:szCs w:val="28"/>
          <w:lang w:val="uk-UA"/>
        </w:rPr>
      </w:pPr>
      <w:r w:rsidRPr="006316F5">
        <w:rPr>
          <w:sz w:val="28"/>
          <w:szCs w:val="28"/>
          <w:lang w:val="uk-UA"/>
        </w:rPr>
        <w:t xml:space="preserve">Часопис «Нове життя» видається з 1931 року. Як самостійна юридична одиниця, здійснює свою діяльність у співзасновництві з районною державною адміністрацією, районною радою. </w:t>
      </w:r>
    </w:p>
    <w:p w:rsidR="00033A9A" w:rsidRPr="006316F5" w:rsidRDefault="00033A9A" w:rsidP="006316F5">
      <w:pPr>
        <w:pStyle w:val="a3"/>
        <w:spacing w:before="0" w:after="0"/>
        <w:ind w:firstLine="709"/>
        <w:jc w:val="both"/>
        <w:rPr>
          <w:sz w:val="28"/>
          <w:szCs w:val="28"/>
          <w:lang w:val="uk-UA"/>
        </w:rPr>
      </w:pPr>
      <w:r w:rsidRPr="006316F5">
        <w:rPr>
          <w:sz w:val="28"/>
          <w:szCs w:val="28"/>
          <w:lang w:val="uk-UA"/>
        </w:rPr>
        <w:t xml:space="preserve">Газета формується з власних авторських матеріалів, подаються публікації позаштатних кореспондентів, залучається великий актив </w:t>
      </w:r>
      <w:r w:rsidRPr="006316F5">
        <w:rPr>
          <w:sz w:val="28"/>
          <w:szCs w:val="28"/>
          <w:lang w:val="uk-UA"/>
        </w:rPr>
        <w:lastRenderedPageBreak/>
        <w:t>громадських дописувачів. Спрямування газети - інформаційне, пізнавальне, культурологічне, просвітницьке, суспільно-політичне.</w:t>
      </w:r>
    </w:p>
    <w:p w:rsidR="00033A9A" w:rsidRPr="006316F5" w:rsidRDefault="00033A9A" w:rsidP="006316F5">
      <w:pPr>
        <w:pStyle w:val="a3"/>
        <w:spacing w:before="0" w:after="0"/>
        <w:ind w:firstLine="709"/>
        <w:jc w:val="both"/>
        <w:rPr>
          <w:sz w:val="28"/>
          <w:szCs w:val="28"/>
          <w:lang w:val="uk-UA"/>
        </w:rPr>
      </w:pPr>
      <w:r w:rsidRPr="006316F5">
        <w:rPr>
          <w:sz w:val="28"/>
          <w:szCs w:val="28"/>
          <w:lang w:val="uk-UA"/>
        </w:rPr>
        <w:t xml:space="preserve">На сторінках видання порушуються найрізноманітніші теми з життя району. Висвітлюється діяльність органів виконавчої влади та органів місцевого самоврядування. Під постійними рубриками «Місцева влада», «Із сесійної зали», «Місцеве самоврядування» подаються матеріали із сесій, колегій, виробничих нарад, виступи керівників та спеціалістів органів виконавчої та законодавчої влади. Матимуть місце тематичні куточки про роботу відділів та управлінь, депутатський корпус, широко відображатимуться проблеми соціально-культурного побуту, дозвілля. </w:t>
      </w:r>
    </w:p>
    <w:p w:rsidR="00033A9A" w:rsidRPr="006316F5" w:rsidRDefault="00033A9A" w:rsidP="006316F5">
      <w:pPr>
        <w:pStyle w:val="a3"/>
        <w:spacing w:before="0" w:after="0"/>
        <w:ind w:firstLine="709"/>
        <w:jc w:val="both"/>
        <w:rPr>
          <w:sz w:val="28"/>
          <w:szCs w:val="28"/>
          <w:lang w:val="uk-UA"/>
        </w:rPr>
      </w:pPr>
      <w:r w:rsidRPr="006316F5">
        <w:rPr>
          <w:sz w:val="28"/>
          <w:szCs w:val="28"/>
          <w:lang w:val="uk-UA"/>
        </w:rPr>
        <w:t>Актуальними завжди будуть питання охорони здоров’я, виховання підростаючого покоління - насамперед ті, що особливо непокоять суспільство і набувають поширення (СНІД, наркоманія, алкоголізм, туберкульоз, дитяча бездоглядність, інші негативні прояви).</w:t>
      </w:r>
    </w:p>
    <w:p w:rsidR="00033A9A" w:rsidRPr="006316F5" w:rsidRDefault="00033A9A" w:rsidP="006316F5">
      <w:pPr>
        <w:pStyle w:val="a3"/>
        <w:spacing w:before="0" w:after="0"/>
        <w:ind w:firstLine="709"/>
        <w:jc w:val="both"/>
        <w:rPr>
          <w:sz w:val="28"/>
          <w:szCs w:val="28"/>
          <w:lang w:val="uk-UA"/>
        </w:rPr>
      </w:pPr>
      <w:r w:rsidRPr="006316F5">
        <w:rPr>
          <w:sz w:val="28"/>
          <w:szCs w:val="28"/>
          <w:lang w:val="uk-UA"/>
        </w:rPr>
        <w:t>Зокрема, виправданими є статті про окремі підприємства, села, бізнесові структури підприємців. Економічний аналіз розвитку багатьох галузей району відбиватиметься у коментарях, інтерв'ю, замітках.</w:t>
      </w:r>
    </w:p>
    <w:p w:rsidR="00033A9A" w:rsidRPr="006316F5" w:rsidRDefault="00033A9A" w:rsidP="006316F5">
      <w:pPr>
        <w:pStyle w:val="a3"/>
        <w:spacing w:before="0" w:after="0"/>
        <w:ind w:firstLine="709"/>
        <w:jc w:val="both"/>
        <w:rPr>
          <w:sz w:val="28"/>
          <w:szCs w:val="28"/>
          <w:lang w:val="uk-UA"/>
        </w:rPr>
      </w:pPr>
      <w:r w:rsidRPr="006316F5">
        <w:rPr>
          <w:sz w:val="28"/>
          <w:szCs w:val="28"/>
          <w:lang w:val="uk-UA"/>
        </w:rPr>
        <w:t>Особлива увага приділятиметься тематиці захисту інтересів держави у зв’язку з агресією на сході України, у взаємодії з райвійськкоматом - мобілізаційній роботі, у співпраці з громадськими організаціями, які опікуються захистом та підтримкою учасників АТО, їхніх сімей, займаються волонтерською діяльністю, готуватимуться нариси, аналітичні статті про воїнів-земляків з метою формування іміджу захисника Вітчизни. </w:t>
      </w:r>
    </w:p>
    <w:p w:rsidR="00033A9A" w:rsidRPr="006316F5" w:rsidRDefault="00033A9A" w:rsidP="006316F5">
      <w:pPr>
        <w:pStyle w:val="a3"/>
        <w:spacing w:before="0" w:after="0"/>
        <w:ind w:firstLine="709"/>
        <w:jc w:val="both"/>
        <w:rPr>
          <w:sz w:val="28"/>
          <w:szCs w:val="28"/>
          <w:lang w:val="uk-UA"/>
        </w:rPr>
      </w:pPr>
      <w:r w:rsidRPr="006316F5">
        <w:rPr>
          <w:sz w:val="28"/>
          <w:szCs w:val="28"/>
          <w:lang w:val="uk-UA"/>
        </w:rPr>
        <w:t>Оскільки наш район - аграрний, серйозна увага приділятиметься питанням АПК, слово буде надаватись людям, які споконвіку віддають землі своє єство, знання та вміння. Звичайно, сторінки і далі прикрашатимуть розповіді про народних умільців, аматорів мистецтва, тих, хто цінує усе святе та земне.</w:t>
      </w:r>
    </w:p>
    <w:p w:rsidR="00033A9A" w:rsidRPr="006316F5" w:rsidRDefault="00033A9A" w:rsidP="006316F5">
      <w:pPr>
        <w:pStyle w:val="a3"/>
        <w:spacing w:before="0" w:after="0"/>
        <w:ind w:firstLine="709"/>
        <w:jc w:val="both"/>
        <w:rPr>
          <w:sz w:val="28"/>
          <w:szCs w:val="28"/>
          <w:lang w:val="uk-UA"/>
        </w:rPr>
      </w:pPr>
      <w:r w:rsidRPr="006316F5">
        <w:rPr>
          <w:sz w:val="28"/>
          <w:szCs w:val="28"/>
          <w:lang w:val="uk-UA"/>
        </w:rPr>
        <w:t>Свої публікації про дотримання законодавства і далі будуть друкувати управління соціального захисту населення, управління Пенсійного фонду України у Черняхівському районі, фіскальна служба, пожежна охорона. Сторінки районної газети будуть надані для публікацій правоохоронним структурам - поліції, прокуратурі, суду. Редакція газети налагодить співпрацю з Черняхівським управлінням газового господарства, фахівці якого консультуватимуть із багатьох профілактичних питань.</w:t>
      </w:r>
    </w:p>
    <w:p w:rsidR="00033A9A" w:rsidRPr="006316F5" w:rsidRDefault="00033A9A" w:rsidP="006316F5">
      <w:pPr>
        <w:pStyle w:val="a3"/>
        <w:spacing w:before="0" w:after="0"/>
        <w:ind w:firstLine="709"/>
        <w:jc w:val="both"/>
        <w:rPr>
          <w:sz w:val="28"/>
          <w:szCs w:val="28"/>
          <w:lang w:val="uk-UA"/>
        </w:rPr>
      </w:pPr>
      <w:r w:rsidRPr="006316F5">
        <w:rPr>
          <w:sz w:val="28"/>
          <w:szCs w:val="28"/>
          <w:lang w:val="uk-UA"/>
        </w:rPr>
        <w:t>Не менше уваги буде приділено новинам спорту, літературним сторінкам. Газета звертатиме свій погляд на проблеми безгосподарності, розміщуватимуться матеріали, що будуть привертати увагу до засміченого довкілля, невмілих підходів до ведення виробничих процесів, порушення технології виробництва та техніки безпеки праці, протидії корупції тощо.</w:t>
      </w:r>
    </w:p>
    <w:p w:rsidR="00033A9A" w:rsidRPr="006316F5" w:rsidRDefault="00033A9A" w:rsidP="006316F5">
      <w:pPr>
        <w:pStyle w:val="a3"/>
        <w:spacing w:before="0" w:after="0"/>
        <w:ind w:firstLine="709"/>
        <w:jc w:val="both"/>
        <w:rPr>
          <w:sz w:val="28"/>
          <w:szCs w:val="28"/>
          <w:lang w:val="uk-UA"/>
        </w:rPr>
      </w:pPr>
      <w:r w:rsidRPr="006316F5">
        <w:rPr>
          <w:sz w:val="28"/>
          <w:szCs w:val="28"/>
          <w:lang w:val="uk-UA"/>
        </w:rPr>
        <w:t>Як і раніше, працівники газети будуть подавати публікації до професійних, державних свят. Головною фігурою залишатиметься людина - творець всього доброго на землі. Газета шануватиме ветеранів Другої світової війни та праці, героїв Майдану, АТО, принципово буде змальовувати їхні будні, проблеми, які переживають.</w:t>
      </w:r>
    </w:p>
    <w:p w:rsidR="00033A9A" w:rsidRPr="006316F5" w:rsidRDefault="00033A9A" w:rsidP="006316F5">
      <w:pPr>
        <w:pStyle w:val="a3"/>
        <w:spacing w:before="0" w:after="0"/>
        <w:ind w:firstLine="709"/>
        <w:jc w:val="both"/>
        <w:rPr>
          <w:b/>
          <w:sz w:val="28"/>
          <w:szCs w:val="28"/>
          <w:lang w:val="uk-UA"/>
        </w:rPr>
      </w:pPr>
      <w:r w:rsidRPr="006316F5">
        <w:rPr>
          <w:b/>
          <w:sz w:val="28"/>
          <w:szCs w:val="28"/>
          <w:lang w:val="uk-UA"/>
        </w:rPr>
        <w:lastRenderedPageBreak/>
        <w:t>Важливими пунктами своєї діяльності колектив вважає правдивість, принциповість і фаховість у висвітленні усіх подій, які мають місце на території району.</w:t>
      </w:r>
    </w:p>
    <w:p w:rsidR="00033A9A" w:rsidRPr="006316F5" w:rsidRDefault="00033A9A" w:rsidP="006316F5">
      <w:pPr>
        <w:ind w:firstLine="709"/>
        <w:jc w:val="both"/>
        <w:rPr>
          <w:sz w:val="28"/>
          <w:szCs w:val="28"/>
          <w:lang w:val="uk-UA"/>
        </w:rPr>
      </w:pPr>
      <w:r w:rsidRPr="006316F5">
        <w:rPr>
          <w:sz w:val="28"/>
          <w:szCs w:val="28"/>
          <w:lang w:val="uk-UA"/>
        </w:rPr>
        <w:t>Крім того, Програма враховує здійснення підготовки до можливого процесу роздержавлення місцевих ЗМІ, а саме – формування сучасної бази підготовки і передачі для друкування інформаційного матеріалу, оформлення електронного варіанту газети, підбір і підготовку кваліфікованих кадрів.</w:t>
      </w:r>
    </w:p>
    <w:p w:rsidR="00033A9A" w:rsidRPr="006316F5" w:rsidRDefault="00033A9A" w:rsidP="006316F5">
      <w:pPr>
        <w:pStyle w:val="a3"/>
        <w:spacing w:before="0" w:after="0"/>
        <w:ind w:firstLine="709"/>
        <w:jc w:val="both"/>
        <w:rPr>
          <w:sz w:val="28"/>
          <w:szCs w:val="28"/>
          <w:lang w:val="uk-UA"/>
        </w:rPr>
      </w:pPr>
    </w:p>
    <w:p w:rsidR="00033A9A" w:rsidRPr="006316F5" w:rsidRDefault="00033A9A" w:rsidP="006316F5">
      <w:pPr>
        <w:ind w:firstLine="709"/>
        <w:jc w:val="center"/>
        <w:rPr>
          <w:b/>
          <w:sz w:val="28"/>
          <w:szCs w:val="28"/>
          <w:lang w:val="uk-UA"/>
        </w:rPr>
      </w:pPr>
    </w:p>
    <w:p w:rsidR="00033A9A" w:rsidRPr="006316F5" w:rsidRDefault="00033A9A" w:rsidP="006316F5">
      <w:pPr>
        <w:ind w:firstLine="709"/>
        <w:jc w:val="center"/>
        <w:rPr>
          <w:b/>
          <w:sz w:val="28"/>
          <w:szCs w:val="28"/>
          <w:lang w:val="uk-UA"/>
        </w:rPr>
      </w:pPr>
      <w:r w:rsidRPr="006316F5">
        <w:rPr>
          <w:b/>
          <w:sz w:val="28"/>
          <w:szCs w:val="28"/>
          <w:lang w:val="uk-UA"/>
        </w:rPr>
        <w:t>ВИЗНАЧЕННЯ ПРОБЛЕМИ, НА РОЗВ</w:t>
      </w:r>
      <w:r w:rsidRPr="006316F5">
        <w:rPr>
          <w:b/>
          <w:sz w:val="28"/>
          <w:szCs w:val="28"/>
        </w:rPr>
        <w:t>’ЯЗАННЯ ЯКОЇ СПРЯМОВАНА ПРОГРАМА</w:t>
      </w:r>
    </w:p>
    <w:p w:rsidR="00033A9A" w:rsidRPr="006316F5" w:rsidRDefault="00033A9A" w:rsidP="006316F5">
      <w:pPr>
        <w:pStyle w:val="a7"/>
        <w:ind w:firstLine="709"/>
      </w:pPr>
      <w:r>
        <w:t>Р</w:t>
      </w:r>
      <w:r w:rsidRPr="006316F5">
        <w:t>айдерж</w:t>
      </w:r>
      <w:r>
        <w:t>адміністрація та районна рада мають укласти договори та  розрахову</w:t>
      </w:r>
      <w:r w:rsidRPr="006316F5">
        <w:t>ватися з редакцією за надані публікації</w:t>
      </w:r>
      <w:r>
        <w:t>. За таких умов</w:t>
      </w:r>
      <w:r w:rsidRPr="006316F5">
        <w:t xml:space="preserve"> можна буде говорити про виконання основних завдань друкованого органу – задоволення інформаційних потреб громадян, доступність інформації відповідно до Законів України «Про інформацію», «Про друковані засоби масової інформації (пресу) в Україні», «Про порядок висвітлення  діяльності органів  державної влади та органів місцевого самоврядування в Україні засобами  масової інформації», Указу Президента України «Про додаткові заходи щодо безперешкодної  діяльності  засобів масової інформації, дальшого утвердження свободи слова в Україні».</w:t>
      </w:r>
    </w:p>
    <w:p w:rsidR="00033A9A" w:rsidRPr="006316F5" w:rsidRDefault="00033A9A" w:rsidP="006316F5">
      <w:pPr>
        <w:pStyle w:val="a7"/>
        <w:ind w:firstLine="709"/>
      </w:pPr>
      <w:r w:rsidRPr="006316F5">
        <w:t>Районна газета «Нове життя» заснована для забезпечення широкого інформування населення району про актуальні питання внутрішньої та зовнішньої політики держави, про рішення районної ради і розпорядження райдержадміністрації, про організацію їх</w:t>
      </w:r>
      <w:r>
        <w:t>нього</w:t>
      </w:r>
      <w:r w:rsidRPr="006316F5">
        <w:t xml:space="preserve"> виконання. Видання ЗМІ досить дорога справа, тим більше в сучасних умовах, коли постійно дорожчають енергоносії і матеріали, зростає рівень мінімальної заробітної плати працівників. </w:t>
      </w:r>
    </w:p>
    <w:p w:rsidR="00033A9A" w:rsidRPr="006316F5" w:rsidRDefault="00033A9A" w:rsidP="006316F5">
      <w:pPr>
        <w:pStyle w:val="a7"/>
        <w:ind w:firstLine="709"/>
      </w:pPr>
      <w:r w:rsidRPr="006316F5">
        <w:t>Збільшення вартості передплати пропорційно приведе до зменшення кількості передплатників газети. Тому прийняття даної Програми забезпечить фінансову підтримку районної газети «Нове життя», її доступність для жителів району.</w:t>
      </w:r>
    </w:p>
    <w:p w:rsidR="00033A9A" w:rsidRPr="006316F5" w:rsidRDefault="00033A9A" w:rsidP="006316F5">
      <w:pPr>
        <w:autoSpaceDE w:val="0"/>
        <w:autoSpaceDN w:val="0"/>
        <w:adjustRightInd w:val="0"/>
        <w:ind w:firstLine="709"/>
        <w:jc w:val="both"/>
        <w:rPr>
          <w:sz w:val="28"/>
          <w:szCs w:val="28"/>
          <w:lang w:val="uk-UA"/>
        </w:rPr>
      </w:pPr>
      <w:r w:rsidRPr="006316F5">
        <w:rPr>
          <w:sz w:val="28"/>
          <w:szCs w:val="28"/>
          <w:lang w:val="uk-UA"/>
        </w:rPr>
        <w:t>Виконання Програми дасть змогу забезпечувати передплатників та читачів газети достовірною, об'єктивною, своєчасною інформацією. А це, в свою чергу, сприятиме підвищенню популярності газети, збільшенню її тиражу, заохоченню творчого колективу для творення високочитабельного, змістовного видання.</w:t>
      </w:r>
    </w:p>
    <w:p w:rsidR="00033A9A" w:rsidRPr="006316F5" w:rsidRDefault="00033A9A" w:rsidP="006316F5">
      <w:pPr>
        <w:ind w:firstLine="709"/>
        <w:jc w:val="both"/>
        <w:rPr>
          <w:sz w:val="28"/>
          <w:szCs w:val="28"/>
        </w:rPr>
      </w:pPr>
    </w:p>
    <w:p w:rsidR="00033A9A" w:rsidRPr="006316F5" w:rsidRDefault="00033A9A" w:rsidP="006316F5">
      <w:pPr>
        <w:ind w:firstLine="709"/>
        <w:jc w:val="center"/>
        <w:rPr>
          <w:b/>
          <w:sz w:val="28"/>
          <w:szCs w:val="28"/>
          <w:lang w:val="uk-UA"/>
        </w:rPr>
      </w:pPr>
      <w:r w:rsidRPr="006316F5">
        <w:rPr>
          <w:b/>
          <w:sz w:val="28"/>
          <w:szCs w:val="28"/>
          <w:lang w:val="uk-UA"/>
        </w:rPr>
        <w:t>НАПРЯМКИ ТА ЗАХОДИ ВИКОНАННЯ ПРОГРАМИ</w:t>
      </w:r>
    </w:p>
    <w:p w:rsidR="00033A9A" w:rsidRPr="006316F5" w:rsidRDefault="00033A9A" w:rsidP="006316F5">
      <w:pPr>
        <w:ind w:firstLine="709"/>
        <w:jc w:val="both"/>
        <w:rPr>
          <w:sz w:val="28"/>
          <w:szCs w:val="28"/>
          <w:lang w:val="uk-UA"/>
        </w:rPr>
      </w:pPr>
      <w:r w:rsidRPr="006316F5">
        <w:rPr>
          <w:sz w:val="28"/>
          <w:szCs w:val="28"/>
          <w:lang w:val="uk-UA"/>
        </w:rPr>
        <w:t xml:space="preserve"> Для забезпечення виконання Програми необхідно мати змістовне, впливове видання. Програмою передбачається, що у 2016-2020 роках  КВПП «Редакція газети «Нове життя» буде випускати газету:</w:t>
      </w:r>
    </w:p>
    <w:p w:rsidR="00033A9A" w:rsidRPr="006316F5" w:rsidRDefault="00033A9A" w:rsidP="006316F5">
      <w:pPr>
        <w:ind w:firstLine="709"/>
        <w:jc w:val="both"/>
        <w:rPr>
          <w:sz w:val="28"/>
          <w:szCs w:val="28"/>
          <w:lang w:val="uk-UA"/>
        </w:rPr>
      </w:pPr>
      <w:r w:rsidRPr="006316F5">
        <w:rPr>
          <w:sz w:val="28"/>
          <w:szCs w:val="28"/>
          <w:lang w:val="uk-UA"/>
        </w:rPr>
        <w:t>- форматом A3 на 8 сторінках;</w:t>
      </w:r>
    </w:p>
    <w:p w:rsidR="00033A9A" w:rsidRPr="006316F5" w:rsidRDefault="00033A9A" w:rsidP="006316F5">
      <w:pPr>
        <w:ind w:firstLine="709"/>
        <w:jc w:val="both"/>
        <w:rPr>
          <w:sz w:val="28"/>
          <w:szCs w:val="28"/>
          <w:lang w:val="uk-UA"/>
        </w:rPr>
      </w:pPr>
      <w:r w:rsidRPr="006316F5">
        <w:rPr>
          <w:sz w:val="28"/>
          <w:szCs w:val="28"/>
          <w:lang w:val="uk-UA"/>
        </w:rPr>
        <w:t>- періодичність виходу — 1 раз на тиждень (п’</w:t>
      </w:r>
      <w:r w:rsidRPr="006316F5">
        <w:rPr>
          <w:sz w:val="28"/>
          <w:szCs w:val="28"/>
        </w:rPr>
        <w:t>ятниця</w:t>
      </w:r>
      <w:r w:rsidRPr="006316F5">
        <w:rPr>
          <w:sz w:val="28"/>
          <w:szCs w:val="28"/>
          <w:lang w:val="uk-UA"/>
        </w:rPr>
        <w:t>);</w:t>
      </w:r>
    </w:p>
    <w:p w:rsidR="00033A9A" w:rsidRPr="006316F5" w:rsidRDefault="00033A9A" w:rsidP="006316F5">
      <w:pPr>
        <w:ind w:firstLine="709"/>
        <w:jc w:val="both"/>
        <w:rPr>
          <w:sz w:val="28"/>
          <w:szCs w:val="28"/>
          <w:lang w:val="uk-UA"/>
        </w:rPr>
      </w:pPr>
      <w:r w:rsidRPr="006316F5">
        <w:rPr>
          <w:sz w:val="28"/>
          <w:szCs w:val="28"/>
          <w:lang w:val="uk-UA"/>
        </w:rPr>
        <w:t>- наклад 2 тисячі примірників і більше.</w:t>
      </w:r>
    </w:p>
    <w:p w:rsidR="00033A9A" w:rsidRPr="006316F5" w:rsidRDefault="00033A9A" w:rsidP="006316F5">
      <w:pPr>
        <w:ind w:firstLine="709"/>
        <w:jc w:val="both"/>
        <w:rPr>
          <w:b/>
          <w:sz w:val="28"/>
          <w:szCs w:val="28"/>
          <w:lang w:val="uk-UA"/>
        </w:rPr>
      </w:pPr>
      <w:r w:rsidRPr="006316F5">
        <w:rPr>
          <w:sz w:val="28"/>
          <w:szCs w:val="28"/>
          <w:lang w:val="uk-UA"/>
        </w:rPr>
        <w:t xml:space="preserve"> 1.  </w:t>
      </w:r>
      <w:r w:rsidRPr="006316F5">
        <w:rPr>
          <w:b/>
          <w:sz w:val="28"/>
          <w:szCs w:val="28"/>
          <w:lang w:val="uk-UA"/>
        </w:rPr>
        <w:t>Удосконалення змістовної концепції:</w:t>
      </w:r>
    </w:p>
    <w:p w:rsidR="00033A9A" w:rsidRPr="006316F5" w:rsidRDefault="00033A9A" w:rsidP="006316F5">
      <w:pPr>
        <w:ind w:firstLine="709"/>
        <w:jc w:val="both"/>
        <w:rPr>
          <w:sz w:val="28"/>
          <w:szCs w:val="28"/>
          <w:lang w:val="uk-UA"/>
        </w:rPr>
      </w:pPr>
      <w:r w:rsidRPr="006316F5">
        <w:rPr>
          <w:sz w:val="28"/>
          <w:szCs w:val="28"/>
          <w:lang w:val="uk-UA"/>
        </w:rPr>
        <w:lastRenderedPageBreak/>
        <w:t>-  організація більш інтенсивного зворотного зв'язку за рахунок публікації матеріалів громадських кореспондентів, журналістських розслідувань;</w:t>
      </w:r>
    </w:p>
    <w:p w:rsidR="00033A9A" w:rsidRPr="006316F5" w:rsidRDefault="00033A9A" w:rsidP="006316F5">
      <w:pPr>
        <w:ind w:firstLine="709"/>
        <w:jc w:val="both"/>
        <w:rPr>
          <w:sz w:val="28"/>
          <w:szCs w:val="28"/>
          <w:lang w:val="uk-UA"/>
        </w:rPr>
      </w:pPr>
      <w:r w:rsidRPr="006316F5">
        <w:rPr>
          <w:sz w:val="28"/>
          <w:szCs w:val="28"/>
          <w:lang w:val="uk-UA"/>
        </w:rPr>
        <w:t>-  продовження практики ведення тематичних шпальт;</w:t>
      </w:r>
    </w:p>
    <w:p w:rsidR="00033A9A" w:rsidRPr="006316F5" w:rsidRDefault="00033A9A" w:rsidP="006316F5">
      <w:pPr>
        <w:ind w:firstLine="709"/>
        <w:jc w:val="both"/>
        <w:rPr>
          <w:sz w:val="28"/>
          <w:szCs w:val="28"/>
          <w:lang w:val="uk-UA"/>
        </w:rPr>
      </w:pPr>
      <w:r w:rsidRPr="006316F5">
        <w:rPr>
          <w:sz w:val="28"/>
          <w:szCs w:val="28"/>
          <w:lang w:val="uk-UA"/>
        </w:rPr>
        <w:t>- орієнтація на проблемні, актуальні, дискусійні теми: економіка та соціальний розвиток району, області, права людини;</w:t>
      </w:r>
    </w:p>
    <w:p w:rsidR="00033A9A" w:rsidRPr="006316F5" w:rsidRDefault="00033A9A" w:rsidP="006316F5">
      <w:pPr>
        <w:ind w:firstLine="709"/>
        <w:jc w:val="both"/>
        <w:rPr>
          <w:sz w:val="28"/>
          <w:szCs w:val="28"/>
          <w:lang w:val="uk-UA"/>
        </w:rPr>
      </w:pPr>
      <w:r w:rsidRPr="006316F5">
        <w:rPr>
          <w:sz w:val="28"/>
          <w:szCs w:val="28"/>
          <w:lang w:val="uk-UA"/>
        </w:rPr>
        <w:t>- розширення обсягу, географії та тематики інформації за рахунок створення нових рубрик;</w:t>
      </w:r>
    </w:p>
    <w:p w:rsidR="00033A9A" w:rsidRPr="006316F5" w:rsidRDefault="00033A9A" w:rsidP="006316F5">
      <w:pPr>
        <w:ind w:firstLine="709"/>
        <w:jc w:val="both"/>
        <w:rPr>
          <w:sz w:val="28"/>
          <w:szCs w:val="28"/>
          <w:lang w:val="uk-UA"/>
        </w:rPr>
      </w:pPr>
      <w:r w:rsidRPr="006316F5">
        <w:rPr>
          <w:sz w:val="28"/>
          <w:szCs w:val="28"/>
          <w:lang w:val="uk-UA"/>
        </w:rPr>
        <w:t>-  залучення галузевих фахівців для підготовки аналітичних матеріалів;</w:t>
      </w:r>
    </w:p>
    <w:p w:rsidR="00033A9A" w:rsidRPr="006316F5" w:rsidRDefault="00033A9A" w:rsidP="006316F5">
      <w:pPr>
        <w:ind w:firstLine="709"/>
        <w:jc w:val="both"/>
        <w:rPr>
          <w:sz w:val="28"/>
          <w:szCs w:val="28"/>
          <w:lang w:val="uk-UA"/>
        </w:rPr>
      </w:pPr>
      <w:r w:rsidRPr="006316F5">
        <w:rPr>
          <w:sz w:val="28"/>
          <w:szCs w:val="28"/>
          <w:lang w:val="uk-UA"/>
        </w:rPr>
        <w:t>- продовження практики виступів у газеті голови районної ради,  голови районної державної адміністрації, депутатів районної ради та відповідальних працівників районної ради;</w:t>
      </w:r>
    </w:p>
    <w:p w:rsidR="00033A9A" w:rsidRPr="006316F5" w:rsidRDefault="00033A9A" w:rsidP="006316F5">
      <w:pPr>
        <w:ind w:firstLine="709"/>
        <w:jc w:val="both"/>
        <w:rPr>
          <w:sz w:val="28"/>
          <w:szCs w:val="28"/>
          <w:lang w:val="uk-UA"/>
        </w:rPr>
      </w:pPr>
      <w:r w:rsidRPr="006316F5">
        <w:rPr>
          <w:sz w:val="28"/>
          <w:szCs w:val="28"/>
          <w:lang w:val="uk-UA"/>
        </w:rPr>
        <w:t>-  публікація матеріалів щодо реагування органів влади, інших структур на виступи газети та на листи читачів;</w:t>
      </w:r>
    </w:p>
    <w:p w:rsidR="00033A9A" w:rsidRPr="006316F5" w:rsidRDefault="00033A9A" w:rsidP="006316F5">
      <w:pPr>
        <w:ind w:firstLine="709"/>
        <w:jc w:val="both"/>
        <w:rPr>
          <w:sz w:val="28"/>
          <w:szCs w:val="28"/>
          <w:lang w:val="uk-UA"/>
        </w:rPr>
      </w:pPr>
      <w:r>
        <w:rPr>
          <w:sz w:val="28"/>
          <w:szCs w:val="28"/>
          <w:lang w:val="uk-UA"/>
        </w:rPr>
        <w:t xml:space="preserve">-  </w:t>
      </w:r>
      <w:r w:rsidRPr="006316F5">
        <w:rPr>
          <w:sz w:val="28"/>
          <w:szCs w:val="28"/>
          <w:lang w:val="uk-UA"/>
        </w:rPr>
        <w:t>своєчасне інформування населення про рішення районної ради.</w:t>
      </w:r>
    </w:p>
    <w:p w:rsidR="00033A9A" w:rsidRPr="006316F5" w:rsidRDefault="00033A9A" w:rsidP="006316F5">
      <w:pPr>
        <w:ind w:firstLine="709"/>
        <w:jc w:val="both"/>
        <w:rPr>
          <w:sz w:val="28"/>
          <w:szCs w:val="28"/>
          <w:lang w:val="uk-UA"/>
        </w:rPr>
      </w:pPr>
      <w:r w:rsidRPr="006316F5">
        <w:rPr>
          <w:sz w:val="28"/>
          <w:szCs w:val="28"/>
          <w:lang w:val="uk-UA"/>
        </w:rPr>
        <w:t xml:space="preserve"> </w:t>
      </w:r>
    </w:p>
    <w:p w:rsidR="00033A9A" w:rsidRPr="006316F5" w:rsidRDefault="00033A9A" w:rsidP="006316F5">
      <w:pPr>
        <w:jc w:val="both"/>
        <w:rPr>
          <w:sz w:val="28"/>
          <w:szCs w:val="28"/>
          <w:lang w:val="uk-UA"/>
        </w:rPr>
      </w:pPr>
      <w:r w:rsidRPr="006316F5">
        <w:rPr>
          <w:sz w:val="28"/>
          <w:szCs w:val="28"/>
          <w:lang w:val="uk-UA"/>
        </w:rPr>
        <w:t xml:space="preserve">2. </w:t>
      </w:r>
      <w:r w:rsidRPr="006316F5">
        <w:rPr>
          <w:b/>
          <w:sz w:val="28"/>
          <w:szCs w:val="28"/>
          <w:lang w:val="uk-UA"/>
        </w:rPr>
        <w:t>Створення належної матеріально-технічної бази</w:t>
      </w:r>
    </w:p>
    <w:p w:rsidR="00033A9A" w:rsidRPr="006316F5" w:rsidRDefault="00033A9A" w:rsidP="006316F5">
      <w:pPr>
        <w:jc w:val="both"/>
        <w:rPr>
          <w:sz w:val="28"/>
          <w:szCs w:val="28"/>
          <w:lang w:val="uk-UA"/>
        </w:rPr>
      </w:pPr>
      <w:r w:rsidRPr="006316F5">
        <w:rPr>
          <w:sz w:val="28"/>
          <w:szCs w:val="28"/>
          <w:lang w:val="uk-UA"/>
        </w:rPr>
        <w:t>Для успішної роботи редакції необхідно оновити комп'ютерну техніку, забезпечити ліцензійним програмним забезпеченням, оргтехнікою за рахунок бюджетних коштів та коштів комунального виробничо-поліграфічного підприємства «Редакція газети «Нове життя», потрібен діючий транспорт.</w:t>
      </w:r>
    </w:p>
    <w:p w:rsidR="00033A9A" w:rsidRPr="006316F5" w:rsidRDefault="00033A9A" w:rsidP="006316F5">
      <w:pPr>
        <w:autoSpaceDE w:val="0"/>
        <w:autoSpaceDN w:val="0"/>
        <w:adjustRightInd w:val="0"/>
        <w:jc w:val="both"/>
        <w:rPr>
          <w:sz w:val="28"/>
          <w:szCs w:val="28"/>
          <w:lang w:val="uk-UA"/>
        </w:rPr>
      </w:pPr>
      <w:r w:rsidRPr="006316F5">
        <w:rPr>
          <w:sz w:val="28"/>
          <w:szCs w:val="28"/>
          <w:lang w:val="uk-UA"/>
        </w:rPr>
        <w:t>2.1. Щорічно аналізувати стан матеріально-технічної бази редакції районної газети «Нове життя», розробляти конкретні заходи щодо її зміцнення.</w:t>
      </w:r>
    </w:p>
    <w:p w:rsidR="00033A9A" w:rsidRPr="006316F5" w:rsidRDefault="00033A9A" w:rsidP="006316F5">
      <w:pPr>
        <w:autoSpaceDE w:val="0"/>
        <w:autoSpaceDN w:val="0"/>
        <w:adjustRightInd w:val="0"/>
        <w:jc w:val="both"/>
        <w:rPr>
          <w:sz w:val="28"/>
          <w:szCs w:val="28"/>
          <w:lang w:val="uk-UA"/>
        </w:rPr>
      </w:pPr>
      <w:r w:rsidRPr="006316F5">
        <w:rPr>
          <w:sz w:val="28"/>
          <w:szCs w:val="28"/>
        </w:rPr>
        <w:t>20</w:t>
      </w:r>
      <w:r w:rsidRPr="006316F5">
        <w:rPr>
          <w:sz w:val="28"/>
          <w:szCs w:val="28"/>
          <w:lang w:val="uk-UA"/>
        </w:rPr>
        <w:t>16</w:t>
      </w:r>
      <w:r w:rsidRPr="006316F5">
        <w:rPr>
          <w:sz w:val="28"/>
          <w:szCs w:val="28"/>
        </w:rPr>
        <w:t xml:space="preserve"> – 20</w:t>
      </w:r>
      <w:r w:rsidRPr="006316F5">
        <w:rPr>
          <w:sz w:val="28"/>
          <w:szCs w:val="28"/>
          <w:lang w:val="uk-UA"/>
        </w:rPr>
        <w:t>20</w:t>
      </w:r>
      <w:r w:rsidRPr="006316F5">
        <w:rPr>
          <w:sz w:val="28"/>
          <w:szCs w:val="28"/>
        </w:rPr>
        <w:t xml:space="preserve"> роки</w:t>
      </w:r>
    </w:p>
    <w:p w:rsidR="00033A9A" w:rsidRPr="006316F5" w:rsidRDefault="00033A9A" w:rsidP="006316F5">
      <w:pPr>
        <w:autoSpaceDE w:val="0"/>
        <w:autoSpaceDN w:val="0"/>
        <w:adjustRightInd w:val="0"/>
        <w:jc w:val="both"/>
        <w:rPr>
          <w:sz w:val="28"/>
          <w:szCs w:val="28"/>
          <w:lang w:val="uk-UA"/>
        </w:rPr>
      </w:pPr>
      <w:r w:rsidRPr="006316F5">
        <w:rPr>
          <w:b/>
          <w:sz w:val="28"/>
          <w:szCs w:val="28"/>
          <w:lang w:val="uk-UA"/>
        </w:rPr>
        <w:t>Відповідальні: редактор та бухгалтер</w:t>
      </w:r>
      <w:r w:rsidRPr="006316F5">
        <w:rPr>
          <w:sz w:val="28"/>
          <w:szCs w:val="28"/>
          <w:lang w:val="uk-UA"/>
        </w:rPr>
        <w:t>.</w:t>
      </w:r>
    </w:p>
    <w:p w:rsidR="00033A9A" w:rsidRPr="006316F5" w:rsidRDefault="00033A9A" w:rsidP="006316F5">
      <w:pPr>
        <w:autoSpaceDE w:val="0"/>
        <w:autoSpaceDN w:val="0"/>
        <w:adjustRightInd w:val="0"/>
        <w:jc w:val="both"/>
        <w:rPr>
          <w:sz w:val="28"/>
          <w:szCs w:val="28"/>
          <w:lang w:val="uk-UA"/>
        </w:rPr>
      </w:pPr>
      <w:r w:rsidRPr="006316F5">
        <w:rPr>
          <w:sz w:val="28"/>
          <w:szCs w:val="28"/>
          <w:lang w:val="uk-UA"/>
        </w:rPr>
        <w:t>2.2. Уточнювати та піддавати гласності тарифи платних послуг, що надаються районною газетою населенню, установам та організаціям.</w:t>
      </w:r>
    </w:p>
    <w:p w:rsidR="00033A9A" w:rsidRPr="006316F5" w:rsidRDefault="00033A9A" w:rsidP="006316F5">
      <w:pPr>
        <w:autoSpaceDE w:val="0"/>
        <w:autoSpaceDN w:val="0"/>
        <w:adjustRightInd w:val="0"/>
        <w:jc w:val="both"/>
        <w:rPr>
          <w:sz w:val="28"/>
          <w:szCs w:val="28"/>
          <w:lang w:val="uk-UA"/>
        </w:rPr>
      </w:pPr>
      <w:r w:rsidRPr="006316F5">
        <w:rPr>
          <w:sz w:val="28"/>
          <w:szCs w:val="28"/>
          <w:lang w:val="uk-UA"/>
        </w:rPr>
        <w:t>Щорічно.</w:t>
      </w:r>
    </w:p>
    <w:p w:rsidR="00033A9A" w:rsidRPr="006316F5" w:rsidRDefault="00033A9A" w:rsidP="006316F5">
      <w:pPr>
        <w:autoSpaceDE w:val="0"/>
        <w:autoSpaceDN w:val="0"/>
        <w:adjustRightInd w:val="0"/>
        <w:jc w:val="both"/>
        <w:rPr>
          <w:sz w:val="28"/>
          <w:szCs w:val="28"/>
          <w:lang w:val="uk-UA"/>
        </w:rPr>
      </w:pPr>
      <w:r w:rsidRPr="006316F5">
        <w:rPr>
          <w:b/>
          <w:sz w:val="28"/>
          <w:szCs w:val="28"/>
          <w:lang w:val="uk-UA"/>
        </w:rPr>
        <w:t>Відповідальні: редактор та бухгалтер</w:t>
      </w:r>
      <w:r w:rsidRPr="006316F5">
        <w:rPr>
          <w:sz w:val="28"/>
          <w:szCs w:val="28"/>
          <w:lang w:val="uk-UA"/>
        </w:rPr>
        <w:t>.</w:t>
      </w:r>
    </w:p>
    <w:p w:rsidR="00033A9A" w:rsidRDefault="00033A9A" w:rsidP="006316F5">
      <w:pPr>
        <w:autoSpaceDE w:val="0"/>
        <w:autoSpaceDN w:val="0"/>
        <w:adjustRightInd w:val="0"/>
        <w:jc w:val="both"/>
        <w:rPr>
          <w:sz w:val="28"/>
          <w:szCs w:val="28"/>
          <w:lang w:val="uk-UA"/>
        </w:rPr>
      </w:pPr>
      <w:r w:rsidRPr="006316F5">
        <w:rPr>
          <w:sz w:val="28"/>
          <w:szCs w:val="28"/>
          <w:lang w:val="uk-UA"/>
        </w:rPr>
        <w:t>2.3. Укладати угоди з підприємствами, організаціями, установами, політичними партіями та громадськими формуваннями для висвітлення їхньої діяльності.</w:t>
      </w:r>
    </w:p>
    <w:p w:rsidR="00033A9A" w:rsidRPr="006316F5" w:rsidRDefault="00033A9A" w:rsidP="006316F5">
      <w:pPr>
        <w:autoSpaceDE w:val="0"/>
        <w:autoSpaceDN w:val="0"/>
        <w:adjustRightInd w:val="0"/>
        <w:jc w:val="both"/>
        <w:rPr>
          <w:sz w:val="28"/>
          <w:szCs w:val="28"/>
          <w:lang w:val="uk-UA"/>
        </w:rPr>
      </w:pPr>
      <w:r>
        <w:rPr>
          <w:sz w:val="28"/>
          <w:szCs w:val="28"/>
          <w:lang w:val="uk-UA"/>
        </w:rPr>
        <w:t>Постійно.</w:t>
      </w:r>
    </w:p>
    <w:p w:rsidR="00033A9A" w:rsidRPr="006316F5" w:rsidRDefault="00033A9A" w:rsidP="006316F5">
      <w:pPr>
        <w:autoSpaceDE w:val="0"/>
        <w:autoSpaceDN w:val="0"/>
        <w:adjustRightInd w:val="0"/>
        <w:jc w:val="both"/>
        <w:rPr>
          <w:b/>
          <w:sz w:val="28"/>
          <w:szCs w:val="28"/>
          <w:lang w:val="uk-UA"/>
        </w:rPr>
      </w:pPr>
      <w:r w:rsidRPr="006316F5">
        <w:rPr>
          <w:b/>
          <w:sz w:val="28"/>
          <w:szCs w:val="28"/>
          <w:lang w:val="uk-UA"/>
        </w:rPr>
        <w:t>Відповідальні: редактор, колектив газети.</w:t>
      </w:r>
    </w:p>
    <w:p w:rsidR="00033A9A" w:rsidRPr="006316F5" w:rsidRDefault="00033A9A" w:rsidP="006316F5">
      <w:pPr>
        <w:autoSpaceDE w:val="0"/>
        <w:autoSpaceDN w:val="0"/>
        <w:adjustRightInd w:val="0"/>
        <w:jc w:val="both"/>
        <w:rPr>
          <w:sz w:val="28"/>
          <w:szCs w:val="28"/>
          <w:lang w:val="uk-UA"/>
        </w:rPr>
      </w:pPr>
      <w:r w:rsidRPr="006316F5">
        <w:rPr>
          <w:sz w:val="28"/>
          <w:szCs w:val="28"/>
          <w:lang w:val="uk-UA"/>
        </w:rPr>
        <w:t>2.4. Подавати в районній газеті оплачувані тематичні сторінки про діяльність сільськогосподарських, промислових підприємств, інших установ та організацій, роботу громадських формувань та політичних партій на території району.</w:t>
      </w:r>
    </w:p>
    <w:p w:rsidR="00033A9A" w:rsidRPr="006316F5" w:rsidRDefault="00033A9A" w:rsidP="006316F5">
      <w:pPr>
        <w:autoSpaceDE w:val="0"/>
        <w:autoSpaceDN w:val="0"/>
        <w:adjustRightInd w:val="0"/>
        <w:jc w:val="both"/>
        <w:rPr>
          <w:sz w:val="28"/>
          <w:szCs w:val="28"/>
          <w:lang w:val="uk-UA"/>
        </w:rPr>
      </w:pPr>
      <w:r w:rsidRPr="006316F5">
        <w:rPr>
          <w:sz w:val="28"/>
          <w:szCs w:val="28"/>
          <w:lang w:val="uk-UA"/>
        </w:rPr>
        <w:t>2016 – 2020 роки</w:t>
      </w:r>
    </w:p>
    <w:p w:rsidR="00033A9A" w:rsidRPr="006316F5" w:rsidRDefault="00033A9A" w:rsidP="006316F5">
      <w:pPr>
        <w:autoSpaceDE w:val="0"/>
        <w:autoSpaceDN w:val="0"/>
        <w:adjustRightInd w:val="0"/>
        <w:jc w:val="both"/>
        <w:rPr>
          <w:b/>
          <w:sz w:val="28"/>
          <w:szCs w:val="28"/>
          <w:lang w:val="uk-UA"/>
        </w:rPr>
      </w:pPr>
      <w:r w:rsidRPr="006316F5">
        <w:rPr>
          <w:b/>
          <w:sz w:val="28"/>
          <w:szCs w:val="28"/>
          <w:lang w:val="uk-UA"/>
        </w:rPr>
        <w:t>Відповідальні: творчі працівники редакції.</w:t>
      </w:r>
    </w:p>
    <w:p w:rsidR="00033A9A" w:rsidRPr="006316F5" w:rsidRDefault="00033A9A" w:rsidP="006316F5">
      <w:pPr>
        <w:autoSpaceDE w:val="0"/>
        <w:autoSpaceDN w:val="0"/>
        <w:adjustRightInd w:val="0"/>
        <w:jc w:val="both"/>
        <w:rPr>
          <w:sz w:val="28"/>
          <w:szCs w:val="28"/>
          <w:lang w:val="uk-UA"/>
        </w:rPr>
      </w:pPr>
      <w:r w:rsidRPr="006316F5">
        <w:rPr>
          <w:sz w:val="28"/>
          <w:szCs w:val="28"/>
          <w:lang w:val="uk-UA"/>
        </w:rPr>
        <w:t>2.5. Ефективніше використовувати рекламу для поліпшення фінансового становища редакції районної газети.</w:t>
      </w:r>
    </w:p>
    <w:p w:rsidR="00033A9A" w:rsidRPr="006316F5" w:rsidRDefault="00033A9A" w:rsidP="006316F5">
      <w:pPr>
        <w:autoSpaceDE w:val="0"/>
        <w:autoSpaceDN w:val="0"/>
        <w:adjustRightInd w:val="0"/>
        <w:jc w:val="both"/>
        <w:rPr>
          <w:sz w:val="28"/>
          <w:szCs w:val="28"/>
          <w:lang w:val="uk-UA"/>
        </w:rPr>
      </w:pPr>
      <w:r w:rsidRPr="006316F5">
        <w:rPr>
          <w:sz w:val="28"/>
          <w:szCs w:val="28"/>
          <w:lang w:val="uk-UA"/>
        </w:rPr>
        <w:t>Постійно</w:t>
      </w:r>
    </w:p>
    <w:p w:rsidR="00033A9A" w:rsidRPr="006316F5" w:rsidRDefault="00033A9A" w:rsidP="006316F5">
      <w:pPr>
        <w:autoSpaceDE w:val="0"/>
        <w:autoSpaceDN w:val="0"/>
        <w:adjustRightInd w:val="0"/>
        <w:jc w:val="both"/>
        <w:rPr>
          <w:b/>
          <w:sz w:val="28"/>
          <w:szCs w:val="28"/>
          <w:lang w:val="uk-UA"/>
        </w:rPr>
      </w:pPr>
      <w:r w:rsidRPr="006316F5">
        <w:rPr>
          <w:b/>
          <w:sz w:val="28"/>
          <w:szCs w:val="28"/>
          <w:lang w:val="uk-UA"/>
        </w:rPr>
        <w:t>Відповідальні: редактор, бухгалтер.</w:t>
      </w:r>
    </w:p>
    <w:p w:rsidR="00033A9A" w:rsidRPr="006316F5" w:rsidRDefault="00033A9A" w:rsidP="006316F5">
      <w:pPr>
        <w:autoSpaceDE w:val="0"/>
        <w:autoSpaceDN w:val="0"/>
        <w:adjustRightInd w:val="0"/>
        <w:jc w:val="both"/>
        <w:rPr>
          <w:sz w:val="28"/>
          <w:szCs w:val="28"/>
          <w:lang w:val="uk-UA"/>
        </w:rPr>
      </w:pPr>
      <w:r w:rsidRPr="006316F5">
        <w:rPr>
          <w:sz w:val="28"/>
          <w:szCs w:val="28"/>
          <w:lang w:val="uk-UA"/>
        </w:rPr>
        <w:t>2.6. Для зростання тиражу районної газети постійно проводити зустрічі творчих працівників редакції з трудовими колективами, молоддю та пенсіонерами, мешканцями сіл та селищ району.</w:t>
      </w:r>
    </w:p>
    <w:p w:rsidR="00033A9A" w:rsidRPr="006316F5" w:rsidRDefault="00033A9A" w:rsidP="006316F5">
      <w:pPr>
        <w:autoSpaceDE w:val="0"/>
        <w:autoSpaceDN w:val="0"/>
        <w:adjustRightInd w:val="0"/>
        <w:jc w:val="both"/>
        <w:rPr>
          <w:sz w:val="28"/>
          <w:szCs w:val="28"/>
          <w:lang w:val="uk-UA"/>
        </w:rPr>
      </w:pPr>
      <w:r>
        <w:rPr>
          <w:sz w:val="28"/>
          <w:szCs w:val="28"/>
          <w:lang w:val="uk-UA"/>
        </w:rPr>
        <w:lastRenderedPageBreak/>
        <w:t>Постійно.</w:t>
      </w:r>
    </w:p>
    <w:p w:rsidR="00033A9A" w:rsidRPr="006316F5" w:rsidRDefault="00033A9A" w:rsidP="006316F5">
      <w:pPr>
        <w:autoSpaceDE w:val="0"/>
        <w:autoSpaceDN w:val="0"/>
        <w:adjustRightInd w:val="0"/>
        <w:jc w:val="both"/>
        <w:rPr>
          <w:b/>
          <w:sz w:val="28"/>
          <w:szCs w:val="28"/>
          <w:lang w:val="uk-UA"/>
        </w:rPr>
      </w:pPr>
      <w:r w:rsidRPr="006316F5">
        <w:rPr>
          <w:b/>
          <w:sz w:val="28"/>
          <w:szCs w:val="28"/>
          <w:lang w:val="uk-UA"/>
        </w:rPr>
        <w:t>Відповідальні: творчі працівники редакції.</w:t>
      </w:r>
    </w:p>
    <w:p w:rsidR="00033A9A" w:rsidRPr="006316F5" w:rsidRDefault="00033A9A" w:rsidP="006316F5">
      <w:pPr>
        <w:autoSpaceDE w:val="0"/>
        <w:autoSpaceDN w:val="0"/>
        <w:adjustRightInd w:val="0"/>
        <w:jc w:val="both"/>
        <w:rPr>
          <w:sz w:val="28"/>
          <w:szCs w:val="28"/>
          <w:lang w:val="uk-UA"/>
        </w:rPr>
      </w:pPr>
      <w:r w:rsidRPr="006316F5">
        <w:rPr>
          <w:sz w:val="28"/>
          <w:szCs w:val="28"/>
          <w:lang w:val="uk-UA"/>
        </w:rPr>
        <w:t>2.7. Постійно розвивати демократичні засади у редакційному колективі, підтримувати добрі традиції, нові форми журналістської роботи з метою підвищення рейтингу газетного видання.</w:t>
      </w:r>
    </w:p>
    <w:p w:rsidR="00033A9A" w:rsidRPr="006316F5" w:rsidRDefault="00033A9A" w:rsidP="006316F5">
      <w:pPr>
        <w:autoSpaceDE w:val="0"/>
        <w:autoSpaceDN w:val="0"/>
        <w:adjustRightInd w:val="0"/>
        <w:jc w:val="both"/>
        <w:rPr>
          <w:sz w:val="28"/>
          <w:szCs w:val="28"/>
          <w:lang w:val="uk-UA"/>
        </w:rPr>
      </w:pPr>
      <w:r w:rsidRPr="006316F5">
        <w:rPr>
          <w:sz w:val="28"/>
          <w:szCs w:val="28"/>
          <w:lang w:val="uk-UA"/>
        </w:rPr>
        <w:t>2016 – 2020 роки</w:t>
      </w:r>
    </w:p>
    <w:p w:rsidR="00033A9A" w:rsidRPr="006316F5" w:rsidRDefault="00033A9A" w:rsidP="006316F5">
      <w:pPr>
        <w:autoSpaceDE w:val="0"/>
        <w:autoSpaceDN w:val="0"/>
        <w:adjustRightInd w:val="0"/>
        <w:jc w:val="both"/>
        <w:rPr>
          <w:b/>
          <w:sz w:val="28"/>
          <w:szCs w:val="28"/>
          <w:lang w:val="uk-UA"/>
        </w:rPr>
      </w:pPr>
      <w:r w:rsidRPr="006316F5">
        <w:rPr>
          <w:b/>
          <w:sz w:val="28"/>
          <w:szCs w:val="28"/>
          <w:lang w:val="uk-UA"/>
        </w:rPr>
        <w:t>Відповідальні: редактор, творчі працівники редакції.</w:t>
      </w:r>
    </w:p>
    <w:p w:rsidR="00033A9A" w:rsidRPr="006316F5" w:rsidRDefault="00033A9A" w:rsidP="006316F5">
      <w:pPr>
        <w:autoSpaceDE w:val="0"/>
        <w:autoSpaceDN w:val="0"/>
        <w:adjustRightInd w:val="0"/>
        <w:jc w:val="both"/>
        <w:rPr>
          <w:sz w:val="28"/>
          <w:szCs w:val="28"/>
          <w:lang w:val="uk-UA"/>
        </w:rPr>
      </w:pPr>
      <w:r w:rsidRPr="006316F5">
        <w:rPr>
          <w:sz w:val="28"/>
          <w:szCs w:val="28"/>
          <w:lang w:val="uk-UA"/>
        </w:rPr>
        <w:t>2.8. Щорічно при формуванні районного бюджету передбачати дотацію з районного бюджету для підтримки діяльності редакції районної газети.</w:t>
      </w:r>
    </w:p>
    <w:p w:rsidR="00033A9A" w:rsidRPr="006316F5" w:rsidRDefault="00033A9A" w:rsidP="006316F5">
      <w:pPr>
        <w:autoSpaceDE w:val="0"/>
        <w:autoSpaceDN w:val="0"/>
        <w:adjustRightInd w:val="0"/>
        <w:jc w:val="both"/>
        <w:rPr>
          <w:sz w:val="28"/>
          <w:szCs w:val="28"/>
          <w:lang w:val="uk-UA"/>
        </w:rPr>
      </w:pPr>
      <w:r w:rsidRPr="006316F5">
        <w:rPr>
          <w:sz w:val="28"/>
          <w:szCs w:val="28"/>
          <w:lang w:val="uk-UA"/>
        </w:rPr>
        <w:t>2016 – 2020 роки</w:t>
      </w:r>
    </w:p>
    <w:p w:rsidR="00033A9A" w:rsidRPr="006316F5" w:rsidRDefault="00033A9A" w:rsidP="006316F5">
      <w:pPr>
        <w:autoSpaceDE w:val="0"/>
        <w:autoSpaceDN w:val="0"/>
        <w:adjustRightInd w:val="0"/>
        <w:jc w:val="both"/>
        <w:rPr>
          <w:b/>
          <w:sz w:val="28"/>
          <w:szCs w:val="28"/>
          <w:lang w:val="uk-UA"/>
        </w:rPr>
      </w:pPr>
      <w:r w:rsidRPr="006316F5">
        <w:rPr>
          <w:b/>
          <w:sz w:val="28"/>
          <w:szCs w:val="28"/>
          <w:lang w:val="uk-UA"/>
        </w:rPr>
        <w:t xml:space="preserve">Відповідальні: райдержадміністрація, районна рада. </w:t>
      </w:r>
    </w:p>
    <w:p w:rsidR="00033A9A" w:rsidRPr="006316F5" w:rsidRDefault="00033A9A" w:rsidP="006316F5">
      <w:pPr>
        <w:autoSpaceDE w:val="0"/>
        <w:autoSpaceDN w:val="0"/>
        <w:adjustRightInd w:val="0"/>
        <w:jc w:val="both"/>
        <w:rPr>
          <w:sz w:val="28"/>
          <w:szCs w:val="28"/>
          <w:lang w:val="uk-UA"/>
        </w:rPr>
      </w:pPr>
      <w:r w:rsidRPr="006316F5">
        <w:rPr>
          <w:sz w:val="28"/>
          <w:szCs w:val="28"/>
          <w:lang w:val="uk-UA"/>
        </w:rPr>
        <w:t>2.9. Активніше займатися передплатою районної газети «Нове життя». З цією метою проводити зустрічі творчих працівників редакції з трудовими колективами району, співпрацювати із закладами пошти.</w:t>
      </w:r>
    </w:p>
    <w:p w:rsidR="00033A9A" w:rsidRPr="006316F5" w:rsidRDefault="00033A9A" w:rsidP="006316F5">
      <w:pPr>
        <w:autoSpaceDE w:val="0"/>
        <w:autoSpaceDN w:val="0"/>
        <w:adjustRightInd w:val="0"/>
        <w:jc w:val="both"/>
        <w:rPr>
          <w:sz w:val="28"/>
          <w:szCs w:val="28"/>
          <w:lang w:val="uk-UA"/>
        </w:rPr>
      </w:pPr>
      <w:r w:rsidRPr="006316F5">
        <w:rPr>
          <w:sz w:val="28"/>
          <w:szCs w:val="28"/>
          <w:lang w:val="uk-UA"/>
        </w:rPr>
        <w:t>2016 – 2020 роки</w:t>
      </w:r>
    </w:p>
    <w:p w:rsidR="00033A9A" w:rsidRPr="006316F5" w:rsidRDefault="00033A9A" w:rsidP="006316F5">
      <w:pPr>
        <w:autoSpaceDE w:val="0"/>
        <w:autoSpaceDN w:val="0"/>
        <w:adjustRightInd w:val="0"/>
        <w:jc w:val="both"/>
        <w:rPr>
          <w:b/>
          <w:sz w:val="28"/>
          <w:szCs w:val="28"/>
          <w:lang w:val="uk-UA"/>
        </w:rPr>
      </w:pPr>
      <w:r w:rsidRPr="006316F5">
        <w:rPr>
          <w:b/>
          <w:sz w:val="28"/>
          <w:szCs w:val="28"/>
          <w:lang w:val="uk-UA"/>
        </w:rPr>
        <w:t xml:space="preserve">Відповідальні: редактор, творчі працівники, райдержадміністрація, районна рада. </w:t>
      </w:r>
    </w:p>
    <w:p w:rsidR="00033A9A" w:rsidRPr="006316F5" w:rsidRDefault="00033A9A" w:rsidP="006316F5">
      <w:pPr>
        <w:jc w:val="center"/>
        <w:rPr>
          <w:b/>
          <w:sz w:val="28"/>
          <w:szCs w:val="28"/>
          <w:lang w:val="uk-UA"/>
        </w:rPr>
      </w:pPr>
    </w:p>
    <w:p w:rsidR="00033A9A" w:rsidRPr="006316F5" w:rsidRDefault="00033A9A" w:rsidP="006316F5">
      <w:pPr>
        <w:jc w:val="center"/>
        <w:rPr>
          <w:b/>
          <w:sz w:val="28"/>
          <w:szCs w:val="28"/>
          <w:lang w:val="uk-UA"/>
        </w:rPr>
      </w:pPr>
      <w:r w:rsidRPr="006316F5">
        <w:rPr>
          <w:b/>
          <w:sz w:val="28"/>
          <w:szCs w:val="28"/>
          <w:lang w:val="uk-UA"/>
        </w:rPr>
        <w:t>ОЧІКУВАНІ РЕЗУЛЬТАТИ</w:t>
      </w:r>
    </w:p>
    <w:p w:rsidR="00033A9A" w:rsidRPr="006316F5" w:rsidRDefault="00033A9A" w:rsidP="006316F5">
      <w:pPr>
        <w:ind w:firstLine="709"/>
        <w:jc w:val="both"/>
        <w:rPr>
          <w:sz w:val="28"/>
          <w:szCs w:val="28"/>
          <w:lang w:val="uk-UA"/>
        </w:rPr>
      </w:pPr>
      <w:r w:rsidRPr="006316F5">
        <w:rPr>
          <w:sz w:val="28"/>
          <w:szCs w:val="28"/>
          <w:lang w:val="uk-UA"/>
        </w:rPr>
        <w:t>У результаті виконання Програми очікується:</w:t>
      </w:r>
    </w:p>
    <w:p w:rsidR="00033A9A" w:rsidRPr="006316F5" w:rsidRDefault="00033A9A" w:rsidP="006316F5">
      <w:pPr>
        <w:ind w:firstLine="709"/>
        <w:jc w:val="both"/>
        <w:rPr>
          <w:sz w:val="28"/>
          <w:szCs w:val="28"/>
          <w:lang w:val="uk-UA"/>
        </w:rPr>
      </w:pPr>
      <w:r w:rsidRPr="006316F5">
        <w:rPr>
          <w:sz w:val="28"/>
          <w:szCs w:val="28"/>
          <w:lang w:val="uk-UA"/>
        </w:rPr>
        <w:t>- створення впливового та тиражного видання, що забезпечить відкритість та доступність інформації про діяльність органів місцевого самоврядування та структур виконавчої влади у соціальній, економічній, правовій, екологічній та інших найважливіших сферах життя;</w:t>
      </w:r>
    </w:p>
    <w:p w:rsidR="00033A9A" w:rsidRPr="006316F5" w:rsidRDefault="00033A9A" w:rsidP="006316F5">
      <w:pPr>
        <w:ind w:firstLine="709"/>
        <w:jc w:val="both"/>
        <w:rPr>
          <w:sz w:val="28"/>
          <w:szCs w:val="28"/>
          <w:lang w:val="uk-UA"/>
        </w:rPr>
      </w:pPr>
      <w:r w:rsidRPr="006316F5">
        <w:rPr>
          <w:sz w:val="28"/>
          <w:szCs w:val="28"/>
          <w:lang w:val="uk-UA"/>
        </w:rPr>
        <w:t>-    задоволення інформаційних потреб громадян, юридичних осіб, органів місцевого самоврядування для реалізації ними своїх прав, свобод і законних інтересів;</w:t>
      </w:r>
    </w:p>
    <w:p w:rsidR="00033A9A" w:rsidRPr="006316F5" w:rsidRDefault="00033A9A" w:rsidP="006316F5">
      <w:pPr>
        <w:ind w:firstLine="709"/>
        <w:jc w:val="both"/>
        <w:rPr>
          <w:sz w:val="28"/>
          <w:szCs w:val="28"/>
          <w:lang w:val="uk-UA"/>
        </w:rPr>
      </w:pPr>
      <w:r w:rsidRPr="006316F5">
        <w:rPr>
          <w:sz w:val="28"/>
          <w:szCs w:val="28"/>
          <w:lang w:val="uk-UA"/>
        </w:rPr>
        <w:t>- забезпечення громадянам району, юридичним особам, державним структурам гарантоване право доступу до інформації про події та явища в галузі політики, економіки, культури, а також у соціальній, екологічній, міжетнічній, міжнародній та інших сферах;</w:t>
      </w:r>
    </w:p>
    <w:p w:rsidR="00033A9A" w:rsidRPr="006316F5" w:rsidRDefault="00033A9A" w:rsidP="006316F5">
      <w:pPr>
        <w:ind w:firstLine="709"/>
        <w:jc w:val="both"/>
        <w:rPr>
          <w:sz w:val="28"/>
          <w:szCs w:val="28"/>
          <w:lang w:val="uk-UA"/>
        </w:rPr>
      </w:pPr>
      <w:r>
        <w:rPr>
          <w:sz w:val="28"/>
          <w:szCs w:val="28"/>
          <w:lang w:val="uk-UA"/>
        </w:rPr>
        <w:t xml:space="preserve">- </w:t>
      </w:r>
      <w:r w:rsidRPr="006316F5">
        <w:rPr>
          <w:sz w:val="28"/>
          <w:szCs w:val="28"/>
          <w:lang w:val="uk-UA"/>
        </w:rPr>
        <w:t>створення умов для більш ефективної взаємодії районної законодавчої і виконавчої влади з місцевими громадами;</w:t>
      </w:r>
    </w:p>
    <w:p w:rsidR="00033A9A" w:rsidRPr="006316F5" w:rsidRDefault="00033A9A" w:rsidP="006316F5">
      <w:pPr>
        <w:ind w:firstLine="709"/>
        <w:jc w:val="both"/>
        <w:rPr>
          <w:sz w:val="28"/>
          <w:szCs w:val="28"/>
          <w:lang w:val="uk-UA"/>
        </w:rPr>
      </w:pPr>
      <w:r w:rsidRPr="006316F5">
        <w:rPr>
          <w:sz w:val="28"/>
          <w:szCs w:val="28"/>
          <w:lang w:val="uk-UA"/>
        </w:rPr>
        <w:t>-   забезпечення формування громадської думки щодо розвитку демократії та більш ефективної участі громадськості у вирішенні проблем та розвитку;</w:t>
      </w:r>
    </w:p>
    <w:p w:rsidR="00033A9A" w:rsidRPr="006316F5" w:rsidRDefault="00033A9A" w:rsidP="006316F5">
      <w:pPr>
        <w:ind w:firstLine="709"/>
        <w:jc w:val="both"/>
        <w:rPr>
          <w:sz w:val="28"/>
          <w:szCs w:val="28"/>
          <w:lang w:val="uk-UA"/>
        </w:rPr>
      </w:pPr>
      <w:r w:rsidRPr="006316F5">
        <w:rPr>
          <w:sz w:val="28"/>
          <w:szCs w:val="28"/>
          <w:lang w:val="uk-UA"/>
        </w:rPr>
        <w:t>- забезпечення відкритості та доступності інформації про діяльність органів місцевого самоврядування та виконавчої влади;</w:t>
      </w:r>
    </w:p>
    <w:p w:rsidR="00033A9A" w:rsidRPr="006316F5" w:rsidRDefault="00033A9A" w:rsidP="006316F5">
      <w:pPr>
        <w:pStyle w:val="21"/>
        <w:spacing w:after="0" w:line="240" w:lineRule="auto"/>
        <w:ind w:firstLine="709"/>
        <w:jc w:val="both"/>
        <w:rPr>
          <w:rFonts w:ascii="Times New Roman" w:hAnsi="Times New Roman"/>
          <w:sz w:val="28"/>
          <w:szCs w:val="28"/>
          <w:lang w:val="uk-UA"/>
        </w:rPr>
      </w:pPr>
      <w:r w:rsidRPr="006316F5">
        <w:rPr>
          <w:rFonts w:ascii="Times New Roman" w:hAnsi="Times New Roman"/>
          <w:sz w:val="28"/>
          <w:szCs w:val="28"/>
          <w:lang w:val="uk-UA"/>
        </w:rPr>
        <w:t>- покриття витрат, пов’язаних із виплатою зарплати працівникам редакції і нарахуваннями на неї, а також із своєчасним та якісним випуском газети.</w:t>
      </w:r>
    </w:p>
    <w:p w:rsidR="00033A9A" w:rsidRPr="006316F5" w:rsidRDefault="00033A9A" w:rsidP="006316F5">
      <w:pPr>
        <w:jc w:val="both"/>
        <w:rPr>
          <w:sz w:val="28"/>
          <w:szCs w:val="28"/>
          <w:lang w:val="uk-UA"/>
        </w:rPr>
      </w:pPr>
    </w:p>
    <w:p w:rsidR="00033A9A" w:rsidRPr="006316F5" w:rsidRDefault="00033A9A" w:rsidP="006316F5">
      <w:pPr>
        <w:ind w:firstLine="709"/>
        <w:jc w:val="center"/>
        <w:rPr>
          <w:b/>
          <w:sz w:val="28"/>
          <w:szCs w:val="28"/>
          <w:lang w:val="uk-UA"/>
        </w:rPr>
      </w:pPr>
      <w:r w:rsidRPr="006316F5">
        <w:rPr>
          <w:b/>
          <w:sz w:val="28"/>
          <w:szCs w:val="28"/>
          <w:lang w:val="uk-UA"/>
        </w:rPr>
        <w:t>КООРДИНАЦІЯ ТА КОНТРОЛЬ ЗА ХОДОМ ВИКОНАННЯ ПРОГРАМИ</w:t>
      </w:r>
    </w:p>
    <w:p w:rsidR="00033A9A" w:rsidRPr="006316F5" w:rsidRDefault="00033A9A" w:rsidP="006316F5">
      <w:pPr>
        <w:tabs>
          <w:tab w:val="left" w:pos="3435"/>
        </w:tabs>
        <w:ind w:firstLine="709"/>
        <w:jc w:val="both"/>
        <w:rPr>
          <w:sz w:val="28"/>
          <w:szCs w:val="28"/>
          <w:lang w:val="uk-UA"/>
        </w:rPr>
      </w:pPr>
      <w:r w:rsidRPr="006316F5">
        <w:rPr>
          <w:sz w:val="28"/>
          <w:szCs w:val="28"/>
          <w:lang w:val="uk-UA"/>
        </w:rPr>
        <w:t>Координацію роботи за виконанням заходів Програми щодо зміцнення матеріально-технічної бази КВПП «Ре</w:t>
      </w:r>
      <w:r>
        <w:rPr>
          <w:sz w:val="28"/>
          <w:szCs w:val="28"/>
          <w:lang w:val="uk-UA"/>
        </w:rPr>
        <w:t xml:space="preserve">дакція газети «Нове життя» здійснює </w:t>
      </w:r>
      <w:r>
        <w:rPr>
          <w:sz w:val="28"/>
          <w:szCs w:val="28"/>
          <w:lang w:val="uk-UA"/>
        </w:rPr>
        <w:lastRenderedPageBreak/>
        <w:t>відділ районної ради з питань</w:t>
      </w:r>
      <w:r w:rsidRPr="006316F5">
        <w:rPr>
          <w:sz w:val="28"/>
          <w:szCs w:val="28"/>
          <w:lang w:val="uk-UA"/>
        </w:rPr>
        <w:t xml:space="preserve"> управління майном спільної власності територіальних громад району. </w:t>
      </w:r>
    </w:p>
    <w:p w:rsidR="00033A9A" w:rsidRPr="006316F5" w:rsidRDefault="00033A9A" w:rsidP="006316F5">
      <w:pPr>
        <w:tabs>
          <w:tab w:val="left" w:pos="3435"/>
        </w:tabs>
        <w:ind w:firstLine="709"/>
        <w:jc w:val="both"/>
        <w:rPr>
          <w:sz w:val="28"/>
          <w:szCs w:val="28"/>
          <w:lang w:val="uk-UA"/>
        </w:rPr>
      </w:pPr>
      <w:r w:rsidRPr="006316F5">
        <w:rPr>
          <w:sz w:val="28"/>
          <w:szCs w:val="28"/>
          <w:lang w:val="uk-UA"/>
        </w:rPr>
        <w:t xml:space="preserve">Координацію роботи за виконанням заходів Програми щодо надання інформаційних послуг редакцією може здійснювати структурний підрозділ районної державної адміністрації, до компетенції якого віднесено питання внутрішньої політики та інформаційного забезпечення. </w:t>
      </w:r>
    </w:p>
    <w:p w:rsidR="00033A9A" w:rsidRPr="006316F5" w:rsidRDefault="00033A9A" w:rsidP="006316F5">
      <w:pPr>
        <w:ind w:firstLine="709"/>
        <w:jc w:val="both"/>
        <w:rPr>
          <w:sz w:val="28"/>
          <w:szCs w:val="28"/>
          <w:lang w:val="uk-UA"/>
        </w:rPr>
      </w:pPr>
      <w:r w:rsidRPr="006316F5">
        <w:rPr>
          <w:sz w:val="28"/>
          <w:szCs w:val="28"/>
          <w:lang w:val="uk-UA"/>
        </w:rPr>
        <w:t xml:space="preserve">Загальна координація роботи щодо реалізації цієї Програми здійснюється зборами співзасновників Газети шляхом опрацювання звітних даних та заслуховування звітів усіх виконавців Програми по суті роботи. </w:t>
      </w:r>
    </w:p>
    <w:p w:rsidR="00033A9A" w:rsidRPr="006316F5" w:rsidRDefault="00033A9A" w:rsidP="006316F5">
      <w:pPr>
        <w:tabs>
          <w:tab w:val="left" w:pos="2595"/>
        </w:tabs>
        <w:ind w:firstLine="709"/>
        <w:jc w:val="both"/>
        <w:rPr>
          <w:sz w:val="28"/>
          <w:szCs w:val="28"/>
          <w:lang w:val="uk-UA"/>
        </w:rPr>
      </w:pPr>
      <w:r w:rsidRPr="006316F5">
        <w:rPr>
          <w:sz w:val="28"/>
          <w:szCs w:val="28"/>
          <w:lang w:val="uk-UA"/>
        </w:rPr>
        <w:t xml:space="preserve">Контроль за виконання Програми здійснює відповідна постійна комісія районної ради, до повноважень якої віднесено ЗМІ, шляхом заслуховування повідомлень чи звітів усіх виконавців Програми. </w:t>
      </w:r>
    </w:p>
    <w:p w:rsidR="00033A9A" w:rsidRPr="006316F5" w:rsidRDefault="00033A9A" w:rsidP="006316F5">
      <w:pPr>
        <w:ind w:firstLine="709"/>
        <w:jc w:val="both"/>
        <w:rPr>
          <w:sz w:val="28"/>
          <w:szCs w:val="28"/>
          <w:lang w:val="uk-UA"/>
        </w:rPr>
      </w:pPr>
      <w:r w:rsidRPr="006316F5">
        <w:rPr>
          <w:sz w:val="28"/>
          <w:szCs w:val="28"/>
          <w:lang w:val="uk-UA"/>
        </w:rPr>
        <w:t xml:space="preserve">Організацію виконання Програми забезпечує редакція районної газети «Нове життя» в особі її редактора. </w:t>
      </w:r>
    </w:p>
    <w:p w:rsidR="00033A9A" w:rsidRDefault="00033A9A" w:rsidP="006316F5">
      <w:pPr>
        <w:ind w:firstLine="709"/>
        <w:jc w:val="both"/>
        <w:rPr>
          <w:caps/>
          <w:sz w:val="28"/>
          <w:szCs w:val="28"/>
          <w:lang w:val="uk-UA"/>
        </w:rPr>
      </w:pPr>
      <w:r w:rsidRPr="006316F5">
        <w:rPr>
          <w:sz w:val="28"/>
          <w:szCs w:val="28"/>
          <w:lang w:val="uk-UA"/>
        </w:rPr>
        <w:t>Основними формами контролю за реалізацією заходів та досягненням показників Програми будуть: щорічне обговорення стану та проблеми реалізації програми на засіданнях колегії райдержадміністрації, сесіях районної ради, засіданнях постійних комісій районної ради, громадської ради при РДА, постійне проведення моніторингу, здійснення щокварталу аналізу виконання програми та надання узагальненої інформації про хід реалізації програми керівництву району.</w:t>
      </w:r>
    </w:p>
    <w:p w:rsidR="00033A9A" w:rsidRDefault="00033A9A" w:rsidP="00733765">
      <w:pPr>
        <w:jc w:val="both"/>
        <w:rPr>
          <w:caps/>
          <w:sz w:val="28"/>
          <w:szCs w:val="28"/>
          <w:lang w:val="uk-UA"/>
        </w:rPr>
      </w:pPr>
    </w:p>
    <w:p w:rsidR="00033A9A" w:rsidRDefault="00033A9A" w:rsidP="00733765">
      <w:pPr>
        <w:jc w:val="both"/>
        <w:rPr>
          <w:caps/>
          <w:sz w:val="28"/>
          <w:szCs w:val="28"/>
          <w:lang w:val="uk-UA"/>
        </w:rPr>
      </w:pPr>
    </w:p>
    <w:p w:rsidR="00033A9A" w:rsidRDefault="00033A9A" w:rsidP="00733765">
      <w:pPr>
        <w:jc w:val="both"/>
        <w:rPr>
          <w:caps/>
          <w:sz w:val="28"/>
          <w:szCs w:val="28"/>
          <w:lang w:val="uk-UA"/>
        </w:rPr>
      </w:pPr>
    </w:p>
    <w:p w:rsidR="00033A9A" w:rsidRPr="006F68C1" w:rsidRDefault="00033A9A" w:rsidP="00733765">
      <w:pPr>
        <w:rPr>
          <w:b/>
        </w:rPr>
      </w:pPr>
      <w:r w:rsidRPr="006F68C1">
        <w:rPr>
          <w:b/>
          <w:sz w:val="28"/>
          <w:szCs w:val="28"/>
          <w:lang w:val="uk-UA"/>
        </w:rPr>
        <w:t>Заступник гол</w:t>
      </w:r>
      <w:r>
        <w:rPr>
          <w:b/>
          <w:sz w:val="28"/>
          <w:szCs w:val="28"/>
          <w:lang w:val="uk-UA"/>
        </w:rPr>
        <w:t>ови ради</w:t>
      </w:r>
      <w:r>
        <w:rPr>
          <w:b/>
          <w:sz w:val="28"/>
          <w:szCs w:val="28"/>
          <w:lang w:val="uk-UA"/>
        </w:rPr>
        <w:tab/>
      </w:r>
      <w:r>
        <w:rPr>
          <w:b/>
          <w:sz w:val="28"/>
          <w:szCs w:val="28"/>
          <w:lang w:val="uk-UA"/>
        </w:rPr>
        <w:tab/>
      </w:r>
      <w:r>
        <w:rPr>
          <w:b/>
          <w:sz w:val="28"/>
          <w:szCs w:val="28"/>
          <w:lang w:val="uk-UA"/>
        </w:rPr>
        <w:tab/>
        <w:t xml:space="preserve">                  </w:t>
      </w:r>
      <w:r w:rsidRPr="006F68C1">
        <w:rPr>
          <w:b/>
          <w:sz w:val="28"/>
          <w:szCs w:val="28"/>
          <w:lang w:val="uk-UA"/>
        </w:rPr>
        <w:tab/>
      </w:r>
      <w:r w:rsidRPr="006F68C1">
        <w:rPr>
          <w:b/>
          <w:sz w:val="28"/>
          <w:szCs w:val="28"/>
          <w:lang w:val="uk-UA"/>
        </w:rPr>
        <w:tab/>
        <w:t>В.Р.Троценко</w:t>
      </w:r>
    </w:p>
    <w:p w:rsidR="00033A9A" w:rsidRPr="00733765" w:rsidRDefault="00033A9A" w:rsidP="00733765">
      <w:pPr>
        <w:jc w:val="both"/>
        <w:rPr>
          <w:caps/>
          <w:sz w:val="28"/>
          <w:szCs w:val="28"/>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Default="00033A9A" w:rsidP="006316F5">
      <w:pPr>
        <w:ind w:firstLine="709"/>
        <w:jc w:val="both"/>
        <w:rPr>
          <w:caps/>
          <w:sz w:val="28"/>
          <w:szCs w:val="28"/>
          <w:lang w:val="uk-UA"/>
        </w:rPr>
      </w:pPr>
    </w:p>
    <w:p w:rsidR="00033A9A" w:rsidRPr="006316F5" w:rsidRDefault="00033A9A" w:rsidP="00A421C6">
      <w:pPr>
        <w:pStyle w:val="a4"/>
        <w:jc w:val="right"/>
        <w:rPr>
          <w:rFonts w:ascii="Times New Roman" w:hAnsi="Times New Roman"/>
          <w:kern w:val="1"/>
          <w:sz w:val="28"/>
          <w:szCs w:val="28"/>
          <w:lang w:val="uk-UA"/>
        </w:rPr>
      </w:pPr>
      <w:r>
        <w:rPr>
          <w:caps/>
          <w:sz w:val="28"/>
          <w:szCs w:val="28"/>
          <w:lang w:val="uk-UA"/>
        </w:rPr>
        <w:t xml:space="preserve"> </w:t>
      </w:r>
      <w:r w:rsidRPr="006316F5">
        <w:rPr>
          <w:rFonts w:ascii="Times New Roman" w:hAnsi="Times New Roman"/>
          <w:kern w:val="1"/>
          <w:sz w:val="28"/>
          <w:szCs w:val="28"/>
          <w:lang w:val="uk-UA"/>
        </w:rPr>
        <w:t>Додаток</w:t>
      </w:r>
    </w:p>
    <w:p w:rsidR="00033A9A" w:rsidRPr="006316F5" w:rsidRDefault="00033A9A" w:rsidP="00A421C6">
      <w:pPr>
        <w:pStyle w:val="a4"/>
        <w:jc w:val="right"/>
        <w:rPr>
          <w:rFonts w:ascii="Times New Roman" w:hAnsi="Times New Roman"/>
          <w:kern w:val="1"/>
          <w:sz w:val="28"/>
          <w:szCs w:val="28"/>
          <w:lang w:val="uk-UA"/>
        </w:rPr>
      </w:pPr>
      <w:r w:rsidRPr="006316F5">
        <w:rPr>
          <w:rFonts w:ascii="Times New Roman" w:hAnsi="Times New Roman"/>
          <w:kern w:val="1"/>
          <w:sz w:val="28"/>
          <w:szCs w:val="28"/>
          <w:lang w:val="uk-UA"/>
        </w:rPr>
        <w:t xml:space="preserve">                                                                          до рішення районної ради</w:t>
      </w:r>
    </w:p>
    <w:p w:rsidR="00033A9A" w:rsidRPr="006316F5" w:rsidRDefault="00033A9A" w:rsidP="00A421C6">
      <w:pPr>
        <w:pStyle w:val="a4"/>
        <w:jc w:val="right"/>
        <w:rPr>
          <w:rFonts w:ascii="Times New Roman" w:hAnsi="Times New Roman"/>
          <w:kern w:val="1"/>
          <w:sz w:val="28"/>
          <w:szCs w:val="28"/>
          <w:lang w:val="uk-UA"/>
        </w:rPr>
      </w:pPr>
      <w:r w:rsidRPr="006316F5">
        <w:rPr>
          <w:rFonts w:ascii="Times New Roman" w:hAnsi="Times New Roman"/>
          <w:kern w:val="1"/>
          <w:sz w:val="28"/>
          <w:szCs w:val="28"/>
          <w:lang w:val="uk-UA"/>
        </w:rPr>
        <w:t xml:space="preserve">                     </w:t>
      </w:r>
      <w:r>
        <w:rPr>
          <w:rFonts w:ascii="Times New Roman" w:hAnsi="Times New Roman"/>
          <w:kern w:val="1"/>
          <w:sz w:val="28"/>
          <w:szCs w:val="28"/>
          <w:lang w:val="uk-UA"/>
        </w:rPr>
        <w:t xml:space="preserve">                              </w:t>
      </w:r>
      <w:r w:rsidRPr="006316F5">
        <w:rPr>
          <w:rFonts w:ascii="Times New Roman" w:hAnsi="Times New Roman"/>
          <w:kern w:val="1"/>
          <w:sz w:val="28"/>
          <w:szCs w:val="28"/>
          <w:lang w:val="uk-UA"/>
        </w:rPr>
        <w:t xml:space="preserve">від  26 лютого 2016 року </w:t>
      </w:r>
    </w:p>
    <w:p w:rsidR="00033A9A" w:rsidRPr="006316F5" w:rsidRDefault="00033A9A" w:rsidP="00A421C6">
      <w:pPr>
        <w:rPr>
          <w:sz w:val="28"/>
          <w:szCs w:val="28"/>
        </w:rPr>
      </w:pPr>
    </w:p>
    <w:p w:rsidR="00033A9A" w:rsidRPr="006316F5" w:rsidRDefault="00033A9A" w:rsidP="00A421C6">
      <w:pPr>
        <w:rPr>
          <w:sz w:val="28"/>
          <w:szCs w:val="28"/>
          <w:lang w:val="uk-UA"/>
        </w:rPr>
      </w:pPr>
    </w:p>
    <w:p w:rsidR="00033A9A" w:rsidRDefault="00033A9A" w:rsidP="00A421C6">
      <w:pPr>
        <w:ind w:firstLine="709"/>
        <w:jc w:val="center"/>
        <w:rPr>
          <w:caps/>
          <w:sz w:val="28"/>
          <w:szCs w:val="28"/>
          <w:lang w:val="uk-UA"/>
        </w:rPr>
      </w:pPr>
      <w:r>
        <w:rPr>
          <w:b/>
          <w:kern w:val="1"/>
          <w:sz w:val="28"/>
          <w:szCs w:val="28"/>
          <w:lang w:val="uk-UA"/>
        </w:rPr>
        <w:t>ПАСПОРТ</w:t>
      </w:r>
    </w:p>
    <w:p w:rsidR="00033A9A" w:rsidRPr="006316F5" w:rsidRDefault="00033A9A" w:rsidP="00A421C6">
      <w:pPr>
        <w:ind w:firstLine="709"/>
        <w:jc w:val="center"/>
        <w:rPr>
          <w:b/>
          <w:bCs/>
          <w:sz w:val="28"/>
          <w:szCs w:val="28"/>
          <w:lang w:val="uk-UA"/>
        </w:rPr>
      </w:pPr>
      <w:r w:rsidRPr="006316F5">
        <w:rPr>
          <w:b/>
          <w:bCs/>
          <w:sz w:val="28"/>
          <w:szCs w:val="28"/>
          <w:lang w:val="uk-UA"/>
        </w:rPr>
        <w:t>Програми фінансової підтримки КВПП “Редакція газети «Нове життя» на 2016-2020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4"/>
        <w:gridCol w:w="4504"/>
        <w:gridCol w:w="4423"/>
      </w:tblGrid>
      <w:tr w:rsidR="00033A9A" w:rsidRPr="006316F5" w:rsidTr="00883B03">
        <w:trPr>
          <w:jc w:val="center"/>
        </w:trPr>
        <w:tc>
          <w:tcPr>
            <w:tcW w:w="644" w:type="dxa"/>
          </w:tcPr>
          <w:p w:rsidR="00033A9A" w:rsidRPr="006316F5" w:rsidRDefault="00033A9A" w:rsidP="00883B03">
            <w:pPr>
              <w:jc w:val="center"/>
              <w:rPr>
                <w:sz w:val="28"/>
                <w:szCs w:val="28"/>
                <w:lang w:val="uk-UA"/>
              </w:rPr>
            </w:pPr>
          </w:p>
          <w:p w:rsidR="00033A9A" w:rsidRPr="006316F5" w:rsidRDefault="00033A9A" w:rsidP="00883B03">
            <w:pPr>
              <w:jc w:val="center"/>
              <w:rPr>
                <w:sz w:val="28"/>
                <w:szCs w:val="28"/>
                <w:lang w:val="uk-UA"/>
              </w:rPr>
            </w:pPr>
            <w:r w:rsidRPr="006316F5">
              <w:rPr>
                <w:sz w:val="28"/>
                <w:szCs w:val="28"/>
                <w:lang w:val="uk-UA"/>
              </w:rPr>
              <w:t>1</w:t>
            </w:r>
          </w:p>
          <w:p w:rsidR="00033A9A" w:rsidRPr="006316F5" w:rsidRDefault="00033A9A" w:rsidP="00883B03">
            <w:pPr>
              <w:jc w:val="center"/>
              <w:rPr>
                <w:sz w:val="28"/>
                <w:szCs w:val="28"/>
                <w:lang w:val="uk-UA"/>
              </w:rPr>
            </w:pPr>
          </w:p>
        </w:tc>
        <w:tc>
          <w:tcPr>
            <w:tcW w:w="4504" w:type="dxa"/>
          </w:tcPr>
          <w:p w:rsidR="00033A9A" w:rsidRPr="006316F5" w:rsidRDefault="00033A9A" w:rsidP="00883B03">
            <w:pPr>
              <w:jc w:val="center"/>
              <w:rPr>
                <w:sz w:val="28"/>
                <w:szCs w:val="28"/>
                <w:lang w:val="uk-UA"/>
              </w:rPr>
            </w:pPr>
          </w:p>
          <w:p w:rsidR="00033A9A" w:rsidRPr="006316F5" w:rsidRDefault="00033A9A" w:rsidP="00883B03">
            <w:pPr>
              <w:rPr>
                <w:sz w:val="28"/>
                <w:szCs w:val="28"/>
                <w:lang w:val="uk-UA"/>
              </w:rPr>
            </w:pPr>
            <w:r w:rsidRPr="006316F5">
              <w:rPr>
                <w:sz w:val="28"/>
                <w:szCs w:val="28"/>
                <w:lang w:val="uk-UA"/>
              </w:rPr>
              <w:t>Ініціатор розробки програми</w:t>
            </w:r>
          </w:p>
        </w:tc>
        <w:tc>
          <w:tcPr>
            <w:tcW w:w="4423" w:type="dxa"/>
          </w:tcPr>
          <w:p w:rsidR="00033A9A" w:rsidRPr="006316F5" w:rsidRDefault="00033A9A" w:rsidP="00883B03">
            <w:pPr>
              <w:jc w:val="center"/>
              <w:rPr>
                <w:sz w:val="28"/>
                <w:szCs w:val="28"/>
                <w:lang w:val="uk-UA"/>
              </w:rPr>
            </w:pPr>
          </w:p>
          <w:p w:rsidR="00033A9A" w:rsidRPr="006316F5" w:rsidRDefault="00033A9A" w:rsidP="00883B03">
            <w:pPr>
              <w:jc w:val="center"/>
              <w:rPr>
                <w:color w:val="FF0000"/>
                <w:sz w:val="28"/>
                <w:szCs w:val="28"/>
                <w:lang w:val="uk-UA"/>
              </w:rPr>
            </w:pPr>
            <w:r w:rsidRPr="006316F5">
              <w:rPr>
                <w:sz w:val="28"/>
                <w:szCs w:val="28"/>
                <w:lang w:val="uk-UA"/>
              </w:rPr>
              <w:t>КВПП «Редакція газети «Нове життя»</w:t>
            </w:r>
          </w:p>
        </w:tc>
      </w:tr>
      <w:tr w:rsidR="00033A9A" w:rsidRPr="006316F5" w:rsidTr="00883B03">
        <w:trPr>
          <w:jc w:val="center"/>
        </w:trPr>
        <w:tc>
          <w:tcPr>
            <w:tcW w:w="644" w:type="dxa"/>
          </w:tcPr>
          <w:p w:rsidR="00033A9A" w:rsidRPr="006316F5" w:rsidRDefault="00033A9A" w:rsidP="00883B03">
            <w:pPr>
              <w:jc w:val="center"/>
              <w:rPr>
                <w:sz w:val="28"/>
                <w:szCs w:val="28"/>
                <w:lang w:val="uk-UA"/>
              </w:rPr>
            </w:pPr>
            <w:r w:rsidRPr="006316F5">
              <w:rPr>
                <w:sz w:val="28"/>
                <w:szCs w:val="28"/>
                <w:lang w:val="uk-UA"/>
              </w:rPr>
              <w:t>2</w:t>
            </w:r>
          </w:p>
        </w:tc>
        <w:tc>
          <w:tcPr>
            <w:tcW w:w="4504" w:type="dxa"/>
          </w:tcPr>
          <w:p w:rsidR="00033A9A" w:rsidRPr="006316F5" w:rsidRDefault="00033A9A" w:rsidP="00883B03">
            <w:pPr>
              <w:jc w:val="both"/>
              <w:rPr>
                <w:sz w:val="28"/>
                <w:szCs w:val="28"/>
                <w:lang w:val="uk-UA"/>
              </w:rPr>
            </w:pPr>
            <w:r w:rsidRPr="006316F5">
              <w:rPr>
                <w:sz w:val="28"/>
                <w:szCs w:val="28"/>
                <w:lang w:val="uk-UA"/>
              </w:rPr>
              <w:t>Дата, номер і назва законодавчого акту, відповідно до якого розроблена програма</w:t>
            </w:r>
          </w:p>
        </w:tc>
        <w:tc>
          <w:tcPr>
            <w:tcW w:w="4423" w:type="dxa"/>
          </w:tcPr>
          <w:p w:rsidR="00033A9A" w:rsidRPr="006316F5" w:rsidRDefault="00033A9A" w:rsidP="00883B03">
            <w:pPr>
              <w:jc w:val="both"/>
              <w:rPr>
                <w:sz w:val="28"/>
                <w:szCs w:val="28"/>
                <w:lang w:val="uk-UA"/>
              </w:rPr>
            </w:pPr>
            <w:r w:rsidRPr="006316F5">
              <w:rPr>
                <w:sz w:val="28"/>
                <w:szCs w:val="28"/>
                <w:lang w:val="uk-UA"/>
              </w:rPr>
              <w:t>Закон України «Про державну підтримку засобів масової інформації та соціальний захист журналістів» від 23.09.1997 р. №540/97.</w:t>
            </w:r>
          </w:p>
        </w:tc>
      </w:tr>
      <w:tr w:rsidR="00033A9A" w:rsidRPr="006316F5" w:rsidTr="00883B03">
        <w:trPr>
          <w:jc w:val="center"/>
        </w:trPr>
        <w:tc>
          <w:tcPr>
            <w:tcW w:w="644" w:type="dxa"/>
          </w:tcPr>
          <w:p w:rsidR="00033A9A" w:rsidRPr="006316F5" w:rsidRDefault="00033A9A" w:rsidP="00883B03">
            <w:pPr>
              <w:jc w:val="center"/>
              <w:rPr>
                <w:sz w:val="28"/>
                <w:szCs w:val="28"/>
                <w:lang w:val="uk-UA"/>
              </w:rPr>
            </w:pPr>
            <w:r w:rsidRPr="006316F5">
              <w:rPr>
                <w:sz w:val="28"/>
                <w:szCs w:val="28"/>
                <w:lang w:val="uk-UA"/>
              </w:rPr>
              <w:t>3</w:t>
            </w:r>
          </w:p>
        </w:tc>
        <w:tc>
          <w:tcPr>
            <w:tcW w:w="4504" w:type="dxa"/>
          </w:tcPr>
          <w:p w:rsidR="00033A9A" w:rsidRPr="006316F5" w:rsidRDefault="00033A9A" w:rsidP="00883B03">
            <w:pPr>
              <w:jc w:val="both"/>
              <w:rPr>
                <w:sz w:val="28"/>
                <w:szCs w:val="28"/>
                <w:lang w:val="uk-UA"/>
              </w:rPr>
            </w:pPr>
            <w:r w:rsidRPr="006316F5">
              <w:rPr>
                <w:sz w:val="28"/>
                <w:szCs w:val="28"/>
                <w:lang w:val="uk-UA"/>
              </w:rPr>
              <w:t>Розробник програми</w:t>
            </w:r>
          </w:p>
        </w:tc>
        <w:tc>
          <w:tcPr>
            <w:tcW w:w="4423" w:type="dxa"/>
          </w:tcPr>
          <w:p w:rsidR="00033A9A" w:rsidRPr="006316F5" w:rsidRDefault="00033A9A" w:rsidP="00883B03">
            <w:pPr>
              <w:jc w:val="both"/>
              <w:rPr>
                <w:sz w:val="28"/>
                <w:szCs w:val="28"/>
                <w:lang w:val="uk-UA"/>
              </w:rPr>
            </w:pPr>
            <w:r w:rsidRPr="006316F5">
              <w:rPr>
                <w:sz w:val="28"/>
                <w:szCs w:val="28"/>
                <w:lang w:val="uk-UA"/>
              </w:rPr>
              <w:t>КВПП «Редакція газети «Нове життя»</w:t>
            </w:r>
          </w:p>
        </w:tc>
      </w:tr>
      <w:tr w:rsidR="00033A9A" w:rsidRPr="006316F5" w:rsidTr="00883B03">
        <w:trPr>
          <w:jc w:val="center"/>
        </w:trPr>
        <w:tc>
          <w:tcPr>
            <w:tcW w:w="644" w:type="dxa"/>
          </w:tcPr>
          <w:p w:rsidR="00033A9A" w:rsidRPr="006316F5" w:rsidRDefault="00033A9A" w:rsidP="00883B03">
            <w:pPr>
              <w:jc w:val="center"/>
              <w:rPr>
                <w:sz w:val="28"/>
                <w:szCs w:val="28"/>
                <w:lang w:val="uk-UA"/>
              </w:rPr>
            </w:pPr>
            <w:r w:rsidRPr="006316F5">
              <w:rPr>
                <w:sz w:val="28"/>
                <w:szCs w:val="28"/>
                <w:lang w:val="uk-UA"/>
              </w:rPr>
              <w:t>4.</w:t>
            </w:r>
          </w:p>
        </w:tc>
        <w:tc>
          <w:tcPr>
            <w:tcW w:w="4504" w:type="dxa"/>
          </w:tcPr>
          <w:p w:rsidR="00033A9A" w:rsidRPr="006316F5" w:rsidRDefault="00033A9A" w:rsidP="00883B03">
            <w:pPr>
              <w:jc w:val="both"/>
              <w:rPr>
                <w:sz w:val="28"/>
                <w:szCs w:val="28"/>
                <w:lang w:val="uk-UA"/>
              </w:rPr>
            </w:pPr>
            <w:r w:rsidRPr="006316F5">
              <w:rPr>
                <w:sz w:val="28"/>
                <w:szCs w:val="28"/>
                <w:lang w:val="uk-UA"/>
              </w:rPr>
              <w:t>Учасники програми</w:t>
            </w:r>
          </w:p>
        </w:tc>
        <w:tc>
          <w:tcPr>
            <w:tcW w:w="4423" w:type="dxa"/>
          </w:tcPr>
          <w:p w:rsidR="00033A9A" w:rsidRPr="006316F5" w:rsidRDefault="00033A9A" w:rsidP="00883B03">
            <w:pPr>
              <w:jc w:val="both"/>
              <w:rPr>
                <w:sz w:val="28"/>
                <w:szCs w:val="28"/>
                <w:lang w:val="uk-UA"/>
              </w:rPr>
            </w:pPr>
            <w:r w:rsidRPr="006316F5">
              <w:rPr>
                <w:sz w:val="28"/>
                <w:szCs w:val="28"/>
                <w:lang w:val="uk-UA"/>
              </w:rPr>
              <w:t>КВПП «Редакція газети «Нове життя», Черняхівська райдержадміністрація, Черняхівська районна рада</w:t>
            </w:r>
          </w:p>
        </w:tc>
      </w:tr>
      <w:tr w:rsidR="00033A9A" w:rsidRPr="006316F5" w:rsidTr="00883B03">
        <w:trPr>
          <w:jc w:val="center"/>
        </w:trPr>
        <w:tc>
          <w:tcPr>
            <w:tcW w:w="644" w:type="dxa"/>
          </w:tcPr>
          <w:p w:rsidR="00033A9A" w:rsidRPr="006316F5" w:rsidRDefault="00033A9A" w:rsidP="00883B03">
            <w:pPr>
              <w:jc w:val="center"/>
              <w:rPr>
                <w:sz w:val="28"/>
                <w:szCs w:val="28"/>
                <w:lang w:val="uk-UA"/>
              </w:rPr>
            </w:pPr>
            <w:r w:rsidRPr="006316F5">
              <w:rPr>
                <w:sz w:val="28"/>
                <w:szCs w:val="28"/>
                <w:lang w:val="uk-UA"/>
              </w:rPr>
              <w:t>5</w:t>
            </w:r>
          </w:p>
        </w:tc>
        <w:tc>
          <w:tcPr>
            <w:tcW w:w="4504" w:type="dxa"/>
          </w:tcPr>
          <w:p w:rsidR="00033A9A" w:rsidRPr="006316F5" w:rsidRDefault="00033A9A" w:rsidP="00883B03">
            <w:pPr>
              <w:jc w:val="both"/>
              <w:rPr>
                <w:sz w:val="28"/>
                <w:szCs w:val="28"/>
                <w:lang w:val="uk-UA"/>
              </w:rPr>
            </w:pPr>
            <w:r w:rsidRPr="006316F5">
              <w:rPr>
                <w:sz w:val="28"/>
                <w:szCs w:val="28"/>
                <w:lang w:val="uk-UA"/>
              </w:rPr>
              <w:t>Відповідальний виконавець</w:t>
            </w:r>
          </w:p>
        </w:tc>
        <w:tc>
          <w:tcPr>
            <w:tcW w:w="4423" w:type="dxa"/>
          </w:tcPr>
          <w:p w:rsidR="00033A9A" w:rsidRPr="006316F5" w:rsidRDefault="00033A9A" w:rsidP="00883B03">
            <w:pPr>
              <w:jc w:val="both"/>
              <w:rPr>
                <w:sz w:val="28"/>
                <w:szCs w:val="28"/>
                <w:lang w:val="uk-UA"/>
              </w:rPr>
            </w:pPr>
            <w:r w:rsidRPr="006316F5">
              <w:rPr>
                <w:sz w:val="28"/>
                <w:szCs w:val="28"/>
                <w:lang w:val="uk-UA"/>
              </w:rPr>
              <w:t>КВПП «Редакція газети «Нове життя»</w:t>
            </w:r>
          </w:p>
        </w:tc>
      </w:tr>
      <w:tr w:rsidR="00033A9A" w:rsidRPr="006316F5" w:rsidTr="00883B03">
        <w:trPr>
          <w:jc w:val="center"/>
        </w:trPr>
        <w:tc>
          <w:tcPr>
            <w:tcW w:w="644" w:type="dxa"/>
          </w:tcPr>
          <w:p w:rsidR="00033A9A" w:rsidRPr="006316F5" w:rsidRDefault="00033A9A" w:rsidP="00883B03">
            <w:pPr>
              <w:jc w:val="center"/>
              <w:rPr>
                <w:sz w:val="28"/>
                <w:szCs w:val="28"/>
                <w:lang w:val="uk-UA"/>
              </w:rPr>
            </w:pPr>
            <w:r w:rsidRPr="006316F5">
              <w:rPr>
                <w:sz w:val="28"/>
                <w:szCs w:val="28"/>
                <w:lang w:val="uk-UA"/>
              </w:rPr>
              <w:t>6</w:t>
            </w:r>
          </w:p>
        </w:tc>
        <w:tc>
          <w:tcPr>
            <w:tcW w:w="4504" w:type="dxa"/>
          </w:tcPr>
          <w:p w:rsidR="00033A9A" w:rsidRPr="006316F5" w:rsidRDefault="00033A9A" w:rsidP="00883B03">
            <w:pPr>
              <w:jc w:val="both"/>
              <w:rPr>
                <w:sz w:val="28"/>
                <w:szCs w:val="28"/>
                <w:lang w:val="uk-UA"/>
              </w:rPr>
            </w:pPr>
            <w:r w:rsidRPr="006316F5">
              <w:rPr>
                <w:sz w:val="28"/>
                <w:szCs w:val="28"/>
                <w:lang w:val="uk-UA"/>
              </w:rPr>
              <w:t>Термін реалізації програми</w:t>
            </w:r>
          </w:p>
        </w:tc>
        <w:tc>
          <w:tcPr>
            <w:tcW w:w="4423" w:type="dxa"/>
          </w:tcPr>
          <w:p w:rsidR="00033A9A" w:rsidRPr="006316F5" w:rsidRDefault="00033A9A" w:rsidP="00883B03">
            <w:pPr>
              <w:jc w:val="both"/>
              <w:rPr>
                <w:sz w:val="28"/>
                <w:szCs w:val="28"/>
                <w:lang w:val="uk-UA"/>
              </w:rPr>
            </w:pPr>
            <w:r w:rsidRPr="006316F5">
              <w:rPr>
                <w:sz w:val="28"/>
                <w:szCs w:val="28"/>
                <w:lang w:val="uk-UA"/>
              </w:rPr>
              <w:t>2016-2020 роки</w:t>
            </w:r>
          </w:p>
        </w:tc>
      </w:tr>
      <w:tr w:rsidR="00033A9A" w:rsidRPr="006316F5" w:rsidTr="00883B03">
        <w:trPr>
          <w:jc w:val="center"/>
        </w:trPr>
        <w:tc>
          <w:tcPr>
            <w:tcW w:w="644" w:type="dxa"/>
          </w:tcPr>
          <w:p w:rsidR="00033A9A" w:rsidRPr="006316F5" w:rsidRDefault="00033A9A" w:rsidP="00883B03">
            <w:pPr>
              <w:jc w:val="center"/>
              <w:rPr>
                <w:sz w:val="28"/>
                <w:szCs w:val="28"/>
                <w:lang w:val="uk-UA"/>
              </w:rPr>
            </w:pPr>
            <w:r w:rsidRPr="006316F5">
              <w:rPr>
                <w:sz w:val="28"/>
                <w:szCs w:val="28"/>
                <w:lang w:val="uk-UA"/>
              </w:rPr>
              <w:t>6.1</w:t>
            </w:r>
          </w:p>
        </w:tc>
        <w:tc>
          <w:tcPr>
            <w:tcW w:w="4504" w:type="dxa"/>
          </w:tcPr>
          <w:p w:rsidR="00033A9A" w:rsidRPr="006316F5" w:rsidRDefault="00033A9A" w:rsidP="00883B03">
            <w:pPr>
              <w:jc w:val="both"/>
              <w:rPr>
                <w:sz w:val="28"/>
                <w:szCs w:val="28"/>
                <w:lang w:val="uk-UA"/>
              </w:rPr>
            </w:pPr>
            <w:r w:rsidRPr="006316F5">
              <w:rPr>
                <w:sz w:val="28"/>
                <w:szCs w:val="28"/>
                <w:lang w:val="uk-UA"/>
              </w:rPr>
              <w:t>Етапи виконання програми</w:t>
            </w:r>
          </w:p>
        </w:tc>
        <w:tc>
          <w:tcPr>
            <w:tcW w:w="4423" w:type="dxa"/>
          </w:tcPr>
          <w:p w:rsidR="00033A9A" w:rsidRPr="006316F5" w:rsidRDefault="00033A9A" w:rsidP="00883B03">
            <w:pPr>
              <w:jc w:val="both"/>
              <w:rPr>
                <w:sz w:val="28"/>
                <w:szCs w:val="28"/>
                <w:lang w:val="uk-UA"/>
              </w:rPr>
            </w:pPr>
            <w:r w:rsidRPr="006316F5">
              <w:rPr>
                <w:sz w:val="28"/>
                <w:szCs w:val="28"/>
                <w:lang w:val="uk-UA"/>
              </w:rPr>
              <w:t>2016-2020 роки</w:t>
            </w:r>
          </w:p>
        </w:tc>
      </w:tr>
      <w:tr w:rsidR="00033A9A" w:rsidRPr="006316F5" w:rsidTr="00883B03">
        <w:trPr>
          <w:jc w:val="center"/>
        </w:trPr>
        <w:tc>
          <w:tcPr>
            <w:tcW w:w="644" w:type="dxa"/>
          </w:tcPr>
          <w:p w:rsidR="00033A9A" w:rsidRPr="006316F5" w:rsidRDefault="00033A9A" w:rsidP="00883B03">
            <w:pPr>
              <w:jc w:val="center"/>
              <w:rPr>
                <w:sz w:val="28"/>
                <w:szCs w:val="28"/>
                <w:lang w:val="uk-UA"/>
              </w:rPr>
            </w:pPr>
            <w:r w:rsidRPr="006316F5">
              <w:rPr>
                <w:sz w:val="28"/>
                <w:szCs w:val="28"/>
                <w:lang w:val="uk-UA"/>
              </w:rPr>
              <w:t>8</w:t>
            </w:r>
          </w:p>
        </w:tc>
        <w:tc>
          <w:tcPr>
            <w:tcW w:w="4504" w:type="dxa"/>
          </w:tcPr>
          <w:p w:rsidR="00033A9A" w:rsidRPr="006316F5" w:rsidRDefault="00033A9A" w:rsidP="00883B03">
            <w:pPr>
              <w:jc w:val="both"/>
              <w:rPr>
                <w:sz w:val="28"/>
                <w:szCs w:val="28"/>
                <w:lang w:val="uk-UA"/>
              </w:rPr>
            </w:pPr>
            <w:r w:rsidRPr="006316F5">
              <w:rPr>
                <w:sz w:val="28"/>
                <w:szCs w:val="28"/>
                <w:lang w:val="uk-UA"/>
              </w:rPr>
              <w:t>Перелік бюджетів, які беруть участь у виконанні програми</w:t>
            </w:r>
          </w:p>
        </w:tc>
        <w:tc>
          <w:tcPr>
            <w:tcW w:w="4423" w:type="dxa"/>
          </w:tcPr>
          <w:p w:rsidR="00033A9A" w:rsidRPr="006316F5" w:rsidRDefault="00033A9A" w:rsidP="00883B03">
            <w:pPr>
              <w:jc w:val="both"/>
              <w:rPr>
                <w:sz w:val="28"/>
                <w:szCs w:val="28"/>
                <w:lang w:val="uk-UA"/>
              </w:rPr>
            </w:pPr>
            <w:r w:rsidRPr="006316F5">
              <w:rPr>
                <w:sz w:val="28"/>
                <w:szCs w:val="28"/>
                <w:lang w:val="uk-UA"/>
              </w:rPr>
              <w:t>Районний бюджет, кошти з інших джерел фінансування, незаборонені чинним законодавством.</w:t>
            </w:r>
          </w:p>
        </w:tc>
      </w:tr>
      <w:tr w:rsidR="00033A9A" w:rsidRPr="006316F5" w:rsidTr="00883B03">
        <w:trPr>
          <w:jc w:val="center"/>
        </w:trPr>
        <w:tc>
          <w:tcPr>
            <w:tcW w:w="644" w:type="dxa"/>
          </w:tcPr>
          <w:p w:rsidR="00033A9A" w:rsidRPr="006316F5" w:rsidRDefault="00033A9A" w:rsidP="00883B03">
            <w:pPr>
              <w:jc w:val="center"/>
              <w:rPr>
                <w:sz w:val="28"/>
                <w:szCs w:val="28"/>
                <w:lang w:val="uk-UA"/>
              </w:rPr>
            </w:pPr>
            <w:r w:rsidRPr="006316F5">
              <w:rPr>
                <w:sz w:val="28"/>
                <w:szCs w:val="28"/>
                <w:lang w:val="uk-UA"/>
              </w:rPr>
              <w:t>9</w:t>
            </w:r>
          </w:p>
        </w:tc>
        <w:tc>
          <w:tcPr>
            <w:tcW w:w="4504" w:type="dxa"/>
          </w:tcPr>
          <w:p w:rsidR="00033A9A" w:rsidRPr="006316F5" w:rsidRDefault="00033A9A" w:rsidP="00883B03">
            <w:pPr>
              <w:jc w:val="both"/>
              <w:rPr>
                <w:sz w:val="28"/>
                <w:szCs w:val="28"/>
                <w:lang w:val="uk-UA"/>
              </w:rPr>
            </w:pPr>
            <w:r w:rsidRPr="006316F5">
              <w:rPr>
                <w:sz w:val="28"/>
                <w:szCs w:val="28"/>
                <w:lang w:val="uk-UA"/>
              </w:rPr>
              <w:t>Загальний обсяг фінансових ресурсів, необхідних для реалізації програми (всього) , у тому числі:</w:t>
            </w:r>
          </w:p>
        </w:tc>
        <w:tc>
          <w:tcPr>
            <w:tcW w:w="4423" w:type="dxa"/>
          </w:tcPr>
          <w:p w:rsidR="00033A9A" w:rsidRPr="006316F5" w:rsidRDefault="00033A9A" w:rsidP="00883B03">
            <w:pPr>
              <w:jc w:val="both"/>
              <w:rPr>
                <w:sz w:val="28"/>
                <w:szCs w:val="28"/>
                <w:lang w:val="uk-UA"/>
              </w:rPr>
            </w:pPr>
            <w:r>
              <w:rPr>
                <w:sz w:val="28"/>
                <w:szCs w:val="28"/>
                <w:lang w:val="uk-UA"/>
              </w:rPr>
              <w:t xml:space="preserve"> </w:t>
            </w:r>
          </w:p>
        </w:tc>
      </w:tr>
      <w:tr w:rsidR="00033A9A" w:rsidRPr="006316F5" w:rsidTr="00883B03">
        <w:trPr>
          <w:jc w:val="center"/>
        </w:trPr>
        <w:tc>
          <w:tcPr>
            <w:tcW w:w="644" w:type="dxa"/>
          </w:tcPr>
          <w:p w:rsidR="00033A9A" w:rsidRPr="006316F5" w:rsidRDefault="00033A9A" w:rsidP="00883B03">
            <w:pPr>
              <w:jc w:val="center"/>
              <w:rPr>
                <w:sz w:val="28"/>
                <w:szCs w:val="28"/>
                <w:lang w:val="uk-UA"/>
              </w:rPr>
            </w:pPr>
            <w:r w:rsidRPr="006316F5">
              <w:rPr>
                <w:sz w:val="28"/>
                <w:szCs w:val="28"/>
                <w:lang w:val="uk-UA"/>
              </w:rPr>
              <w:t>9.1</w:t>
            </w:r>
          </w:p>
        </w:tc>
        <w:tc>
          <w:tcPr>
            <w:tcW w:w="4504" w:type="dxa"/>
          </w:tcPr>
          <w:p w:rsidR="00033A9A" w:rsidRPr="006316F5" w:rsidRDefault="00033A9A" w:rsidP="00883B03">
            <w:pPr>
              <w:jc w:val="both"/>
              <w:rPr>
                <w:sz w:val="28"/>
                <w:szCs w:val="28"/>
                <w:lang w:val="uk-UA"/>
              </w:rPr>
            </w:pPr>
            <w:r w:rsidRPr="006316F5">
              <w:rPr>
                <w:sz w:val="28"/>
                <w:szCs w:val="28"/>
                <w:lang w:val="uk-UA"/>
              </w:rPr>
              <w:t>кошти державного бюджету</w:t>
            </w:r>
          </w:p>
        </w:tc>
        <w:tc>
          <w:tcPr>
            <w:tcW w:w="4423" w:type="dxa"/>
          </w:tcPr>
          <w:p w:rsidR="00033A9A" w:rsidRPr="006316F5" w:rsidRDefault="00033A9A" w:rsidP="00883B03">
            <w:pPr>
              <w:jc w:val="both"/>
              <w:rPr>
                <w:sz w:val="28"/>
                <w:szCs w:val="28"/>
                <w:lang w:val="uk-UA"/>
              </w:rPr>
            </w:pPr>
            <w:r w:rsidRPr="006316F5">
              <w:rPr>
                <w:sz w:val="28"/>
                <w:szCs w:val="28"/>
                <w:lang w:val="uk-UA"/>
              </w:rPr>
              <w:t>-</w:t>
            </w:r>
          </w:p>
        </w:tc>
      </w:tr>
      <w:tr w:rsidR="00033A9A" w:rsidRPr="006316F5" w:rsidTr="00883B03">
        <w:trPr>
          <w:jc w:val="center"/>
        </w:trPr>
        <w:tc>
          <w:tcPr>
            <w:tcW w:w="644" w:type="dxa"/>
          </w:tcPr>
          <w:p w:rsidR="00033A9A" w:rsidRPr="006316F5" w:rsidRDefault="00033A9A" w:rsidP="00883B03">
            <w:pPr>
              <w:jc w:val="center"/>
              <w:rPr>
                <w:sz w:val="28"/>
                <w:szCs w:val="28"/>
                <w:lang w:val="uk-UA"/>
              </w:rPr>
            </w:pPr>
            <w:r w:rsidRPr="006316F5">
              <w:rPr>
                <w:sz w:val="28"/>
                <w:szCs w:val="28"/>
                <w:lang w:val="uk-UA"/>
              </w:rPr>
              <w:t>9.2</w:t>
            </w:r>
          </w:p>
        </w:tc>
        <w:tc>
          <w:tcPr>
            <w:tcW w:w="4504" w:type="dxa"/>
          </w:tcPr>
          <w:p w:rsidR="00033A9A" w:rsidRPr="006316F5" w:rsidRDefault="00033A9A" w:rsidP="00883B03">
            <w:pPr>
              <w:jc w:val="both"/>
              <w:rPr>
                <w:sz w:val="28"/>
                <w:szCs w:val="28"/>
                <w:lang w:val="uk-UA"/>
              </w:rPr>
            </w:pPr>
            <w:r w:rsidRPr="006316F5">
              <w:rPr>
                <w:sz w:val="28"/>
                <w:szCs w:val="28"/>
                <w:lang w:val="uk-UA"/>
              </w:rPr>
              <w:t>кошти районного бюджету</w:t>
            </w:r>
          </w:p>
        </w:tc>
        <w:tc>
          <w:tcPr>
            <w:tcW w:w="4423" w:type="dxa"/>
          </w:tcPr>
          <w:p w:rsidR="00033A9A" w:rsidRPr="006316F5" w:rsidRDefault="00033A9A" w:rsidP="00883B03">
            <w:pPr>
              <w:jc w:val="both"/>
              <w:rPr>
                <w:sz w:val="28"/>
                <w:szCs w:val="28"/>
                <w:lang w:val="uk-UA"/>
              </w:rPr>
            </w:pPr>
            <w:r>
              <w:rPr>
                <w:sz w:val="28"/>
                <w:szCs w:val="28"/>
                <w:lang w:val="uk-UA"/>
              </w:rPr>
              <w:t>В межах фінансових можливостей</w:t>
            </w:r>
          </w:p>
        </w:tc>
      </w:tr>
      <w:tr w:rsidR="00033A9A" w:rsidRPr="006316F5" w:rsidTr="00883B03">
        <w:trPr>
          <w:jc w:val="center"/>
        </w:trPr>
        <w:tc>
          <w:tcPr>
            <w:tcW w:w="644" w:type="dxa"/>
          </w:tcPr>
          <w:p w:rsidR="00033A9A" w:rsidRPr="006316F5" w:rsidRDefault="00033A9A" w:rsidP="00883B03">
            <w:pPr>
              <w:jc w:val="center"/>
              <w:rPr>
                <w:sz w:val="28"/>
                <w:szCs w:val="28"/>
                <w:lang w:val="uk-UA"/>
              </w:rPr>
            </w:pPr>
            <w:r w:rsidRPr="006316F5">
              <w:rPr>
                <w:sz w:val="28"/>
                <w:szCs w:val="28"/>
                <w:lang w:val="uk-UA"/>
              </w:rPr>
              <w:t>9.3</w:t>
            </w:r>
          </w:p>
        </w:tc>
        <w:tc>
          <w:tcPr>
            <w:tcW w:w="4504" w:type="dxa"/>
          </w:tcPr>
          <w:p w:rsidR="00033A9A" w:rsidRPr="006316F5" w:rsidRDefault="00033A9A" w:rsidP="00883B03">
            <w:pPr>
              <w:jc w:val="both"/>
              <w:rPr>
                <w:sz w:val="28"/>
                <w:szCs w:val="28"/>
                <w:lang w:val="uk-UA"/>
              </w:rPr>
            </w:pPr>
            <w:r w:rsidRPr="006316F5">
              <w:rPr>
                <w:sz w:val="28"/>
                <w:szCs w:val="28"/>
                <w:lang w:val="uk-UA"/>
              </w:rPr>
              <w:t>кошти інших джерел</w:t>
            </w:r>
          </w:p>
        </w:tc>
        <w:tc>
          <w:tcPr>
            <w:tcW w:w="4423" w:type="dxa"/>
          </w:tcPr>
          <w:p w:rsidR="00033A9A" w:rsidRPr="006316F5" w:rsidRDefault="00033A9A" w:rsidP="00883B03">
            <w:pPr>
              <w:jc w:val="both"/>
              <w:rPr>
                <w:sz w:val="28"/>
                <w:szCs w:val="28"/>
                <w:lang w:val="uk-UA"/>
              </w:rPr>
            </w:pPr>
            <w:r w:rsidRPr="006316F5">
              <w:rPr>
                <w:sz w:val="28"/>
                <w:szCs w:val="28"/>
                <w:lang w:val="uk-UA"/>
              </w:rPr>
              <w:t>-</w:t>
            </w:r>
          </w:p>
        </w:tc>
      </w:tr>
    </w:tbl>
    <w:p w:rsidR="00033A9A" w:rsidRPr="006316F5" w:rsidRDefault="00033A9A" w:rsidP="00A421C6">
      <w:pPr>
        <w:ind w:firstLine="709"/>
        <w:jc w:val="both"/>
        <w:rPr>
          <w:sz w:val="28"/>
          <w:szCs w:val="28"/>
          <w:lang w:val="uk-UA"/>
        </w:rPr>
      </w:pPr>
    </w:p>
    <w:p w:rsidR="00033A9A" w:rsidRPr="006316F5" w:rsidRDefault="00033A9A" w:rsidP="00A421C6">
      <w:pPr>
        <w:tabs>
          <w:tab w:val="left" w:pos="1770"/>
        </w:tabs>
        <w:rPr>
          <w:sz w:val="28"/>
          <w:szCs w:val="28"/>
        </w:rPr>
      </w:pPr>
    </w:p>
    <w:p w:rsidR="00033A9A" w:rsidRDefault="00033A9A" w:rsidP="00A421C6">
      <w:pPr>
        <w:rPr>
          <w:sz w:val="28"/>
          <w:szCs w:val="28"/>
          <w:lang w:val="uk-UA"/>
        </w:rPr>
      </w:pPr>
    </w:p>
    <w:p w:rsidR="00033A9A" w:rsidRDefault="00033A9A" w:rsidP="00A421C6">
      <w:pPr>
        <w:rPr>
          <w:sz w:val="28"/>
          <w:szCs w:val="28"/>
          <w:lang w:val="uk-UA"/>
        </w:rPr>
      </w:pPr>
    </w:p>
    <w:p w:rsidR="00033A9A" w:rsidRDefault="00033A9A" w:rsidP="00A421C6">
      <w:pPr>
        <w:rPr>
          <w:sz w:val="28"/>
          <w:szCs w:val="28"/>
          <w:lang w:val="uk-UA"/>
        </w:rPr>
      </w:pPr>
      <w:r>
        <w:rPr>
          <w:sz w:val="28"/>
          <w:szCs w:val="28"/>
          <w:lang w:val="uk-UA"/>
        </w:rPr>
        <w:t>Заступник голови ради                                                            В.Р.Троценко</w:t>
      </w:r>
    </w:p>
    <w:p w:rsidR="00033A9A" w:rsidRDefault="00033A9A" w:rsidP="006316F5">
      <w:pPr>
        <w:ind w:firstLine="709"/>
        <w:jc w:val="both"/>
        <w:rPr>
          <w:caps/>
          <w:sz w:val="28"/>
          <w:szCs w:val="28"/>
          <w:lang w:val="uk-UA"/>
        </w:rPr>
      </w:pPr>
    </w:p>
    <w:sectPr w:rsidR="00033A9A" w:rsidSect="005E3FA8">
      <w:footerReference w:type="even" r:id="rId8"/>
      <w:footerReference w:type="default" r:id="rId9"/>
      <w:pgSz w:w="11906" w:h="16838"/>
      <w:pgMar w:top="28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3BD" w:rsidRDefault="009903BD">
      <w:r>
        <w:separator/>
      </w:r>
    </w:p>
  </w:endnote>
  <w:endnote w:type="continuationSeparator" w:id="0">
    <w:p w:rsidR="009903BD" w:rsidRDefault="009903B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A9A" w:rsidRDefault="006E252F" w:rsidP="00D66771">
    <w:pPr>
      <w:pStyle w:val="ad"/>
      <w:framePr w:wrap="around" w:vAnchor="text" w:hAnchor="margin" w:xAlign="right" w:y="1"/>
      <w:rPr>
        <w:rStyle w:val="af"/>
      </w:rPr>
    </w:pPr>
    <w:r>
      <w:rPr>
        <w:rStyle w:val="af"/>
      </w:rPr>
      <w:fldChar w:fldCharType="begin"/>
    </w:r>
    <w:r w:rsidR="00033A9A">
      <w:rPr>
        <w:rStyle w:val="af"/>
      </w:rPr>
      <w:instrText xml:space="preserve">PAGE  </w:instrText>
    </w:r>
    <w:r>
      <w:rPr>
        <w:rStyle w:val="af"/>
      </w:rPr>
      <w:fldChar w:fldCharType="end"/>
    </w:r>
  </w:p>
  <w:p w:rsidR="00033A9A" w:rsidRDefault="00033A9A" w:rsidP="005E3FA8">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A9A" w:rsidRDefault="006E252F" w:rsidP="00D66771">
    <w:pPr>
      <w:pStyle w:val="ad"/>
      <w:framePr w:wrap="around" w:vAnchor="text" w:hAnchor="margin" w:xAlign="right" w:y="1"/>
      <w:rPr>
        <w:rStyle w:val="af"/>
      </w:rPr>
    </w:pPr>
    <w:r>
      <w:rPr>
        <w:rStyle w:val="af"/>
      </w:rPr>
      <w:fldChar w:fldCharType="begin"/>
    </w:r>
    <w:r w:rsidR="00033A9A">
      <w:rPr>
        <w:rStyle w:val="af"/>
      </w:rPr>
      <w:instrText xml:space="preserve">PAGE  </w:instrText>
    </w:r>
    <w:r>
      <w:rPr>
        <w:rStyle w:val="af"/>
      </w:rPr>
      <w:fldChar w:fldCharType="separate"/>
    </w:r>
    <w:r w:rsidR="00CB2728">
      <w:rPr>
        <w:rStyle w:val="af"/>
        <w:noProof/>
      </w:rPr>
      <w:t>9</w:t>
    </w:r>
    <w:r>
      <w:rPr>
        <w:rStyle w:val="af"/>
      </w:rPr>
      <w:fldChar w:fldCharType="end"/>
    </w:r>
  </w:p>
  <w:p w:rsidR="00033A9A" w:rsidRDefault="00033A9A" w:rsidP="005E3FA8">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3BD" w:rsidRDefault="009903BD">
      <w:r>
        <w:separator/>
      </w:r>
    </w:p>
  </w:footnote>
  <w:footnote w:type="continuationSeparator" w:id="0">
    <w:p w:rsidR="009903BD" w:rsidRDefault="009903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630E12"/>
    <w:multiLevelType w:val="hybridMultilevel"/>
    <w:tmpl w:val="C3368AA2"/>
    <w:lvl w:ilvl="0" w:tplc="05A28592">
      <w:numFmt w:val="bullet"/>
      <w:lvlText w:val="-"/>
      <w:lvlJc w:val="left"/>
      <w:pPr>
        <w:ind w:left="1069" w:hanging="360"/>
      </w:pPr>
      <w:rPr>
        <w:rFonts w:ascii="Arial" w:eastAsia="Times New Roman" w:hAnsi="Aria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5DB10F39"/>
    <w:multiLevelType w:val="hybridMultilevel"/>
    <w:tmpl w:val="38104684"/>
    <w:lvl w:ilvl="0" w:tplc="58620BCE">
      <w:start w:val="2016"/>
      <w:numFmt w:val="bullet"/>
      <w:lvlText w:val="-"/>
      <w:lvlJc w:val="left"/>
      <w:pPr>
        <w:ind w:left="1080" w:hanging="360"/>
      </w:pPr>
      <w:rPr>
        <w:rFonts w:ascii="Arial" w:eastAsia="Times New Roman" w:hAnsi="Aria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5189"/>
    <w:rsid w:val="0000563A"/>
    <w:rsid w:val="00033A9A"/>
    <w:rsid w:val="00114FA6"/>
    <w:rsid w:val="001D13F0"/>
    <w:rsid w:val="002A0D86"/>
    <w:rsid w:val="002E6A23"/>
    <w:rsid w:val="00347B6C"/>
    <w:rsid w:val="003D24A7"/>
    <w:rsid w:val="003D2B70"/>
    <w:rsid w:val="00403EC5"/>
    <w:rsid w:val="004A21B8"/>
    <w:rsid w:val="00574BF6"/>
    <w:rsid w:val="005B571D"/>
    <w:rsid w:val="005E3FA8"/>
    <w:rsid w:val="006316F5"/>
    <w:rsid w:val="00632E68"/>
    <w:rsid w:val="006E252F"/>
    <w:rsid w:val="006F68C1"/>
    <w:rsid w:val="006F714F"/>
    <w:rsid w:val="0071559C"/>
    <w:rsid w:val="00733765"/>
    <w:rsid w:val="007A5CE5"/>
    <w:rsid w:val="00883B03"/>
    <w:rsid w:val="00955189"/>
    <w:rsid w:val="009903BD"/>
    <w:rsid w:val="00A140EB"/>
    <w:rsid w:val="00A421C6"/>
    <w:rsid w:val="00AC4AF2"/>
    <w:rsid w:val="00B44FD6"/>
    <w:rsid w:val="00B522C9"/>
    <w:rsid w:val="00B75778"/>
    <w:rsid w:val="00CB2728"/>
    <w:rsid w:val="00D23378"/>
    <w:rsid w:val="00D516A6"/>
    <w:rsid w:val="00D520E4"/>
    <w:rsid w:val="00D66771"/>
    <w:rsid w:val="00D91094"/>
    <w:rsid w:val="00DA1943"/>
    <w:rsid w:val="00EA13A7"/>
    <w:rsid w:val="00EE18FA"/>
    <w:rsid w:val="00F3528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189"/>
    <w:pPr>
      <w:suppressAutoHyphens/>
    </w:pPr>
    <w:rPr>
      <w:rFonts w:ascii="Times New Roman" w:eastAsia="Times New Roman" w:hAnsi="Times New Roman"/>
      <w:sz w:val="24"/>
      <w:szCs w:val="24"/>
      <w:lang w:eastAsia="ar-SA"/>
    </w:rPr>
  </w:style>
  <w:style w:type="paragraph" w:styleId="1">
    <w:name w:val="heading 1"/>
    <w:basedOn w:val="a"/>
    <w:next w:val="a"/>
    <w:link w:val="10"/>
    <w:uiPriority w:val="99"/>
    <w:qFormat/>
    <w:rsid w:val="006316F5"/>
    <w:pPr>
      <w:keepNext/>
      <w:keepLines/>
      <w:spacing w:before="480"/>
      <w:outlineLvl w:val="0"/>
    </w:pPr>
    <w:rPr>
      <w:rFonts w:ascii="Cambria" w:hAnsi="Cambria"/>
      <w:b/>
      <w:bCs/>
      <w:color w:val="365F91"/>
      <w:sz w:val="28"/>
      <w:szCs w:val="28"/>
    </w:rPr>
  </w:style>
  <w:style w:type="paragraph" w:styleId="4">
    <w:name w:val="heading 4"/>
    <w:basedOn w:val="a"/>
    <w:next w:val="a"/>
    <w:link w:val="40"/>
    <w:uiPriority w:val="99"/>
    <w:qFormat/>
    <w:rsid w:val="00955189"/>
    <w:pPr>
      <w:keepNext/>
      <w:keepLines/>
      <w:suppressAutoHyphens w:val="0"/>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316F5"/>
    <w:rPr>
      <w:rFonts w:ascii="Cambria" w:hAnsi="Cambria" w:cs="Times New Roman"/>
      <w:b/>
      <w:bCs/>
      <w:color w:val="365F91"/>
      <w:sz w:val="28"/>
      <w:szCs w:val="28"/>
      <w:lang w:eastAsia="ar-SA" w:bidi="ar-SA"/>
    </w:rPr>
  </w:style>
  <w:style w:type="character" w:customStyle="1" w:styleId="40">
    <w:name w:val="Заголовок 4 Знак"/>
    <w:basedOn w:val="a0"/>
    <w:link w:val="4"/>
    <w:uiPriority w:val="99"/>
    <w:semiHidden/>
    <w:locked/>
    <w:rsid w:val="00955189"/>
    <w:rPr>
      <w:rFonts w:ascii="Cambria" w:hAnsi="Cambria" w:cs="Times New Roman"/>
      <w:b/>
      <w:bCs/>
      <w:i/>
      <w:iCs/>
      <w:color w:val="4F81BD"/>
    </w:rPr>
  </w:style>
  <w:style w:type="paragraph" w:styleId="a3">
    <w:name w:val="Normal (Web)"/>
    <w:basedOn w:val="a"/>
    <w:uiPriority w:val="99"/>
    <w:rsid w:val="00955189"/>
    <w:pPr>
      <w:suppressAutoHyphens w:val="0"/>
      <w:spacing w:before="240" w:after="240"/>
    </w:pPr>
    <w:rPr>
      <w:lang w:eastAsia="ru-RU"/>
    </w:rPr>
  </w:style>
  <w:style w:type="paragraph" w:styleId="a4">
    <w:name w:val="No Spacing"/>
    <w:uiPriority w:val="1"/>
    <w:qFormat/>
    <w:rsid w:val="00955189"/>
    <w:rPr>
      <w:sz w:val="22"/>
      <w:szCs w:val="22"/>
      <w:lang w:eastAsia="en-US"/>
    </w:rPr>
  </w:style>
  <w:style w:type="paragraph" w:styleId="a5">
    <w:name w:val="Balloon Text"/>
    <w:basedOn w:val="a"/>
    <w:link w:val="a6"/>
    <w:uiPriority w:val="99"/>
    <w:semiHidden/>
    <w:rsid w:val="00955189"/>
    <w:rPr>
      <w:rFonts w:ascii="Tahoma" w:hAnsi="Tahoma" w:cs="Tahoma"/>
      <w:sz w:val="16"/>
      <w:szCs w:val="16"/>
    </w:rPr>
  </w:style>
  <w:style w:type="character" w:customStyle="1" w:styleId="a6">
    <w:name w:val="Текст выноски Знак"/>
    <w:basedOn w:val="a0"/>
    <w:link w:val="a5"/>
    <w:uiPriority w:val="99"/>
    <w:semiHidden/>
    <w:locked/>
    <w:rsid w:val="00955189"/>
    <w:rPr>
      <w:rFonts w:ascii="Tahoma" w:hAnsi="Tahoma" w:cs="Tahoma"/>
      <w:sz w:val="16"/>
      <w:szCs w:val="16"/>
      <w:lang w:eastAsia="ar-SA" w:bidi="ar-SA"/>
    </w:rPr>
  </w:style>
  <w:style w:type="paragraph" w:styleId="a7">
    <w:name w:val="Body Text"/>
    <w:basedOn w:val="a"/>
    <w:link w:val="a8"/>
    <w:uiPriority w:val="99"/>
    <w:rsid w:val="006316F5"/>
    <w:pPr>
      <w:suppressAutoHyphens w:val="0"/>
      <w:jc w:val="both"/>
    </w:pPr>
    <w:rPr>
      <w:sz w:val="28"/>
      <w:szCs w:val="28"/>
      <w:lang w:val="uk-UA" w:eastAsia="ru-RU"/>
    </w:rPr>
  </w:style>
  <w:style w:type="character" w:customStyle="1" w:styleId="a8">
    <w:name w:val="Основной текст Знак"/>
    <w:basedOn w:val="a0"/>
    <w:link w:val="a7"/>
    <w:uiPriority w:val="99"/>
    <w:locked/>
    <w:rsid w:val="006316F5"/>
    <w:rPr>
      <w:rFonts w:ascii="Times New Roman" w:hAnsi="Times New Roman" w:cs="Times New Roman"/>
      <w:sz w:val="28"/>
      <w:szCs w:val="28"/>
      <w:lang w:val="uk-UA" w:eastAsia="ru-RU"/>
    </w:rPr>
  </w:style>
  <w:style w:type="paragraph" w:styleId="2">
    <w:name w:val="Body Text Indent 2"/>
    <w:basedOn w:val="a"/>
    <w:link w:val="20"/>
    <w:uiPriority w:val="99"/>
    <w:rsid w:val="006316F5"/>
    <w:pPr>
      <w:suppressAutoHyphens w:val="0"/>
      <w:autoSpaceDE w:val="0"/>
      <w:autoSpaceDN w:val="0"/>
      <w:adjustRightInd w:val="0"/>
      <w:spacing w:before="40" w:after="40"/>
      <w:ind w:firstLine="900"/>
      <w:jc w:val="both"/>
    </w:pPr>
    <w:rPr>
      <w:noProof/>
      <w:sz w:val="28"/>
      <w:szCs w:val="28"/>
      <w:lang w:val="uk-UA" w:eastAsia="uk-UA"/>
    </w:rPr>
  </w:style>
  <w:style w:type="character" w:customStyle="1" w:styleId="20">
    <w:name w:val="Основной текст с отступом 2 Знак"/>
    <w:basedOn w:val="a0"/>
    <w:link w:val="2"/>
    <w:uiPriority w:val="99"/>
    <w:locked/>
    <w:rsid w:val="006316F5"/>
    <w:rPr>
      <w:rFonts w:ascii="Times New Roman" w:hAnsi="Times New Roman" w:cs="Times New Roman"/>
      <w:noProof/>
      <w:sz w:val="28"/>
      <w:szCs w:val="28"/>
      <w:lang w:val="uk-UA" w:eastAsia="uk-UA"/>
    </w:rPr>
  </w:style>
  <w:style w:type="paragraph" w:styleId="21">
    <w:name w:val="Body Text 2"/>
    <w:basedOn w:val="a"/>
    <w:link w:val="22"/>
    <w:uiPriority w:val="99"/>
    <w:semiHidden/>
    <w:rsid w:val="006316F5"/>
    <w:pPr>
      <w:suppressAutoHyphens w:val="0"/>
      <w:spacing w:after="120" w:line="480" w:lineRule="auto"/>
    </w:pPr>
    <w:rPr>
      <w:rFonts w:ascii="Calibri" w:hAnsi="Calibri"/>
      <w:sz w:val="22"/>
      <w:szCs w:val="22"/>
      <w:lang w:eastAsia="ru-RU"/>
    </w:rPr>
  </w:style>
  <w:style w:type="character" w:customStyle="1" w:styleId="22">
    <w:name w:val="Основной текст 2 Знак"/>
    <w:basedOn w:val="a0"/>
    <w:link w:val="21"/>
    <w:uiPriority w:val="99"/>
    <w:semiHidden/>
    <w:locked/>
    <w:rsid w:val="006316F5"/>
    <w:rPr>
      <w:rFonts w:eastAsia="Times New Roman" w:cs="Times New Roman"/>
      <w:lang w:eastAsia="ru-RU"/>
    </w:rPr>
  </w:style>
  <w:style w:type="paragraph" w:styleId="a9">
    <w:name w:val="List Paragraph"/>
    <w:basedOn w:val="a"/>
    <w:uiPriority w:val="99"/>
    <w:qFormat/>
    <w:rsid w:val="006316F5"/>
    <w:pPr>
      <w:suppressAutoHyphens w:val="0"/>
      <w:spacing w:after="200" w:line="276" w:lineRule="auto"/>
      <w:ind w:left="720"/>
      <w:contextualSpacing/>
    </w:pPr>
    <w:rPr>
      <w:rFonts w:ascii="Calibri" w:hAnsi="Calibri"/>
      <w:sz w:val="22"/>
      <w:szCs w:val="22"/>
      <w:lang w:eastAsia="ru-RU"/>
    </w:rPr>
  </w:style>
  <w:style w:type="paragraph" w:customStyle="1" w:styleId="aa">
    <w:name w:val="Знак Знак"/>
    <w:aliases w:val="Основной шрифт абзаца Знак"/>
    <w:basedOn w:val="a"/>
    <w:uiPriority w:val="99"/>
    <w:rsid w:val="006316F5"/>
    <w:pPr>
      <w:suppressAutoHyphens w:val="0"/>
    </w:pPr>
    <w:rPr>
      <w:rFonts w:ascii="Verdana" w:hAnsi="Verdana" w:cs="Verdana"/>
      <w:sz w:val="20"/>
      <w:szCs w:val="20"/>
      <w:lang w:val="en-US" w:eastAsia="en-US"/>
    </w:rPr>
  </w:style>
  <w:style w:type="paragraph" w:customStyle="1" w:styleId="style1">
    <w:name w:val="style1"/>
    <w:basedOn w:val="a"/>
    <w:uiPriority w:val="99"/>
    <w:rsid w:val="006316F5"/>
    <w:pPr>
      <w:suppressAutoHyphens w:val="0"/>
      <w:spacing w:before="100" w:beforeAutospacing="1" w:after="100" w:afterAutospacing="1"/>
    </w:pPr>
    <w:rPr>
      <w:lang w:eastAsia="ru-RU"/>
    </w:rPr>
  </w:style>
  <w:style w:type="character" w:customStyle="1" w:styleId="fontstyle11">
    <w:name w:val="fontstyle11"/>
    <w:basedOn w:val="a0"/>
    <w:uiPriority w:val="99"/>
    <w:rsid w:val="006316F5"/>
    <w:rPr>
      <w:rFonts w:cs="Times New Roman"/>
    </w:rPr>
  </w:style>
  <w:style w:type="paragraph" w:styleId="ab">
    <w:name w:val="header"/>
    <w:basedOn w:val="a"/>
    <w:link w:val="ac"/>
    <w:uiPriority w:val="99"/>
    <w:semiHidden/>
    <w:rsid w:val="006316F5"/>
    <w:pPr>
      <w:tabs>
        <w:tab w:val="center" w:pos="4677"/>
        <w:tab w:val="right" w:pos="9355"/>
      </w:tabs>
      <w:suppressAutoHyphens w:val="0"/>
    </w:pPr>
    <w:rPr>
      <w:rFonts w:ascii="Calibri" w:hAnsi="Calibri"/>
      <w:sz w:val="22"/>
      <w:szCs w:val="22"/>
      <w:lang w:eastAsia="ru-RU"/>
    </w:rPr>
  </w:style>
  <w:style w:type="character" w:customStyle="1" w:styleId="ac">
    <w:name w:val="Верхний колонтитул Знак"/>
    <w:basedOn w:val="a0"/>
    <w:link w:val="ab"/>
    <w:uiPriority w:val="99"/>
    <w:semiHidden/>
    <w:locked/>
    <w:rsid w:val="006316F5"/>
    <w:rPr>
      <w:rFonts w:eastAsia="Times New Roman" w:cs="Times New Roman"/>
      <w:lang w:eastAsia="ru-RU"/>
    </w:rPr>
  </w:style>
  <w:style w:type="paragraph" w:styleId="ad">
    <w:name w:val="footer"/>
    <w:basedOn w:val="a"/>
    <w:link w:val="ae"/>
    <w:uiPriority w:val="99"/>
    <w:rsid w:val="006316F5"/>
    <w:pPr>
      <w:tabs>
        <w:tab w:val="center" w:pos="4677"/>
        <w:tab w:val="right" w:pos="9355"/>
      </w:tabs>
      <w:suppressAutoHyphens w:val="0"/>
    </w:pPr>
    <w:rPr>
      <w:rFonts w:ascii="Calibri" w:hAnsi="Calibri"/>
      <w:sz w:val="22"/>
      <w:szCs w:val="22"/>
      <w:lang w:eastAsia="ru-RU"/>
    </w:rPr>
  </w:style>
  <w:style w:type="character" w:customStyle="1" w:styleId="ae">
    <w:name w:val="Нижний колонтитул Знак"/>
    <w:basedOn w:val="a0"/>
    <w:link w:val="ad"/>
    <w:uiPriority w:val="99"/>
    <w:locked/>
    <w:rsid w:val="006316F5"/>
    <w:rPr>
      <w:rFonts w:eastAsia="Times New Roman" w:cs="Times New Roman"/>
      <w:lang w:eastAsia="ru-RU"/>
    </w:rPr>
  </w:style>
  <w:style w:type="character" w:styleId="af">
    <w:name w:val="page number"/>
    <w:basedOn w:val="a0"/>
    <w:uiPriority w:val="99"/>
    <w:rsid w:val="005E3FA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10</Pages>
  <Words>3400</Words>
  <Characters>19385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cp:lastPrinted>2016-02-24T13:49:00Z</cp:lastPrinted>
  <dcterms:created xsi:type="dcterms:W3CDTF">2016-02-15T08:35:00Z</dcterms:created>
  <dcterms:modified xsi:type="dcterms:W3CDTF">2016-02-24T14:03:00Z</dcterms:modified>
</cp:coreProperties>
</file>