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DB" w:rsidRPr="004D054E" w:rsidRDefault="00776A74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Протокол</w:t>
      </w:r>
      <w:r w:rsidR="00C72FE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№ 17</w:t>
      </w:r>
      <w:r w:rsidR="00C72FEA" w:rsidRPr="004D05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36DDB" w:rsidRPr="004D054E" w:rsidRDefault="00C72FEA" w:rsidP="00636D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засідання</w:t>
      </w:r>
      <w:r w:rsidRPr="004D05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6DDB" w:rsidRPr="004D05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постійної комісії з питань бюджету , комунальної власності  </w:t>
      </w:r>
    </w:p>
    <w:p w:rsidR="00636DDB" w:rsidRPr="004D054E" w:rsidRDefault="00636DDB" w:rsidP="00636D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54E">
        <w:rPr>
          <w:rFonts w:ascii="Times New Roman" w:hAnsi="Times New Roman" w:cs="Times New Roman"/>
          <w:b/>
          <w:bCs/>
          <w:sz w:val="24"/>
          <w:szCs w:val="24"/>
          <w:u w:val="single"/>
        </w:rPr>
        <w:t>та соціально-економічного розвитку району</w:t>
      </w:r>
    </w:p>
    <w:p w:rsidR="00636DDB" w:rsidRPr="004D054E" w:rsidRDefault="00636DDB" w:rsidP="00636DDB">
      <w:pPr>
        <w:spacing w:after="0" w:line="240" w:lineRule="auto"/>
        <w:ind w:firstLine="570"/>
        <w:jc w:val="center"/>
        <w:rPr>
          <w:rFonts w:ascii="Times New Roman" w:hAnsi="Times New Roman" w:cs="Times New Roman"/>
          <w:sz w:val="24"/>
          <w:szCs w:val="24"/>
        </w:rPr>
      </w:pPr>
    </w:p>
    <w:p w:rsidR="00636DDB" w:rsidRDefault="00695434" w:rsidP="006B6EC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проведення: </w:t>
      </w:r>
      <w:r w:rsidR="005C6B4E">
        <w:rPr>
          <w:rFonts w:ascii="Times New Roman" w:hAnsi="Times New Roman" w:cs="Times New Roman"/>
          <w:sz w:val="24"/>
          <w:szCs w:val="24"/>
        </w:rPr>
        <w:t xml:space="preserve">25.07.2017 </w:t>
      </w:r>
      <w:r w:rsidR="00636DDB" w:rsidRPr="00636DDB">
        <w:rPr>
          <w:rFonts w:ascii="Times New Roman" w:hAnsi="Times New Roman" w:cs="Times New Roman"/>
          <w:sz w:val="24"/>
          <w:szCs w:val="24"/>
        </w:rPr>
        <w:t>р.</w:t>
      </w:r>
    </w:p>
    <w:p w:rsidR="00EB06D3" w:rsidRPr="00636DDB" w:rsidRDefault="00EB06D3" w:rsidP="006B6EC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Місце проведення : мала зала </w:t>
      </w:r>
    </w:p>
    <w:p w:rsidR="00636DDB" w:rsidRDefault="00EB06D3" w:rsidP="006B6EC6">
      <w:pPr>
        <w:tabs>
          <w:tab w:val="center" w:pos="4962"/>
          <w:tab w:val="left" w:pos="8260"/>
        </w:tabs>
        <w:spacing w:line="240" w:lineRule="auto"/>
        <w:ind w:left="567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Початок</w:t>
      </w:r>
      <w:r w:rsidR="00353B6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3B61">
        <w:rPr>
          <w:rFonts w:ascii="Times New Roman" w:hAnsi="Times New Roman" w:cs="Times New Roman"/>
          <w:sz w:val="24"/>
          <w:szCs w:val="24"/>
        </w:rPr>
        <w:t>14</w:t>
      </w:r>
      <w:r w:rsidR="00636DDB" w:rsidRPr="00636DDB">
        <w:rPr>
          <w:rFonts w:ascii="Times New Roman" w:hAnsi="Times New Roman" w:cs="Times New Roman"/>
          <w:sz w:val="24"/>
          <w:szCs w:val="24"/>
        </w:rPr>
        <w:t xml:space="preserve">  </w:t>
      </w:r>
      <w:r w:rsidR="00636DDB" w:rsidRPr="00636DDB">
        <w:rPr>
          <w:rFonts w:ascii="Times New Roman" w:hAnsi="Times New Roman" w:cs="Times New Roman"/>
          <w:sz w:val="24"/>
          <w:szCs w:val="24"/>
          <w:vertAlign w:val="superscript"/>
        </w:rPr>
        <w:t>00</w:t>
      </w:r>
    </w:p>
    <w:p w:rsidR="00636DDB" w:rsidRPr="00EB06D3" w:rsidRDefault="00EB06D3" w:rsidP="00636D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Всього членів постійної комісії 9, з них присутні на засіданні 8,</w:t>
      </w:r>
      <w:r w:rsidR="004D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т.ч.: </w:t>
      </w:r>
      <w:r w:rsidR="00636DDB" w:rsidRPr="00EB06D3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EB06D3">
        <w:rPr>
          <w:lang w:val="uk-UA"/>
        </w:rPr>
        <w:t>Жук С</w:t>
      </w:r>
      <w:r w:rsidR="00EB06D3">
        <w:rPr>
          <w:lang w:val="uk-UA"/>
        </w:rPr>
        <w:t>.В.</w:t>
      </w:r>
      <w:r w:rsidRPr="00EB06D3">
        <w:rPr>
          <w:lang w:val="uk-UA"/>
        </w:rPr>
        <w:t xml:space="preserve"> - голова постійної комісії</w:t>
      </w:r>
    </w:p>
    <w:p w:rsidR="00636DDB" w:rsidRPr="00EB06D3" w:rsidRDefault="00636DDB" w:rsidP="00636DDB">
      <w:pPr>
        <w:pStyle w:val="2"/>
        <w:numPr>
          <w:ilvl w:val="0"/>
          <w:numId w:val="2"/>
        </w:numPr>
        <w:spacing w:after="0" w:line="240" w:lineRule="auto"/>
        <w:jc w:val="both"/>
      </w:pPr>
      <w:r w:rsidRPr="00EB06D3">
        <w:rPr>
          <w:lang w:val="uk-UA"/>
        </w:rPr>
        <w:t>Шлапак Г</w:t>
      </w:r>
      <w:r w:rsidR="00EB06D3">
        <w:rPr>
          <w:lang w:val="uk-UA"/>
        </w:rPr>
        <w:t>.М.</w:t>
      </w:r>
      <w:r w:rsidRPr="00EB06D3">
        <w:t xml:space="preserve"> </w:t>
      </w:r>
      <w:r w:rsidRPr="00EB06D3">
        <w:rPr>
          <w:lang w:val="uk-UA"/>
        </w:rPr>
        <w:t xml:space="preserve">– заступник голови постійної комісії 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EB06D3">
        <w:t>Сімашко О</w:t>
      </w:r>
      <w:r w:rsidR="00EB06D3">
        <w:rPr>
          <w:lang w:val="uk-UA"/>
        </w:rPr>
        <w:t xml:space="preserve">.А. </w:t>
      </w:r>
      <w:r w:rsidRPr="00EB06D3">
        <w:rPr>
          <w:lang w:val="uk-UA"/>
        </w:rPr>
        <w:t xml:space="preserve">– секретар постійної комісії 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EB06D3">
        <w:t>Дворська В</w:t>
      </w:r>
      <w:r w:rsidR="00EB06D3">
        <w:rPr>
          <w:lang w:val="uk-UA"/>
        </w:rPr>
        <w:t>.П.</w:t>
      </w:r>
      <w:r w:rsidRPr="00EB06D3">
        <w:rPr>
          <w:lang w:val="uk-UA"/>
        </w:rPr>
        <w:t xml:space="preserve"> 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EB06D3">
        <w:t>Жилінський М</w:t>
      </w:r>
      <w:r w:rsidR="00EB06D3">
        <w:rPr>
          <w:lang w:val="uk-UA"/>
        </w:rPr>
        <w:t>.І.</w:t>
      </w:r>
      <w:r w:rsidRPr="00EB06D3">
        <w:t xml:space="preserve"> 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EB06D3">
        <w:rPr>
          <w:lang w:val="uk-UA"/>
        </w:rPr>
        <w:t>Кондрацька О</w:t>
      </w:r>
      <w:r w:rsidR="00EB06D3">
        <w:rPr>
          <w:lang w:val="uk-UA"/>
        </w:rPr>
        <w:t>.В.</w:t>
      </w:r>
    </w:p>
    <w:p w:rsidR="00636DDB" w:rsidRPr="00EB06D3" w:rsidRDefault="00636DDB" w:rsidP="00636DD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EB06D3">
        <w:t>Кузьменко В</w:t>
      </w:r>
      <w:r w:rsidR="00EB06D3">
        <w:rPr>
          <w:lang w:val="uk-UA"/>
        </w:rPr>
        <w:t>.Д.</w:t>
      </w:r>
      <w:r w:rsidRPr="00EB06D3">
        <w:t xml:space="preserve"> </w:t>
      </w:r>
      <w:r w:rsidRPr="00EB06D3">
        <w:rPr>
          <w:lang w:val="uk-UA"/>
        </w:rPr>
        <w:t xml:space="preserve"> </w:t>
      </w:r>
    </w:p>
    <w:p w:rsidR="00636DDB" w:rsidRPr="00EB06D3" w:rsidRDefault="00636DDB" w:rsidP="00636DDB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EB06D3">
        <w:rPr>
          <w:sz w:val="24"/>
          <w:szCs w:val="24"/>
        </w:rPr>
        <w:t>Мазур Р</w:t>
      </w:r>
      <w:r w:rsidR="00EB06D3">
        <w:rPr>
          <w:sz w:val="24"/>
          <w:szCs w:val="24"/>
        </w:rPr>
        <w:t>.І.</w:t>
      </w:r>
      <w:r w:rsidRPr="00EB06D3">
        <w:rPr>
          <w:sz w:val="24"/>
          <w:szCs w:val="24"/>
        </w:rPr>
        <w:t xml:space="preserve"> </w:t>
      </w:r>
    </w:p>
    <w:p w:rsidR="00636DDB" w:rsidRPr="00EB06D3" w:rsidRDefault="00636DDB" w:rsidP="00636DDB">
      <w:pPr>
        <w:pStyle w:val="2"/>
        <w:spacing w:after="0" w:line="240" w:lineRule="auto"/>
        <w:jc w:val="both"/>
        <w:rPr>
          <w:lang w:val="uk-UA"/>
        </w:rPr>
      </w:pPr>
    </w:p>
    <w:p w:rsidR="00636DDB" w:rsidRPr="00EB06D3" w:rsidRDefault="00EB06D3" w:rsidP="00636DDB">
      <w:pPr>
        <w:pStyle w:val="2"/>
        <w:spacing w:after="0" w:line="240" w:lineRule="auto"/>
        <w:ind w:left="510"/>
        <w:jc w:val="both"/>
        <w:rPr>
          <w:bCs/>
          <w:color w:val="FF0000"/>
          <w:lang w:val="uk-UA"/>
        </w:rPr>
      </w:pPr>
      <w:r>
        <w:rPr>
          <w:b/>
          <w:bCs/>
          <w:u w:val="single"/>
          <w:lang w:val="uk-UA"/>
        </w:rPr>
        <w:t>В роботі комісії приймали участь:</w:t>
      </w:r>
    </w:p>
    <w:p w:rsidR="00636DDB" w:rsidRPr="00EB06D3" w:rsidRDefault="00636DD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B06D3">
        <w:rPr>
          <w:bCs/>
          <w:lang w:val="uk-UA"/>
        </w:rPr>
        <w:t>Бовсунівський І</w:t>
      </w:r>
      <w:r w:rsidR="00EB06D3">
        <w:rPr>
          <w:bCs/>
          <w:lang w:val="uk-UA"/>
        </w:rPr>
        <w:t xml:space="preserve">.П. </w:t>
      </w:r>
      <w:r w:rsidRPr="00EB06D3">
        <w:rPr>
          <w:bCs/>
          <w:lang w:val="uk-UA"/>
        </w:rPr>
        <w:t>– голова районної ради</w:t>
      </w:r>
    </w:p>
    <w:p w:rsidR="00636DDB" w:rsidRPr="00EB06D3" w:rsidRDefault="00636DD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B06D3">
        <w:rPr>
          <w:lang w:val="uk-UA"/>
        </w:rPr>
        <w:t>Ігнатенко П</w:t>
      </w:r>
      <w:r w:rsidR="00963C83">
        <w:rPr>
          <w:lang w:val="uk-UA"/>
        </w:rPr>
        <w:t>.М.</w:t>
      </w:r>
      <w:r w:rsidRPr="00EB06D3">
        <w:rPr>
          <w:lang w:val="uk-UA"/>
        </w:rPr>
        <w:t xml:space="preserve"> – голова райдержадміністрації </w:t>
      </w:r>
    </w:p>
    <w:p w:rsidR="002D6CBB" w:rsidRPr="00EB06D3" w:rsidRDefault="002D6CB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B06D3">
        <w:rPr>
          <w:lang w:val="uk-UA"/>
        </w:rPr>
        <w:t>Троценко В</w:t>
      </w:r>
      <w:r w:rsidR="00963C83">
        <w:rPr>
          <w:lang w:val="uk-UA"/>
        </w:rPr>
        <w:t>.Р.</w:t>
      </w:r>
      <w:r w:rsidRPr="00EB06D3">
        <w:rPr>
          <w:lang w:val="uk-UA"/>
        </w:rPr>
        <w:t xml:space="preserve"> – заступник голови районної ради </w:t>
      </w:r>
    </w:p>
    <w:p w:rsidR="00B77EE1" w:rsidRPr="00EB06D3" w:rsidRDefault="002F576C" w:rsidP="002F57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Гетманенко І</w:t>
      </w:r>
      <w:r w:rsidR="00963C83">
        <w:rPr>
          <w:rFonts w:ascii="Times New Roman" w:hAnsi="Times New Roman" w:cs="Times New Roman"/>
          <w:sz w:val="24"/>
          <w:szCs w:val="24"/>
        </w:rPr>
        <w:t>.С.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Головинський селищний голова </w:t>
      </w:r>
    </w:p>
    <w:p w:rsidR="00475D77" w:rsidRPr="00EB06D3" w:rsidRDefault="00475D77" w:rsidP="00B77E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Ремез І</w:t>
      </w:r>
      <w:r w:rsidR="00963C83">
        <w:rPr>
          <w:rFonts w:ascii="Times New Roman" w:hAnsi="Times New Roman" w:cs="Times New Roman"/>
          <w:sz w:val="24"/>
          <w:szCs w:val="24"/>
        </w:rPr>
        <w:t>.В.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В.Горбашівський сільський голова </w:t>
      </w:r>
    </w:p>
    <w:p w:rsidR="00636DDB" w:rsidRPr="00EB06D3" w:rsidRDefault="00636DDB" w:rsidP="00636DDB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EB06D3">
        <w:rPr>
          <w:bCs/>
          <w:lang w:val="uk-UA"/>
        </w:rPr>
        <w:t>Гринь П</w:t>
      </w:r>
      <w:r w:rsidR="00963C83">
        <w:rPr>
          <w:bCs/>
          <w:lang w:val="uk-UA"/>
        </w:rPr>
        <w:t xml:space="preserve">.С. </w:t>
      </w:r>
      <w:r w:rsidRPr="00EB06D3">
        <w:rPr>
          <w:bCs/>
          <w:lang w:val="uk-UA"/>
        </w:rPr>
        <w:t xml:space="preserve"> – начальник відділу культури  райдержадміністрації </w:t>
      </w:r>
    </w:p>
    <w:p w:rsidR="00636DDB" w:rsidRPr="00EB06D3" w:rsidRDefault="00DC0489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 xml:space="preserve">Воскобойнік </w:t>
      </w:r>
      <w:r w:rsidR="00963C83">
        <w:rPr>
          <w:rFonts w:ascii="Times New Roman" w:hAnsi="Times New Roman" w:cs="Times New Roman"/>
          <w:sz w:val="24"/>
          <w:szCs w:val="24"/>
        </w:rPr>
        <w:t xml:space="preserve">О.В. </w:t>
      </w:r>
      <w:r w:rsidRPr="00EB06D3">
        <w:rPr>
          <w:rFonts w:ascii="Times New Roman" w:hAnsi="Times New Roman" w:cs="Times New Roman"/>
          <w:sz w:val="24"/>
          <w:szCs w:val="24"/>
        </w:rPr>
        <w:t xml:space="preserve">– заступник начальника </w:t>
      </w:r>
      <w:r w:rsidR="002D6CBB" w:rsidRPr="00EB06D3">
        <w:rPr>
          <w:rFonts w:ascii="Times New Roman" w:hAnsi="Times New Roman" w:cs="Times New Roman"/>
          <w:sz w:val="24"/>
          <w:szCs w:val="24"/>
        </w:rPr>
        <w:t>у</w:t>
      </w:r>
      <w:r w:rsidR="00636DDB" w:rsidRPr="00EB06D3">
        <w:rPr>
          <w:rFonts w:ascii="Times New Roman" w:hAnsi="Times New Roman" w:cs="Times New Roman"/>
          <w:sz w:val="24"/>
          <w:szCs w:val="24"/>
        </w:rPr>
        <w:t xml:space="preserve">правління праці та соціального захисту населення райдержадміністрації </w:t>
      </w:r>
    </w:p>
    <w:p w:rsidR="00636DDB" w:rsidRPr="00EB06D3" w:rsidRDefault="00963C83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Виговська А.М.</w:t>
      </w:r>
      <w:r w:rsidR="00636DDB" w:rsidRPr="00EB06D3">
        <w:rPr>
          <w:rFonts w:ascii="Times New Roman" w:hAnsi="Times New Roman" w:cs="Times New Roman"/>
          <w:bCs/>
          <w:sz w:val="24"/>
          <w:szCs w:val="24"/>
        </w:rPr>
        <w:t xml:space="preserve"> – головний лікар КУ «Центр первинної медико-санітарної допомоги»</w:t>
      </w:r>
    </w:p>
    <w:p w:rsidR="00636DDB" w:rsidRPr="00EB06D3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bCs/>
          <w:sz w:val="24"/>
          <w:szCs w:val="24"/>
        </w:rPr>
        <w:t>Трохименко Г</w:t>
      </w:r>
      <w:r w:rsidR="00963C83">
        <w:rPr>
          <w:rFonts w:ascii="Times New Roman" w:hAnsi="Times New Roman" w:cs="Times New Roman"/>
          <w:bCs/>
          <w:sz w:val="24"/>
          <w:szCs w:val="24"/>
        </w:rPr>
        <w:t>.І.</w:t>
      </w:r>
      <w:r w:rsidRPr="00EB06D3">
        <w:rPr>
          <w:rFonts w:ascii="Times New Roman" w:hAnsi="Times New Roman" w:cs="Times New Roman"/>
          <w:bCs/>
          <w:sz w:val="24"/>
          <w:szCs w:val="24"/>
        </w:rPr>
        <w:t xml:space="preserve"> – директор територіального центру   соціального обслуговування</w:t>
      </w:r>
      <w:r w:rsidR="00817117" w:rsidRPr="00EB06D3">
        <w:rPr>
          <w:rFonts w:ascii="Times New Roman" w:hAnsi="Times New Roman" w:cs="Times New Roman"/>
          <w:bCs/>
          <w:sz w:val="24"/>
          <w:szCs w:val="24"/>
        </w:rPr>
        <w:t>.</w:t>
      </w:r>
    </w:p>
    <w:p w:rsidR="00340D07" w:rsidRPr="00EB06D3" w:rsidRDefault="00340D07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bCs/>
          <w:sz w:val="24"/>
          <w:szCs w:val="24"/>
        </w:rPr>
        <w:t>Дяк Л</w:t>
      </w:r>
      <w:r w:rsidR="00963C83">
        <w:rPr>
          <w:rFonts w:ascii="Times New Roman" w:hAnsi="Times New Roman" w:cs="Times New Roman"/>
          <w:bCs/>
          <w:sz w:val="24"/>
          <w:szCs w:val="24"/>
        </w:rPr>
        <w:t>.П.</w:t>
      </w:r>
      <w:r w:rsidRPr="00EB06D3">
        <w:rPr>
          <w:rFonts w:ascii="Times New Roman" w:hAnsi="Times New Roman" w:cs="Times New Roman"/>
          <w:bCs/>
          <w:sz w:val="24"/>
          <w:szCs w:val="24"/>
        </w:rPr>
        <w:t xml:space="preserve"> – начальник регіонального центру  Північного регіонального управління Державної прикордонної служби України</w:t>
      </w:r>
    </w:p>
    <w:p w:rsidR="00475D77" w:rsidRDefault="00475D77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 w:rsidRPr="00EB06D3">
        <w:rPr>
          <w:sz w:val="24"/>
          <w:szCs w:val="24"/>
        </w:rPr>
        <w:t>Никончук Н</w:t>
      </w:r>
      <w:r w:rsidR="00963C83">
        <w:rPr>
          <w:sz w:val="24"/>
          <w:szCs w:val="24"/>
        </w:rPr>
        <w:t>.В.</w:t>
      </w:r>
      <w:r w:rsidRPr="00EB06D3">
        <w:rPr>
          <w:sz w:val="24"/>
          <w:szCs w:val="24"/>
        </w:rPr>
        <w:t xml:space="preserve"> – головний спеціаліст  Черняхівського районного військового комісаріату </w:t>
      </w:r>
    </w:p>
    <w:p w:rsidR="00963C83" w:rsidRDefault="00963C83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Гнот Ю.В. – заступник головного лікаря Черняхівського ТМО</w:t>
      </w:r>
    </w:p>
    <w:p w:rsidR="00963C83" w:rsidRDefault="00963C83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Войналович  Т.С. </w:t>
      </w:r>
      <w:r w:rsidR="007A54A9">
        <w:rPr>
          <w:sz w:val="24"/>
          <w:szCs w:val="24"/>
        </w:rPr>
        <w:t>– методист відділу освіти райдержадміністрації</w:t>
      </w:r>
    </w:p>
    <w:p w:rsidR="007A54A9" w:rsidRDefault="007A54A9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Клубенко Н.А. – економіст відділу освіти райдержадміністрації</w:t>
      </w:r>
    </w:p>
    <w:p w:rsidR="00303446" w:rsidRDefault="00303446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Максимчук З.В. – начальник служби </w:t>
      </w:r>
      <w:r w:rsidR="00776A74">
        <w:rPr>
          <w:sz w:val="24"/>
          <w:szCs w:val="24"/>
        </w:rPr>
        <w:t>у справах дітей</w:t>
      </w:r>
      <w:r>
        <w:rPr>
          <w:sz w:val="24"/>
          <w:szCs w:val="24"/>
        </w:rPr>
        <w:t xml:space="preserve"> </w:t>
      </w:r>
    </w:p>
    <w:p w:rsidR="00303446" w:rsidRPr="00EB06D3" w:rsidRDefault="00776A74" w:rsidP="00475D77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Дзюблик С.М. – директор РЦСССДМ</w:t>
      </w:r>
    </w:p>
    <w:p w:rsidR="00C44E2A" w:rsidRPr="00EB06D3" w:rsidRDefault="00DA6707" w:rsidP="00DA670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Мікушин К</w:t>
      </w:r>
      <w:r w:rsidR="00963C83">
        <w:rPr>
          <w:rFonts w:ascii="Times New Roman" w:hAnsi="Times New Roman" w:cs="Times New Roman"/>
          <w:sz w:val="24"/>
          <w:szCs w:val="24"/>
        </w:rPr>
        <w:t>.Б.</w:t>
      </w:r>
      <w:r w:rsidRPr="00EB06D3">
        <w:rPr>
          <w:rFonts w:ascii="Times New Roman" w:hAnsi="Times New Roman" w:cs="Times New Roman"/>
          <w:sz w:val="24"/>
          <w:szCs w:val="24"/>
        </w:rPr>
        <w:t xml:space="preserve"> - редактор КВПП «Редакція газети «Нове життя» </w:t>
      </w:r>
    </w:p>
    <w:p w:rsidR="002D6CBB" w:rsidRPr="00EB06D3" w:rsidRDefault="002D6CBB" w:rsidP="00DA670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Веселовська Т</w:t>
      </w:r>
      <w:r w:rsidR="00963C83">
        <w:rPr>
          <w:rFonts w:ascii="Times New Roman" w:hAnsi="Times New Roman" w:cs="Times New Roman"/>
          <w:sz w:val="24"/>
          <w:szCs w:val="24"/>
        </w:rPr>
        <w:t>.А.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бухгалтер КВПП «Редакція газети  «Нове життя»</w:t>
      </w:r>
    </w:p>
    <w:p w:rsidR="003E6402" w:rsidRPr="00EB06D3" w:rsidRDefault="00C44E2A" w:rsidP="008171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bCs/>
          <w:sz w:val="24"/>
          <w:szCs w:val="24"/>
        </w:rPr>
        <w:t>Данилко О</w:t>
      </w:r>
      <w:r w:rsidR="00963C83">
        <w:rPr>
          <w:rFonts w:ascii="Times New Roman" w:hAnsi="Times New Roman" w:cs="Times New Roman"/>
          <w:bCs/>
          <w:sz w:val="24"/>
          <w:szCs w:val="24"/>
        </w:rPr>
        <w:t>.В.</w:t>
      </w:r>
      <w:r w:rsidRPr="00EB06D3">
        <w:rPr>
          <w:rFonts w:ascii="Times New Roman" w:hAnsi="Times New Roman" w:cs="Times New Roman"/>
          <w:bCs/>
          <w:sz w:val="24"/>
          <w:szCs w:val="24"/>
        </w:rPr>
        <w:t xml:space="preserve"> -  директор РК РЕП</w:t>
      </w:r>
      <w:r w:rsidRPr="00EB06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4E2A" w:rsidRDefault="00C44E2A" w:rsidP="008171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Швець Н</w:t>
      </w:r>
      <w:r w:rsidR="00963C83">
        <w:rPr>
          <w:rFonts w:ascii="Times New Roman" w:hAnsi="Times New Roman" w:cs="Times New Roman"/>
          <w:sz w:val="24"/>
          <w:szCs w:val="24"/>
        </w:rPr>
        <w:t xml:space="preserve">.В. 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начальник    Комуна</w:t>
      </w:r>
      <w:r w:rsidR="00963C83">
        <w:rPr>
          <w:rFonts w:ascii="Times New Roman" w:hAnsi="Times New Roman" w:cs="Times New Roman"/>
          <w:sz w:val="24"/>
          <w:szCs w:val="24"/>
        </w:rPr>
        <w:t>льної установи «Трудовий архів»</w:t>
      </w:r>
    </w:p>
    <w:p w:rsidR="00963C83" w:rsidRPr="00EB06D3" w:rsidRDefault="00963C83" w:rsidP="0081711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Ратушна Л.О. – представник ПП «Народний фронт»</w:t>
      </w:r>
    </w:p>
    <w:p w:rsidR="00636DDB" w:rsidRPr="00EB06D3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Іванюха В</w:t>
      </w:r>
      <w:r w:rsidR="00963C83">
        <w:rPr>
          <w:rFonts w:ascii="Times New Roman" w:hAnsi="Times New Roman" w:cs="Times New Roman"/>
          <w:sz w:val="24"/>
          <w:szCs w:val="24"/>
        </w:rPr>
        <w:t>.І.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завідуюча організаційним відділом районної ради</w:t>
      </w:r>
    </w:p>
    <w:p w:rsidR="00636DDB" w:rsidRPr="00EB06D3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Іваницька Л</w:t>
      </w:r>
      <w:r w:rsidR="00963C83">
        <w:rPr>
          <w:rFonts w:ascii="Times New Roman" w:hAnsi="Times New Roman" w:cs="Times New Roman"/>
          <w:sz w:val="24"/>
          <w:szCs w:val="24"/>
        </w:rPr>
        <w:t>.М.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636DDB" w:rsidRPr="007A54A9" w:rsidRDefault="00636DDB" w:rsidP="00636D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06D3">
        <w:rPr>
          <w:rFonts w:ascii="Times New Roman" w:hAnsi="Times New Roman" w:cs="Times New Roman"/>
          <w:sz w:val="24"/>
          <w:szCs w:val="24"/>
        </w:rPr>
        <w:t>Войтович І</w:t>
      </w:r>
      <w:r w:rsidR="00963C83">
        <w:rPr>
          <w:rFonts w:ascii="Times New Roman" w:hAnsi="Times New Roman" w:cs="Times New Roman"/>
          <w:sz w:val="24"/>
          <w:szCs w:val="24"/>
        </w:rPr>
        <w:t>.П.</w:t>
      </w:r>
      <w:r w:rsidRPr="00EB06D3">
        <w:rPr>
          <w:rFonts w:ascii="Times New Roman" w:hAnsi="Times New Roman" w:cs="Times New Roman"/>
          <w:sz w:val="24"/>
          <w:szCs w:val="24"/>
        </w:rPr>
        <w:t xml:space="preserve"> – головний спеціаліст виконавчого апарату  районної ради  </w:t>
      </w:r>
    </w:p>
    <w:p w:rsidR="007A54A9" w:rsidRDefault="007A54A9" w:rsidP="007A54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6EC6" w:rsidRDefault="006B6EC6" w:rsidP="007A54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6EC6" w:rsidRDefault="006B6EC6" w:rsidP="007A54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6EC6" w:rsidRDefault="006B6EC6" w:rsidP="007A54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B6EC6" w:rsidRDefault="006B6EC6" w:rsidP="007A54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132" w:type="dxa"/>
        <w:tblLayout w:type="fixed"/>
        <w:tblLook w:val="0000"/>
      </w:tblPr>
      <w:tblGrid>
        <w:gridCol w:w="1935"/>
        <w:gridCol w:w="7847"/>
      </w:tblGrid>
      <w:tr w:rsidR="004D054E" w:rsidRPr="00E86FF3" w:rsidTr="00CA323B"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Жука С.В.   – голову постійної комісії з питань бюджету, комунальної власності та соціально-економічного розвитку  району про порядок денний  засідання.</w:t>
            </w:r>
          </w:p>
        </w:tc>
      </w:tr>
      <w:tr w:rsidR="004D054E" w:rsidRPr="00454A4D" w:rsidTr="00CA323B">
        <w:trPr>
          <w:trHeight w:val="213"/>
        </w:trPr>
        <w:tc>
          <w:tcPr>
            <w:tcW w:w="1935" w:type="dxa"/>
            <w:shd w:val="clear" w:color="auto" w:fill="auto"/>
          </w:tcPr>
          <w:p w:rsidR="004D054E" w:rsidRPr="00AF77C5" w:rsidRDefault="004D054E" w:rsidP="004D0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ВИСТУПИ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Жилінський М.І. – депутат районної ради, який 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вніс пропозицію </w:t>
            </w:r>
            <w:r w:rsidRPr="006D69D3">
              <w:rPr>
                <w:rFonts w:ascii="Times New Roman" w:hAnsi="Times New Roman" w:cs="Times New Roman"/>
                <w:sz w:val="24"/>
                <w:szCs w:val="24"/>
              </w:rPr>
              <w:t xml:space="preserve">включити до порядку денного засідання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питання звернення, які надійшли з порушенням строків ЗУ «Про доступ до публічної інформації» :</w:t>
            </w:r>
          </w:p>
          <w:p w:rsidR="004D054E" w:rsidRDefault="004D054E" w:rsidP="004D054E">
            <w:pPr>
              <w:pStyle w:val="a4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звернення РК РЕП № 72/1 від 04.07.2017 р. щодо виділення коштів на придбання 3 металопластикових вікон.</w:t>
            </w:r>
          </w:p>
          <w:p w:rsidR="004D054E" w:rsidRDefault="004D054E" w:rsidP="004D054E">
            <w:pPr>
              <w:pStyle w:val="a4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звернення КВПП «Редакція газети «Нове життя» № 40 від 17.07.2017р. щодо виділення коштів для оплати поліграфічних послуг видавництву «Полісся»;</w:t>
            </w:r>
          </w:p>
          <w:p w:rsidR="004D054E" w:rsidRPr="004D054E" w:rsidRDefault="004D054E" w:rsidP="004D054E">
            <w:pPr>
              <w:pStyle w:val="a4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звернення </w:t>
            </w:r>
            <w:r w:rsidRPr="006D69D3">
              <w:rPr>
                <w:sz w:val="24"/>
                <w:szCs w:val="24"/>
              </w:rPr>
              <w:t>Регіонального центру Північного регіонального управління Державної прикордонної служби України</w:t>
            </w:r>
            <w:r>
              <w:rPr>
                <w:sz w:val="24"/>
                <w:szCs w:val="24"/>
              </w:rPr>
              <w:t xml:space="preserve"> № 61/66 від 06.07.2017р. щодо виділення коштів для реалізації заходів Програми матеріально-технічного забезпечення РЦ Північного РУ ДПС України на 2017 р. </w:t>
            </w:r>
          </w:p>
        </w:tc>
      </w:tr>
      <w:tr w:rsidR="004D054E" w:rsidRPr="00454A4D" w:rsidTr="00CA323B">
        <w:trPr>
          <w:trHeight w:val="32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комісії, проти – 0, утрималось - 0 </w:t>
            </w:r>
          </w:p>
        </w:tc>
      </w:tr>
      <w:tr w:rsidR="004D054E" w:rsidRPr="00E86FF3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        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Затвердити порядок денний з врахуванням внесеної пропозиції:</w:t>
            </w:r>
          </w:p>
          <w:p w:rsidR="00AE587E" w:rsidRPr="00EB06D3" w:rsidRDefault="00AE587E" w:rsidP="00AE587E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1.Про перелік питань, які будуть вноситись на розгляд </w:t>
            </w:r>
            <w:r w:rsidRPr="00EB0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17-ої 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 сесії районної ради  </w:t>
            </w:r>
            <w:r w:rsidRPr="00EB06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AE587E" w:rsidRPr="00EB06D3" w:rsidRDefault="00AE587E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  <w:r w:rsidRPr="00EB06D3">
              <w:rPr>
                <w:b/>
                <w:sz w:val="24"/>
                <w:szCs w:val="24"/>
              </w:rPr>
              <w:t xml:space="preserve">Інформує: </w:t>
            </w:r>
            <w:r w:rsidRPr="00EB06D3">
              <w:rPr>
                <w:sz w:val="24"/>
                <w:szCs w:val="24"/>
              </w:rPr>
              <w:t>Жилінський М</w:t>
            </w:r>
            <w:r>
              <w:rPr>
                <w:sz w:val="24"/>
                <w:szCs w:val="24"/>
              </w:rPr>
              <w:t xml:space="preserve">.І. </w:t>
            </w:r>
            <w:r w:rsidRPr="00EB06D3">
              <w:rPr>
                <w:sz w:val="24"/>
                <w:szCs w:val="24"/>
              </w:rPr>
              <w:t xml:space="preserve">– керуючий справами виконавчого апарату районної ради. </w:t>
            </w:r>
          </w:p>
          <w:p w:rsidR="00AE587E" w:rsidRPr="00EB06D3" w:rsidRDefault="00AE587E" w:rsidP="00AE587E">
            <w:pPr>
              <w:pStyle w:val="1"/>
              <w:ind w:left="0"/>
              <w:jc w:val="both"/>
              <w:rPr>
                <w:sz w:val="24"/>
                <w:szCs w:val="24"/>
              </w:rPr>
            </w:pPr>
          </w:p>
          <w:p w:rsidR="00AE587E" w:rsidRPr="00EB06D3" w:rsidRDefault="00AE587E" w:rsidP="00AE587E">
            <w:pPr>
              <w:pStyle w:val="1"/>
              <w:ind w:left="0"/>
              <w:jc w:val="both"/>
              <w:rPr>
                <w:b/>
                <w:sz w:val="24"/>
                <w:szCs w:val="24"/>
              </w:rPr>
            </w:pPr>
            <w:r w:rsidRPr="00EB06D3">
              <w:rPr>
                <w:sz w:val="24"/>
                <w:szCs w:val="24"/>
                <w:lang w:val="ru-RU"/>
              </w:rPr>
              <w:t>2</w:t>
            </w:r>
            <w:r w:rsidRPr="00EB06D3">
              <w:rPr>
                <w:sz w:val="24"/>
                <w:szCs w:val="24"/>
              </w:rPr>
              <w:t xml:space="preserve">. </w:t>
            </w:r>
            <w:r w:rsidRPr="00EB06D3">
              <w:rPr>
                <w:b/>
                <w:sz w:val="24"/>
                <w:szCs w:val="24"/>
              </w:rPr>
              <w:t xml:space="preserve">Бюджетні питання: 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2.1 Про затвердження звіту про використання коштів резервного фонду  районного бюджету за І-е  півріччя 2017 року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2.2 Про виділення коштів з районного бюджету на матеріальну допомогу.           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2.3 Про затвердження розпоряджень голови райдержадміністрації.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2.4 Про внесення змін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районного бюджету на 2017 рік, в т.ч. розгляд звернень щодо виділення коштів.</w:t>
            </w:r>
          </w:p>
          <w:p w:rsidR="00AE587E" w:rsidRPr="00EB06D3" w:rsidRDefault="00AE587E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Інформує: 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Кондрацька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управління   фінансів райдержадміністрації.</w:t>
            </w:r>
          </w:p>
          <w:p w:rsidR="00AE587E" w:rsidRPr="00EB06D3" w:rsidRDefault="00AE587E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87E" w:rsidRPr="00EB06D3" w:rsidRDefault="00AE587E" w:rsidP="00AE587E">
            <w:pPr>
              <w:pStyle w:val="1"/>
              <w:ind w:left="284" w:hanging="284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>3.Про районну Програму організаційного забезпечення діяльності Черняхівського районного військового комісаріату на 2017-2018 роки.</w:t>
            </w:r>
          </w:p>
          <w:p w:rsidR="00AE587E" w:rsidRPr="00EB06D3" w:rsidRDefault="00AE587E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  <w:r w:rsidRPr="00EB06D3">
              <w:rPr>
                <w:b/>
                <w:sz w:val="24"/>
                <w:szCs w:val="24"/>
              </w:rPr>
              <w:t xml:space="preserve">Інформує: </w:t>
            </w:r>
            <w:r w:rsidRPr="00EB06D3">
              <w:rPr>
                <w:sz w:val="24"/>
                <w:szCs w:val="24"/>
              </w:rPr>
              <w:t>Никончук Н</w:t>
            </w:r>
            <w:r>
              <w:rPr>
                <w:sz w:val="24"/>
                <w:szCs w:val="24"/>
              </w:rPr>
              <w:t xml:space="preserve">.В. </w:t>
            </w:r>
            <w:r w:rsidRPr="00EB06D3">
              <w:rPr>
                <w:sz w:val="24"/>
                <w:szCs w:val="24"/>
              </w:rPr>
              <w:t xml:space="preserve">– головний спеціаліст  Черняхівського районного військового комісаріату </w:t>
            </w:r>
          </w:p>
          <w:p w:rsidR="00AE587E" w:rsidRPr="00EB06D3" w:rsidRDefault="00AE587E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</w:p>
          <w:p w:rsidR="00AE587E" w:rsidRPr="00EB06D3" w:rsidRDefault="00AE587E" w:rsidP="00AE587E">
            <w:pPr>
              <w:spacing w:after="0" w:line="240" w:lineRule="auto"/>
              <w:ind w:left="2552" w:hanging="25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B06D3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Комунальні питання: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4.1 Про результати роботи робочої комісії з перевірки ефективності використання та збереження об’єктів спільної власності територіальних громад Черняхівського району.</w:t>
            </w:r>
          </w:p>
          <w:p w:rsidR="00AE587E" w:rsidRPr="00EB06D3" w:rsidRDefault="00AE587E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b/>
                <w:sz w:val="24"/>
                <w:szCs w:val="24"/>
              </w:rPr>
              <w:t>Інформує: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 Жук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– голова робочої комісії з перевірки ефективності використання та збереження об’єктів спільної власності територіальних громад Черняхівського району.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4.2 Про затвердження Положення про порядок  списання  майна спільної власності територіальних громад сіл, селищ району в новій редакції.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4.3 Про затвердження акту приймання-передачі  об’єктів нерухомого майна, малоцінного інвентарю, насаджень яблунь, художньої літератури Великогорбашівської ЗОШ І-ІІ ст.</w:t>
            </w:r>
          </w:p>
          <w:p w:rsidR="00AE587E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4.4 Про надання дозволу відділу освіти райдержадміністрації на зняття з балансу приміщення їдальні Великогорбашівської ЗОШ І-ІІ ст.</w:t>
            </w:r>
          </w:p>
          <w:p w:rsidR="006B6EC6" w:rsidRPr="00EB06D3" w:rsidRDefault="006B6EC6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4.5 Про списання майна спільної  власності  територіальних  громад  сіл, селищ  району, яке обліковується на балансі відділу освіти райдержадміністрації </w:t>
            </w:r>
            <w:r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(комп’ютерної техніки Некрашівської ЗОШ І-ІІ ст.).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4.6 Про списання майна спільної  власності  територіальних  громад  сіл, селищ  району, яке обліковується на балансі відділу освіти райдержадміністрації </w:t>
            </w:r>
            <w:r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(дерев Некрашівської ЗОШ І-ІІ ст., кущів смородини Зороківського козацького ліцею та Вільської ЗОШ І-ІІІ ст.).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4.7 Про відчуження майна спільної  власності  територіальних  громад  сіл, селищ  району  шляхом  його  безоплатної  передачі  з балансу Територіального центру соціального обслуговування (надання соціальних послуг) у комунальну власність Вільської сільської ради  </w:t>
            </w:r>
            <w:r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(8 велосипедів).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4.8 Про відчуження майна спільної  власності  територіальних  громад  сіл, селищ  району  шляхом  його  безоплатної  передачі  з балансу територіального центру соціального обслуговування  у комунальну власність Високівської сільської ради </w:t>
            </w:r>
            <w:r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(6 велосипедів).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4.9 Про внесення змін до контракту з редактором КВПП «Редакція газети «Нове життя» Мікушиним К.Б. 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4.10 Про надання погодження РК РЕП на передачу в суборенду нерухомого майна Політичній партії «Народний фронт».</w:t>
            </w:r>
          </w:p>
          <w:p w:rsidR="00AE587E" w:rsidRPr="00EB06D3" w:rsidRDefault="00AE587E" w:rsidP="00AE58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4.11 </w:t>
            </w:r>
            <w:r w:rsidRPr="00EB06D3">
              <w:rPr>
                <w:rFonts w:ascii="Times New Roman" w:hAnsi="Times New Roman" w:cs="Times New Roman"/>
                <w:bCs/>
                <w:sz w:val="24"/>
                <w:szCs w:val="24"/>
              </w:rPr>
              <w:t>Про затвердження розпоряджень голови районної ради.</w:t>
            </w:r>
          </w:p>
          <w:p w:rsidR="00AE587E" w:rsidRDefault="00AE587E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Інформує: </w:t>
            </w:r>
            <w:r w:rsidRPr="00EB06D3">
              <w:rPr>
                <w:rFonts w:ascii="Times New Roman" w:hAnsi="Times New Roman" w:cs="Times New Roman"/>
                <w:bCs/>
                <w:sz w:val="24"/>
                <w:szCs w:val="24"/>
              </w:rPr>
              <w:t>Іваницька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.М. </w:t>
            </w:r>
            <w:r w:rsidRPr="00EB06D3">
              <w:rPr>
                <w:rFonts w:ascii="Times New Roman" w:hAnsi="Times New Roman" w:cs="Times New Roman"/>
                <w:bCs/>
                <w:sz w:val="24"/>
                <w:szCs w:val="24"/>
              </w:rPr>
              <w:t>-  завідуюча відділом спільної власності територіальних громад району.</w:t>
            </w:r>
          </w:p>
          <w:p w:rsidR="006B6EC6" w:rsidRPr="00EB06D3" w:rsidRDefault="006B6EC6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87E" w:rsidRPr="00EB06D3" w:rsidRDefault="00AE587E" w:rsidP="00AE587E">
            <w:pPr>
              <w:pStyle w:val="a4"/>
              <w:ind w:left="567" w:right="15" w:hanging="567"/>
              <w:jc w:val="both"/>
              <w:rPr>
                <w:bCs/>
                <w:sz w:val="24"/>
                <w:szCs w:val="24"/>
              </w:rPr>
            </w:pPr>
            <w:r w:rsidRPr="00EB06D3">
              <w:rPr>
                <w:bCs/>
                <w:sz w:val="24"/>
                <w:szCs w:val="24"/>
              </w:rPr>
              <w:t>5. Про затвердження розпоряджень голови районної ради.</w:t>
            </w:r>
          </w:p>
          <w:p w:rsidR="00AE587E" w:rsidRPr="00EB06D3" w:rsidRDefault="00AE587E" w:rsidP="00AE587E">
            <w:pPr>
              <w:pStyle w:val="a4"/>
              <w:ind w:left="0" w:right="15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>6. Про встановлення надбавки за вислугу років голові районної ради Бовсунівському І.П.</w:t>
            </w:r>
          </w:p>
          <w:p w:rsidR="00AE587E" w:rsidRDefault="00AE587E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  <w:r w:rsidRPr="00EB06D3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EB06D3">
              <w:rPr>
                <w:b/>
                <w:bCs/>
                <w:sz w:val="24"/>
                <w:szCs w:val="24"/>
              </w:rPr>
              <w:t xml:space="preserve">Інформує: </w:t>
            </w:r>
            <w:r w:rsidRPr="00EB06D3">
              <w:rPr>
                <w:bCs/>
                <w:sz w:val="24"/>
                <w:szCs w:val="24"/>
              </w:rPr>
              <w:t>Т</w:t>
            </w:r>
            <w:r w:rsidRPr="00EB06D3">
              <w:rPr>
                <w:sz w:val="24"/>
                <w:szCs w:val="24"/>
              </w:rPr>
              <w:t>роценко В</w:t>
            </w:r>
            <w:r>
              <w:rPr>
                <w:sz w:val="24"/>
                <w:szCs w:val="24"/>
              </w:rPr>
              <w:t>.Р.</w:t>
            </w:r>
            <w:r w:rsidRPr="00EB06D3">
              <w:rPr>
                <w:sz w:val="24"/>
                <w:szCs w:val="24"/>
              </w:rPr>
              <w:t xml:space="preserve"> – заступник голови ради.</w:t>
            </w:r>
          </w:p>
          <w:p w:rsidR="006B6EC6" w:rsidRPr="00EB06D3" w:rsidRDefault="006B6EC6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</w:p>
          <w:p w:rsidR="00AE587E" w:rsidRPr="00EB06D3" w:rsidRDefault="00AE587E" w:rsidP="00AE587E">
            <w:pPr>
              <w:pStyle w:val="1"/>
              <w:ind w:left="2410" w:hanging="2410"/>
              <w:jc w:val="both"/>
              <w:rPr>
                <w:b/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>7</w:t>
            </w:r>
            <w:r w:rsidRPr="00EB06D3">
              <w:rPr>
                <w:b/>
                <w:sz w:val="24"/>
                <w:szCs w:val="24"/>
              </w:rPr>
              <w:t>. Питання, які р</w:t>
            </w:r>
            <w:r w:rsidR="006B6EC6">
              <w:rPr>
                <w:b/>
                <w:sz w:val="24"/>
                <w:szCs w:val="24"/>
              </w:rPr>
              <w:t>озглядаються в порядку контролю</w:t>
            </w:r>
            <w:r w:rsidRPr="00EB06D3">
              <w:rPr>
                <w:b/>
                <w:sz w:val="24"/>
                <w:szCs w:val="24"/>
              </w:rPr>
              <w:t xml:space="preserve">: </w:t>
            </w:r>
          </w:p>
          <w:p w:rsidR="00AE587E" w:rsidRPr="00EB06D3" w:rsidRDefault="00AE587E" w:rsidP="00AE587E">
            <w:pPr>
              <w:pStyle w:val="1"/>
              <w:ind w:left="0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 xml:space="preserve">7.1 Звіт директора РК РЕП Данилка О.В. про результати фінансово-господарської діяльності підприємства  </w:t>
            </w:r>
          </w:p>
          <w:p w:rsidR="00AE587E" w:rsidRDefault="00AE587E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  <w:r w:rsidRPr="00EB06D3">
              <w:rPr>
                <w:b/>
                <w:sz w:val="24"/>
                <w:szCs w:val="24"/>
              </w:rPr>
              <w:t xml:space="preserve">Інформує: </w:t>
            </w:r>
            <w:r w:rsidRPr="00EB06D3">
              <w:rPr>
                <w:bCs/>
                <w:sz w:val="24"/>
                <w:szCs w:val="24"/>
              </w:rPr>
              <w:t>Данилко О</w:t>
            </w:r>
            <w:r>
              <w:rPr>
                <w:bCs/>
                <w:sz w:val="24"/>
                <w:szCs w:val="24"/>
              </w:rPr>
              <w:t>.В.</w:t>
            </w:r>
            <w:r w:rsidRPr="00EB06D3">
              <w:rPr>
                <w:bCs/>
                <w:sz w:val="24"/>
                <w:szCs w:val="24"/>
              </w:rPr>
              <w:t xml:space="preserve"> -  директор РК РЕП</w:t>
            </w:r>
            <w:r w:rsidRPr="00EB06D3">
              <w:rPr>
                <w:sz w:val="24"/>
                <w:szCs w:val="24"/>
              </w:rPr>
              <w:t xml:space="preserve">  </w:t>
            </w:r>
          </w:p>
          <w:p w:rsidR="006B6EC6" w:rsidRPr="00EB06D3" w:rsidRDefault="006B6EC6" w:rsidP="00AE587E">
            <w:pPr>
              <w:pStyle w:val="1"/>
              <w:ind w:left="851"/>
              <w:jc w:val="both"/>
              <w:rPr>
                <w:sz w:val="24"/>
                <w:szCs w:val="24"/>
              </w:rPr>
            </w:pPr>
          </w:p>
          <w:p w:rsidR="00AE587E" w:rsidRPr="00EB06D3" w:rsidRDefault="00AE587E" w:rsidP="00AE587E">
            <w:pPr>
              <w:pStyle w:val="1"/>
              <w:ind w:left="0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 xml:space="preserve">7.2 Звіт начальника Комунальної установи «Трудовий архів» Швець Н.В. про роботу установи. </w:t>
            </w:r>
          </w:p>
          <w:p w:rsidR="00AE587E" w:rsidRPr="00EB06D3" w:rsidRDefault="00AE587E" w:rsidP="00AE587E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Інформує: 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Швець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– начальник    Комунальної установи «Трудовий архів»</w:t>
            </w:r>
          </w:p>
          <w:p w:rsidR="004D054E" w:rsidRPr="006D69D3" w:rsidRDefault="004D054E" w:rsidP="00CA323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D054E" w:rsidTr="00CA323B">
        <w:tc>
          <w:tcPr>
            <w:tcW w:w="9782" w:type="dxa"/>
            <w:gridSpan w:val="2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Члени постійної комісії також одноголосно затвердили регламент роботи засідання постійної комісії.</w:t>
            </w:r>
          </w:p>
          <w:p w:rsidR="00AE587E" w:rsidRPr="00AF77C5" w:rsidRDefault="00AE587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Жилінського М.І. – керуючого справами виконавчого апарату районної ради про перелік питань, які вносяться  на розгляд 1</w:t>
            </w:r>
            <w:r w:rsidR="003034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-ої  сесії районної ради  </w:t>
            </w:r>
            <w:r w:rsidRPr="00AF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(перелік додається)</w:t>
            </w:r>
          </w:p>
        </w:tc>
      </w:tr>
      <w:tr w:rsidR="004D054E" w:rsidTr="00CA323B">
        <w:trPr>
          <w:trHeight w:val="30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76A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Погодити перелік питань, які вносяться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розгляд 1</w:t>
            </w:r>
            <w:r w:rsidR="00776A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-ої  сесії районної ради  </w:t>
            </w:r>
            <w:r w:rsidRPr="00AF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скликання.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EC6" w:rsidRPr="00AF77C5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776A74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D944A8" w:rsidRDefault="004D054E" w:rsidP="00776A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затвердження звіту про використання коштів резервного фонду  районного бюджету за І</w:t>
            </w:r>
            <w:r w:rsidR="00776A74">
              <w:rPr>
                <w:rFonts w:ascii="Times New Roman" w:hAnsi="Times New Roman" w:cs="Times New Roman"/>
                <w:sz w:val="24"/>
                <w:szCs w:val="24"/>
              </w:rPr>
              <w:t xml:space="preserve">-ше півріччя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 xml:space="preserve"> 2017 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54E" w:rsidTr="00CA323B">
        <w:trPr>
          <w:trHeight w:val="213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776A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76A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776A74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виділення коштів з районного бюджету на матеріальну допомогу.</w:t>
            </w:r>
          </w:p>
        </w:tc>
      </w:tr>
      <w:tr w:rsidR="004D054E" w:rsidTr="00CA323B">
        <w:trPr>
          <w:trHeight w:val="213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776A74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8</w:t>
            </w:r>
            <w:r w:rsidR="004D054E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</w:t>
            </w:r>
            <w:r w:rsidRPr="000C1DA5">
              <w:rPr>
                <w:rFonts w:ascii="Times New Roman" w:hAnsi="Times New Roman" w:cs="Times New Roman"/>
                <w:i/>
                <w:sz w:val="24"/>
                <w:szCs w:val="24"/>
              </w:rPr>
              <w:t>додаються)</w:t>
            </w:r>
          </w:p>
          <w:p w:rsidR="004D054E" w:rsidRPr="000C1DA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776A74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про </w:t>
            </w:r>
            <w:r w:rsidRPr="00FE494A">
              <w:rPr>
                <w:rFonts w:ascii="Times New Roman" w:hAnsi="Times New Roman" w:cs="Times New Roman"/>
                <w:sz w:val="24"/>
                <w:szCs w:val="24"/>
              </w:rPr>
              <w:t>затвердження розпоряджень голови районної державної адміністрації.</w:t>
            </w:r>
          </w:p>
        </w:tc>
      </w:tr>
      <w:tr w:rsidR="004D054E" w:rsidTr="00CA323B">
        <w:trPr>
          <w:trHeight w:val="213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76A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9782" w:type="dxa"/>
            <w:gridSpan w:val="2"/>
            <w:shd w:val="clear" w:color="auto" w:fill="auto"/>
          </w:tcPr>
          <w:p w:rsidR="005718EE" w:rsidRDefault="004D054E" w:rsidP="006B6E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Засідання залишив Кузьменко В.Д., роботу продовжили </w:t>
            </w:r>
            <w:r w:rsidR="00EA53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членів постійної комісії.</w:t>
            </w:r>
          </w:p>
          <w:p w:rsidR="005718EE" w:rsidRPr="00AF77C5" w:rsidRDefault="005718EE" w:rsidP="006B6E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EA5308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Кондрацьку О.В. – начальника управління фінансів райдержадміністрації </w:t>
            </w:r>
            <w:r w:rsidRPr="000C1DA5">
              <w:rPr>
                <w:rFonts w:ascii="Times New Roman" w:hAnsi="Times New Roman" w:cs="Times New Roman"/>
                <w:sz w:val="24"/>
                <w:szCs w:val="24"/>
              </w:rPr>
              <w:t>про внесення змін до районного бюджету на 2017 рік.</w:t>
            </w:r>
          </w:p>
          <w:p w:rsidR="00EA5308" w:rsidRPr="00EA5308" w:rsidRDefault="00EA5308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5308">
              <w:rPr>
                <w:rFonts w:ascii="Times New Roman" w:hAnsi="Times New Roman" w:cs="Times New Roman"/>
                <w:i/>
                <w:sz w:val="24"/>
                <w:szCs w:val="24"/>
              </w:rPr>
              <w:t>(текст виступу додається)</w:t>
            </w:r>
          </w:p>
        </w:tc>
      </w:tr>
      <w:tr w:rsidR="004D054E" w:rsidTr="00CA323B">
        <w:trPr>
          <w:trHeight w:val="297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EA5308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7</w:t>
            </w:r>
            <w:r w:rsidR="004D054E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0C1DA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A5308" w:rsidTr="00134DF2">
        <w:trPr>
          <w:trHeight w:val="568"/>
        </w:trPr>
        <w:tc>
          <w:tcPr>
            <w:tcW w:w="9782" w:type="dxa"/>
            <w:gridSpan w:val="2"/>
            <w:shd w:val="clear" w:color="auto" w:fill="auto"/>
          </w:tcPr>
          <w:p w:rsidR="00EA5308" w:rsidRPr="00FE494A" w:rsidRDefault="00EA5308" w:rsidP="00EA5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зали повернувся Кузьменко В.Д., роботу продовжили 8 членів комісії.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5718E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5718EE" w:rsidP="005718EE">
            <w:pPr>
              <w:pStyle w:val="1"/>
              <w:ind w:left="0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>Никончук Н</w:t>
            </w:r>
            <w:r>
              <w:rPr>
                <w:sz w:val="24"/>
                <w:szCs w:val="24"/>
              </w:rPr>
              <w:t xml:space="preserve">.В. </w:t>
            </w:r>
            <w:r w:rsidRPr="00EB06D3">
              <w:rPr>
                <w:sz w:val="24"/>
                <w:szCs w:val="24"/>
              </w:rPr>
              <w:t>– головн</w:t>
            </w:r>
            <w:r>
              <w:rPr>
                <w:sz w:val="24"/>
                <w:szCs w:val="24"/>
              </w:rPr>
              <w:t xml:space="preserve">ого </w:t>
            </w:r>
            <w:r w:rsidRPr="00EB06D3">
              <w:rPr>
                <w:sz w:val="24"/>
                <w:szCs w:val="24"/>
              </w:rPr>
              <w:t>спеціаліст</w:t>
            </w:r>
            <w:r>
              <w:rPr>
                <w:sz w:val="24"/>
                <w:szCs w:val="24"/>
              </w:rPr>
              <w:t>а</w:t>
            </w:r>
            <w:r w:rsidRPr="00EB06D3">
              <w:rPr>
                <w:sz w:val="24"/>
                <w:szCs w:val="24"/>
              </w:rPr>
              <w:t xml:space="preserve">  Черняхівського районного військового комісаріату </w:t>
            </w:r>
            <w:r>
              <w:rPr>
                <w:sz w:val="24"/>
                <w:szCs w:val="24"/>
              </w:rPr>
              <w:t>п</w:t>
            </w:r>
            <w:r w:rsidRPr="00EB06D3">
              <w:rPr>
                <w:sz w:val="24"/>
                <w:szCs w:val="24"/>
              </w:rPr>
              <w:t>ро районну Програму організаційного забезпечення діяльності Черняхівського районного військового комісаріату на 2017-2018 роки.</w:t>
            </w:r>
          </w:p>
        </w:tc>
      </w:tr>
      <w:tr w:rsidR="004D054E" w:rsidTr="00CA323B">
        <w:trPr>
          <w:trHeight w:val="213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5718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9929C0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054E" w:rsidRPr="00FA332C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FA332C" w:rsidRDefault="005718E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D054E" w:rsidRPr="00FA3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FA332C" w:rsidRDefault="004D054E" w:rsidP="00CA323B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FA332C">
              <w:rPr>
                <w:sz w:val="24"/>
                <w:szCs w:val="24"/>
              </w:rPr>
              <w:t xml:space="preserve">Жука С.В. – голову робочої комісії з перевірки ефективності використання та збереження об’єктів спільної власності територіальних громад Черняхівського </w:t>
            </w:r>
            <w:r w:rsidR="005718EE">
              <w:rPr>
                <w:sz w:val="24"/>
                <w:szCs w:val="24"/>
              </w:rPr>
              <w:t>п</w:t>
            </w:r>
            <w:r w:rsidR="005718EE" w:rsidRPr="00EB06D3">
              <w:rPr>
                <w:sz w:val="24"/>
                <w:szCs w:val="24"/>
              </w:rPr>
              <w:t>ро результати роботи комісії</w:t>
            </w:r>
            <w:r w:rsidR="005718EE">
              <w:rPr>
                <w:sz w:val="24"/>
                <w:szCs w:val="24"/>
              </w:rPr>
              <w:t>.</w:t>
            </w:r>
          </w:p>
          <w:p w:rsidR="004D054E" w:rsidRPr="00FA332C" w:rsidRDefault="004D054E" w:rsidP="00CA323B">
            <w:pPr>
              <w:pStyle w:val="1"/>
              <w:tabs>
                <w:tab w:val="left" w:pos="851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FA332C">
              <w:rPr>
                <w:i/>
                <w:sz w:val="24"/>
                <w:szCs w:val="24"/>
              </w:rPr>
              <w:t>(інформація додається)</w:t>
            </w:r>
          </w:p>
        </w:tc>
      </w:tr>
      <w:tr w:rsidR="004D054E" w:rsidTr="00CA323B">
        <w:trPr>
          <w:trHeight w:val="166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5A3A51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8</w:t>
            </w:r>
            <w:r w:rsidR="004D054E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6EC6" w:rsidRDefault="006B6EC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D054E" w:rsidRPr="00FA332C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5A3A51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Default="004D054E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="005A3A51" w:rsidRPr="005A3A51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Положення про порядок  списання  майна спільної власності територіальних громад сіл, селищ району в новій редакції.</w:t>
            </w:r>
          </w:p>
          <w:p w:rsidR="00EC3505" w:rsidRPr="00EC3505" w:rsidRDefault="00EC3505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3505">
              <w:rPr>
                <w:rFonts w:ascii="Times New Roman" w:hAnsi="Times New Roman" w:cs="Times New Roman"/>
                <w:i/>
                <w:sz w:val="24"/>
                <w:szCs w:val="24"/>
              </w:rPr>
              <w:t>(текст виступу додається)</w:t>
            </w:r>
          </w:p>
        </w:tc>
      </w:tr>
      <w:tr w:rsidR="004D054E" w:rsidTr="00CA323B">
        <w:trPr>
          <w:trHeight w:val="304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71562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 8</w:t>
            </w:r>
            <w:r w:rsidR="004D054E"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3A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5A3A51" w:rsidP="00CA323B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затвердження акту приймання-передачі  об’єктів нерухомого майна, малоцінного інвентарю, насаджень яблунь, художньої літератури Великогорбашівської ЗОШ І-ІІ ст.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–</w:t>
            </w:r>
            <w:r w:rsidR="005A3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3A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5A3A51" w:rsidRDefault="005A3A51" w:rsidP="005A3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>надання дозволу відділу освіти райдержадміністрації на зняття з балансу приміщення їдальні Великогорбашівської ЗОШ І-ІІ ст.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1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715626" w:rsidRPr="00AF77C5" w:rsidRDefault="0071562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71562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7A50A4" w:rsidRDefault="00715626" w:rsidP="00CA323B">
            <w:pPr>
              <w:pStyle w:val="a4"/>
              <w:ind w:left="0" w:right="15"/>
              <w:jc w:val="both"/>
              <w:rPr>
                <w:rFonts w:eastAsia="Calibri"/>
                <w:sz w:val="24"/>
                <w:szCs w:val="24"/>
                <w:lang w:eastAsia="uk-UA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списання майна спільної  власності  територіальних  громад  сіл, селищ  району, яке обліковується на балансі відділу освіти райдержадміністрації </w:t>
            </w:r>
            <w:r w:rsidRPr="00EB06D3">
              <w:rPr>
                <w:i/>
                <w:sz w:val="24"/>
                <w:szCs w:val="24"/>
              </w:rPr>
              <w:t>(комп’ютерної техніки Некрашівської ЗОШ І-ІІ ст.).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1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54E" w:rsidRPr="00BD4B0C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BD4B0C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62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D4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BD4B0C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A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 списання майна спільної  власності  територіальних  громад  сіл, селищ  району, яке обліковується на балансі відділу освіти райдержадміністрації </w:t>
            </w:r>
            <w:r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(дерев Некрашівської ЗОШ І-ІІ ст., кущів смородини Зороківського козацького ліцею та Вільської ЗОШ І-ІІІ ст.).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1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  <w:p w:rsidR="004D054E" w:rsidRPr="00203268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715626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D054E"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715626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A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A51" w:rsidRPr="00EB06D3">
              <w:rPr>
                <w:rFonts w:ascii="Times New Roman" w:hAnsi="Times New Roman" w:cs="Times New Roman"/>
                <w:sz w:val="24"/>
                <w:szCs w:val="24"/>
              </w:rPr>
              <w:t xml:space="preserve">відчуження майна спільної  власності  територіальних  громад  сіл, селищ  району  шляхом  його  безоплатної  передачі  з балансу Територіального центру соціального обслуговування (надання соціальних послуг) у комунальну власність Вільської сільської ради  </w:t>
            </w:r>
            <w:r w:rsidR="005A3A51" w:rsidRPr="00EB06D3">
              <w:rPr>
                <w:rFonts w:ascii="Times New Roman" w:hAnsi="Times New Roman" w:cs="Times New Roman"/>
                <w:i/>
                <w:sz w:val="24"/>
                <w:szCs w:val="24"/>
              </w:rPr>
              <w:t>(8 велосипедів).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1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додаються) </w:t>
            </w:r>
          </w:p>
          <w:p w:rsidR="00715626" w:rsidRPr="00715626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7156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715626" w:rsidP="00CA323B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відчуження майна спільної  власності  територіальних  громад  сіл, селищ  району  шляхом  його  безоплатної  передачі  з балансу територіального центру соціального обслуговування  у комунальну власність Високівської сільської ради </w:t>
            </w:r>
            <w:r w:rsidRPr="00EB06D3">
              <w:rPr>
                <w:i/>
                <w:sz w:val="24"/>
                <w:szCs w:val="24"/>
              </w:rPr>
              <w:t>(6 велосипедів).</w:t>
            </w:r>
          </w:p>
        </w:tc>
      </w:tr>
      <w:tr w:rsidR="004D054E" w:rsidTr="00CA323B">
        <w:trPr>
          <w:trHeight w:val="272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 w:rsidR="007156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4D054E" w:rsidTr="00CA323B">
        <w:trPr>
          <w:trHeight w:val="568"/>
        </w:trPr>
        <w:tc>
          <w:tcPr>
            <w:tcW w:w="1935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4D054E" w:rsidRPr="00AF77C5" w:rsidRDefault="004D054E" w:rsidP="00CA32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4D054E" w:rsidRDefault="004D054E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715626" w:rsidRPr="00715626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715626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внесення змін до контракту з редактором КВПП «Редакція газети «Нове життя» Мікушиним К.Б.</w:t>
            </w:r>
            <w:r w:rsidRPr="00EB06D3">
              <w:rPr>
                <w:i/>
                <w:sz w:val="24"/>
                <w:szCs w:val="24"/>
              </w:rPr>
              <w:t>.</w:t>
            </w:r>
          </w:p>
        </w:tc>
      </w:tr>
      <w:tr w:rsidR="00715626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715626" w:rsidRP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715626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надання погодження РК РЕП на передачу в суборенду нерухомого майна Політичній партії «Народний фронт».</w:t>
            </w:r>
          </w:p>
        </w:tc>
      </w:tr>
      <w:tr w:rsidR="00715626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715626" w:rsidRP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715626">
            <w:pPr>
              <w:pStyle w:val="1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5A3A51">
              <w:rPr>
                <w:bCs/>
                <w:sz w:val="24"/>
                <w:szCs w:val="24"/>
              </w:rPr>
              <w:t xml:space="preserve">Іваницьку Л.М. - завідуючу відділом спільної власності територіальних громад району </w:t>
            </w:r>
            <w:r w:rsidRPr="005A3A51">
              <w:rPr>
                <w:sz w:val="24"/>
                <w:szCs w:val="24"/>
              </w:rPr>
              <w:t>про</w:t>
            </w:r>
            <w:r w:rsidRPr="00EB06D3">
              <w:rPr>
                <w:sz w:val="24"/>
                <w:szCs w:val="24"/>
              </w:rPr>
              <w:t xml:space="preserve"> </w:t>
            </w:r>
            <w:r w:rsidRPr="00EB06D3">
              <w:rPr>
                <w:bCs/>
                <w:sz w:val="24"/>
                <w:szCs w:val="24"/>
              </w:rPr>
              <w:t>затвердження розпоряджень голови районної ради.</w:t>
            </w:r>
          </w:p>
        </w:tc>
      </w:tr>
      <w:tr w:rsidR="00715626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715626" w:rsidRP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7156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715626" w:rsidRPr="001F6CEE" w:rsidRDefault="00715626" w:rsidP="001F6CEE">
            <w:pPr>
              <w:pStyle w:val="a4"/>
              <w:ind w:left="0" w:right="1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Троценка В.Р. – заступника голови районної ради про </w:t>
            </w:r>
            <w:r w:rsidRPr="00EB06D3">
              <w:rPr>
                <w:bCs/>
                <w:sz w:val="24"/>
                <w:szCs w:val="24"/>
              </w:rPr>
              <w:t>затвердження розпоряджень голови районної ради.</w:t>
            </w:r>
          </w:p>
        </w:tc>
      </w:tr>
      <w:tr w:rsidR="00715626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715626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715626" w:rsidRPr="00AF77C5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715626" w:rsidRDefault="00715626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(рекомендації та проект рішення додаються) </w:t>
            </w:r>
          </w:p>
          <w:p w:rsidR="001F6CEE" w:rsidRPr="00715626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1F6CEE" w:rsidRPr="001F6CEE" w:rsidRDefault="001F6CEE" w:rsidP="001F6CEE">
            <w:pPr>
              <w:pStyle w:val="a4"/>
              <w:ind w:left="0" w:right="1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Троценка В.Р. – заступника голови районної ради про </w:t>
            </w:r>
            <w:r w:rsidRPr="00EB06D3">
              <w:rPr>
                <w:sz w:val="24"/>
                <w:szCs w:val="24"/>
              </w:rPr>
              <w:t>встановлення надбавки за вислугу років голові районної ради Бовсунівському І.П.</w:t>
            </w:r>
          </w:p>
        </w:tc>
      </w:tr>
      <w:tr w:rsidR="001F6CEE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1F6CEE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>(рекомендації та проект рішення додаються)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F6CEE" w:rsidRPr="00715626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1F6CEE" w:rsidRDefault="001F6CEE" w:rsidP="006F28B0">
            <w:pPr>
              <w:pStyle w:val="a4"/>
              <w:ind w:left="0" w:right="15"/>
              <w:jc w:val="both"/>
              <w:rPr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 xml:space="preserve">Звіт директора РК РЕП Данилка О.В. про результати фінансово-господарської діяльності підприємства </w:t>
            </w:r>
            <w:r>
              <w:rPr>
                <w:sz w:val="24"/>
                <w:szCs w:val="24"/>
              </w:rPr>
              <w:t>.</w:t>
            </w:r>
          </w:p>
          <w:p w:rsidR="001F6CEE" w:rsidRPr="001F6CEE" w:rsidRDefault="001F6CEE" w:rsidP="006F28B0">
            <w:pPr>
              <w:pStyle w:val="a4"/>
              <w:ind w:left="0" w:right="15"/>
              <w:jc w:val="both"/>
              <w:rPr>
                <w:bCs/>
                <w:i/>
                <w:sz w:val="24"/>
                <w:szCs w:val="24"/>
              </w:rPr>
            </w:pPr>
            <w:r w:rsidRPr="001F6CEE">
              <w:rPr>
                <w:i/>
                <w:sz w:val="24"/>
                <w:szCs w:val="24"/>
              </w:rPr>
              <w:t>(звіт додається)</w:t>
            </w:r>
          </w:p>
        </w:tc>
      </w:tr>
      <w:tr w:rsidR="001F6CEE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1F6CEE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>(рекомендації та проект рішення додаються)</w:t>
            </w:r>
          </w:p>
          <w:p w:rsidR="001F6CEE" w:rsidRPr="00715626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1F6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1F6CEE" w:rsidRPr="001F6CEE" w:rsidRDefault="001F6CEE" w:rsidP="001F6CEE">
            <w:pPr>
              <w:pStyle w:val="a4"/>
              <w:ind w:left="0" w:right="15"/>
              <w:jc w:val="both"/>
              <w:rPr>
                <w:bCs/>
                <w:sz w:val="24"/>
                <w:szCs w:val="24"/>
              </w:rPr>
            </w:pPr>
            <w:r w:rsidRPr="00EB06D3">
              <w:rPr>
                <w:sz w:val="24"/>
                <w:szCs w:val="24"/>
              </w:rPr>
              <w:t>Звіт начальника Комунальної установи «Трудовий архів» Швець Н.В. про роботу установи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1F6CEE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ГОЛОСУВАЛИ: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За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 членів комісії , проти – 0, утрималось - 0 </w:t>
            </w:r>
          </w:p>
        </w:tc>
      </w:tr>
      <w:tr w:rsidR="001F6CEE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 xml:space="preserve">ВИРІШИЛИ: </w:t>
            </w:r>
          </w:p>
        </w:tc>
        <w:tc>
          <w:tcPr>
            <w:tcW w:w="7847" w:type="dxa"/>
            <w:shd w:val="clear" w:color="auto" w:fill="auto"/>
          </w:tcPr>
          <w:p w:rsidR="001F6CEE" w:rsidRPr="00AF77C5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sz w:val="24"/>
                <w:szCs w:val="24"/>
              </w:rPr>
              <w:t>Прийняти рекомендації з даного питання</w:t>
            </w:r>
          </w:p>
          <w:p w:rsidR="001F6CEE" w:rsidRPr="00715626" w:rsidRDefault="001F6CEE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>(рекомендації та проект рішення додаються)</w:t>
            </w:r>
            <w:r w:rsidR="006B6EC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F77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7B471B" w:rsidTr="006F28B0">
        <w:trPr>
          <w:trHeight w:val="568"/>
        </w:trPr>
        <w:tc>
          <w:tcPr>
            <w:tcW w:w="1935" w:type="dxa"/>
            <w:shd w:val="clear" w:color="auto" w:fill="auto"/>
          </w:tcPr>
          <w:p w:rsidR="007B471B" w:rsidRPr="00AF77C5" w:rsidRDefault="007B471B" w:rsidP="007B4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  <w:r w:rsidRPr="00AF7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.СЛУХАЛИ: </w:t>
            </w:r>
          </w:p>
        </w:tc>
        <w:tc>
          <w:tcPr>
            <w:tcW w:w="7847" w:type="dxa"/>
            <w:shd w:val="clear" w:color="auto" w:fill="auto"/>
          </w:tcPr>
          <w:p w:rsidR="007B471B" w:rsidRPr="001F6CEE" w:rsidRDefault="007B471B" w:rsidP="006F28B0">
            <w:pPr>
              <w:pStyle w:val="a4"/>
              <w:ind w:left="0" w:right="1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Гриня П. С.</w:t>
            </w:r>
            <w:r w:rsidR="006B6EC6">
              <w:rPr>
                <w:bCs/>
                <w:sz w:val="24"/>
                <w:szCs w:val="24"/>
              </w:rPr>
              <w:t>- начальника сектору культури райдержадмінінстрацїі</w:t>
            </w:r>
            <w:r>
              <w:rPr>
                <w:bCs/>
                <w:sz w:val="24"/>
                <w:szCs w:val="24"/>
              </w:rPr>
              <w:t xml:space="preserve">, який наголосив членам постійної комісії про нагальність вирішення проблеми з ремонту системи теплопостачання в районному будинку культури та виділення з районного бюджету коштів  в межах 600 тис. грн. на придбання твердопаливного котла.  </w:t>
            </w:r>
          </w:p>
        </w:tc>
      </w:tr>
      <w:tr w:rsidR="007B471B" w:rsidTr="006F28B0">
        <w:trPr>
          <w:trHeight w:val="272"/>
        </w:trPr>
        <w:tc>
          <w:tcPr>
            <w:tcW w:w="1935" w:type="dxa"/>
            <w:shd w:val="clear" w:color="auto" w:fill="auto"/>
          </w:tcPr>
          <w:p w:rsidR="007B471B" w:rsidRPr="00AF77C5" w:rsidRDefault="007B471B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ВИСТУПИЛИ: </w:t>
            </w:r>
          </w:p>
        </w:tc>
        <w:tc>
          <w:tcPr>
            <w:tcW w:w="7847" w:type="dxa"/>
            <w:shd w:val="clear" w:color="auto" w:fill="auto"/>
          </w:tcPr>
          <w:p w:rsidR="007B471B" w:rsidRDefault="007B471B" w:rsidP="006F28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дебатах прийняли участь:</w:t>
            </w:r>
          </w:p>
          <w:p w:rsidR="007B471B" w:rsidRDefault="007B471B" w:rsidP="007B4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Бовсунівський І.П., який зауважив про те, щоб вирішити дану проблему потрібно починати з виготовлення проекту та експертизи, лише після ць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134BA8">
              <w:rPr>
                <w:rFonts w:ascii="Times New Roman" w:hAnsi="Times New Roman" w:cs="Times New Roman"/>
                <w:sz w:val="24"/>
                <w:szCs w:val="24"/>
              </w:rPr>
              <w:t>визнача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>тись з сумою коштів.</w:t>
            </w:r>
          </w:p>
          <w:p w:rsidR="006C7E5F" w:rsidRDefault="007B471B" w:rsidP="006C7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Кондрацька О.В. – начальник управління фінансів райдержадміністрації, яка зауважила, що 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 xml:space="preserve"> питання  потрібно вирішувати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тому числі і за рахунок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 xml:space="preserve"> цільових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субвенцій  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>з сільських, селищних бюджетів.</w:t>
            </w:r>
          </w:p>
          <w:p w:rsidR="006C7E5F" w:rsidRDefault="007B471B" w:rsidP="006C7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Ігнатенко П.М. – голова райдержадміністрації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 xml:space="preserve"> наголосив </w:t>
            </w:r>
            <w:r w:rsidR="00134BA8">
              <w:rPr>
                <w:rFonts w:ascii="Times New Roman" w:hAnsi="Times New Roman" w:cs="Times New Roman"/>
                <w:sz w:val="24"/>
                <w:szCs w:val="24"/>
              </w:rPr>
              <w:t xml:space="preserve">на тому, що, 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>перш за все</w:t>
            </w:r>
            <w:r w:rsidR="00134B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7E5F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 мати відповідні документи (проект та експертизу).</w:t>
            </w:r>
          </w:p>
          <w:p w:rsidR="006C7E5F" w:rsidRDefault="006C7E5F" w:rsidP="006C7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E5F" w:rsidRPr="00AF77C5" w:rsidRDefault="006C7E5F" w:rsidP="006C7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349" w:rsidRPr="00EB06D3" w:rsidRDefault="00806349" w:rsidP="004F6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FC2" w:rsidRDefault="006C7E5F" w:rsidP="006C7E5F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постійної комісії  </w:t>
      </w:r>
      <w:r>
        <w:rPr>
          <w:rFonts w:ascii="Times New Roman" w:hAnsi="Times New Roman" w:cs="Times New Roman"/>
          <w:sz w:val="24"/>
          <w:szCs w:val="24"/>
        </w:rPr>
        <w:tab/>
      </w:r>
      <w:r w:rsidR="00134BA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С.В.Жук </w:t>
      </w:r>
    </w:p>
    <w:p w:rsidR="006C7E5F" w:rsidRDefault="006C7E5F" w:rsidP="006C7E5F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E5F" w:rsidRDefault="006C7E5F" w:rsidP="006C7E5F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E5F" w:rsidRPr="00EB06D3" w:rsidRDefault="006C7E5F" w:rsidP="006C7E5F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постійної комісії                                                                </w:t>
      </w:r>
      <w:r w:rsidR="00134BA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О.А.Сімашко </w:t>
      </w:r>
    </w:p>
    <w:sectPr w:rsidR="006C7E5F" w:rsidRPr="00EB06D3" w:rsidSect="006B6EC6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718" w:rsidRDefault="00DD7718" w:rsidP="006B6EC6">
      <w:pPr>
        <w:spacing w:after="0" w:line="240" w:lineRule="auto"/>
      </w:pPr>
      <w:r>
        <w:separator/>
      </w:r>
    </w:p>
  </w:endnote>
  <w:endnote w:type="continuationSeparator" w:id="1">
    <w:p w:rsidR="00DD7718" w:rsidRDefault="00DD7718" w:rsidP="006B6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718" w:rsidRDefault="00DD7718" w:rsidP="006B6EC6">
      <w:pPr>
        <w:spacing w:after="0" w:line="240" w:lineRule="auto"/>
      </w:pPr>
      <w:r>
        <w:separator/>
      </w:r>
    </w:p>
  </w:footnote>
  <w:footnote w:type="continuationSeparator" w:id="1">
    <w:p w:rsidR="00DD7718" w:rsidRDefault="00DD7718" w:rsidP="006B6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8925"/>
      <w:docPartObj>
        <w:docPartGallery w:val="Page Numbers (Top of Page)"/>
        <w:docPartUnique/>
      </w:docPartObj>
    </w:sdtPr>
    <w:sdtContent>
      <w:p w:rsidR="006B6EC6" w:rsidRDefault="00B11BE0">
        <w:pPr>
          <w:pStyle w:val="a7"/>
          <w:jc w:val="right"/>
        </w:pPr>
        <w:fldSimple w:instr=" PAGE   \* MERGEFORMAT ">
          <w:r w:rsidR="00C72FEA">
            <w:rPr>
              <w:noProof/>
            </w:rPr>
            <w:t>1</w:t>
          </w:r>
        </w:fldSimple>
      </w:p>
    </w:sdtContent>
  </w:sdt>
  <w:p w:rsidR="006B6EC6" w:rsidRDefault="006B6EC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1">
    <w:nsid w:val="231E72ED"/>
    <w:multiLevelType w:val="multilevel"/>
    <w:tmpl w:val="6E1CC5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5130A90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A6847"/>
    <w:multiLevelType w:val="hybridMultilevel"/>
    <w:tmpl w:val="7FE27A5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EB0299"/>
    <w:multiLevelType w:val="multilevel"/>
    <w:tmpl w:val="8ABCD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D362D1A"/>
    <w:multiLevelType w:val="hybridMultilevel"/>
    <w:tmpl w:val="1C3C900C"/>
    <w:lvl w:ilvl="0" w:tplc="AFE6A9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06AB6"/>
    <w:multiLevelType w:val="multilevel"/>
    <w:tmpl w:val="39AC0F9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C4634F"/>
    <w:multiLevelType w:val="hybridMultilevel"/>
    <w:tmpl w:val="C3B0D57C"/>
    <w:lvl w:ilvl="0" w:tplc="141CC2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6DDB"/>
    <w:rsid w:val="0001078D"/>
    <w:rsid w:val="00067775"/>
    <w:rsid w:val="00081506"/>
    <w:rsid w:val="00134BA8"/>
    <w:rsid w:val="0015141F"/>
    <w:rsid w:val="00192258"/>
    <w:rsid w:val="001C6808"/>
    <w:rsid w:val="001F6CEE"/>
    <w:rsid w:val="002607D8"/>
    <w:rsid w:val="002D5A75"/>
    <w:rsid w:val="002D6CBB"/>
    <w:rsid w:val="002E64D6"/>
    <w:rsid w:val="002F576C"/>
    <w:rsid w:val="00303446"/>
    <w:rsid w:val="00340D07"/>
    <w:rsid w:val="00353B61"/>
    <w:rsid w:val="003C0489"/>
    <w:rsid w:val="003E6402"/>
    <w:rsid w:val="00475D77"/>
    <w:rsid w:val="004A54BD"/>
    <w:rsid w:val="004D054E"/>
    <w:rsid w:val="004F690E"/>
    <w:rsid w:val="00523F8D"/>
    <w:rsid w:val="0053339E"/>
    <w:rsid w:val="00560B4C"/>
    <w:rsid w:val="00567D54"/>
    <w:rsid w:val="005718EE"/>
    <w:rsid w:val="00590AF1"/>
    <w:rsid w:val="005A3A51"/>
    <w:rsid w:val="005C6B4E"/>
    <w:rsid w:val="006320C4"/>
    <w:rsid w:val="00636DDB"/>
    <w:rsid w:val="00695434"/>
    <w:rsid w:val="006B6EC6"/>
    <w:rsid w:val="006C7E5F"/>
    <w:rsid w:val="00715626"/>
    <w:rsid w:val="007423A0"/>
    <w:rsid w:val="00774B4D"/>
    <w:rsid w:val="00776A74"/>
    <w:rsid w:val="007A54A9"/>
    <w:rsid w:val="007B471B"/>
    <w:rsid w:val="007F26D1"/>
    <w:rsid w:val="00801812"/>
    <w:rsid w:val="00806349"/>
    <w:rsid w:val="00817117"/>
    <w:rsid w:val="00842FC2"/>
    <w:rsid w:val="00862796"/>
    <w:rsid w:val="008863B2"/>
    <w:rsid w:val="008C6184"/>
    <w:rsid w:val="00907903"/>
    <w:rsid w:val="00920F37"/>
    <w:rsid w:val="00922FC2"/>
    <w:rsid w:val="00950859"/>
    <w:rsid w:val="009508C1"/>
    <w:rsid w:val="00963C83"/>
    <w:rsid w:val="009B7438"/>
    <w:rsid w:val="00AA58D3"/>
    <w:rsid w:val="00AB7DE7"/>
    <w:rsid w:val="00AE587E"/>
    <w:rsid w:val="00B073B4"/>
    <w:rsid w:val="00B11BE0"/>
    <w:rsid w:val="00B77EE1"/>
    <w:rsid w:val="00BD4800"/>
    <w:rsid w:val="00BD520B"/>
    <w:rsid w:val="00C17478"/>
    <w:rsid w:val="00C44E2A"/>
    <w:rsid w:val="00C72FEA"/>
    <w:rsid w:val="00D7234B"/>
    <w:rsid w:val="00D82674"/>
    <w:rsid w:val="00DA42DE"/>
    <w:rsid w:val="00DA6707"/>
    <w:rsid w:val="00DC0489"/>
    <w:rsid w:val="00DD7718"/>
    <w:rsid w:val="00DF6C9C"/>
    <w:rsid w:val="00E10A58"/>
    <w:rsid w:val="00E56C74"/>
    <w:rsid w:val="00EA39A0"/>
    <w:rsid w:val="00EA5308"/>
    <w:rsid w:val="00EB06D3"/>
    <w:rsid w:val="00EC3505"/>
    <w:rsid w:val="00F539AE"/>
    <w:rsid w:val="00F86904"/>
    <w:rsid w:val="00FA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636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636D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36DD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636D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63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6D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B6E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EC6"/>
  </w:style>
  <w:style w:type="paragraph" w:styleId="a9">
    <w:name w:val="footer"/>
    <w:basedOn w:val="a"/>
    <w:link w:val="aa"/>
    <w:uiPriority w:val="99"/>
    <w:semiHidden/>
    <w:unhideWhenUsed/>
    <w:rsid w:val="006B6E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6E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18C7D-579E-4EA7-968B-7B07F9EB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10098</Words>
  <Characters>5757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14</cp:revision>
  <cp:lastPrinted>2017-08-10T13:02:00Z</cp:lastPrinted>
  <dcterms:created xsi:type="dcterms:W3CDTF">2017-08-09T12:32:00Z</dcterms:created>
  <dcterms:modified xsi:type="dcterms:W3CDTF">2017-08-16T12:54:00Z</dcterms:modified>
</cp:coreProperties>
</file>