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8C" w:rsidRPr="00E5056A" w:rsidRDefault="0090728C" w:rsidP="0090728C">
      <w:pPr>
        <w:jc w:val="center"/>
        <w:rPr>
          <w:sz w:val="28"/>
          <w:szCs w:val="28"/>
          <w:lang w:val="uk-UA"/>
        </w:rPr>
      </w:pPr>
      <w:r w:rsidRPr="000769B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728C" w:rsidRPr="00E5056A" w:rsidRDefault="0090728C" w:rsidP="0090728C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90728C" w:rsidRPr="00E5056A" w:rsidRDefault="0090728C" w:rsidP="0090728C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90728C" w:rsidRPr="00E5056A" w:rsidRDefault="0090728C" w:rsidP="0090728C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90728C" w:rsidRDefault="0090728C" w:rsidP="0090728C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90728C" w:rsidRPr="00E5056A" w:rsidRDefault="0090728C" w:rsidP="0090728C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90728C" w:rsidRPr="00E5056A" w:rsidTr="005A1B30">
        <w:tc>
          <w:tcPr>
            <w:tcW w:w="5580" w:type="dxa"/>
          </w:tcPr>
          <w:p w:rsidR="0090728C" w:rsidRPr="00E5056A" w:rsidRDefault="0090728C" w:rsidP="005A1B30">
            <w:pPr>
              <w:pStyle w:val="2"/>
              <w:rPr>
                <w:szCs w:val="28"/>
                <w:lang w:val="en-US"/>
              </w:rPr>
            </w:pPr>
            <w:r>
              <w:rPr>
                <w:szCs w:val="28"/>
              </w:rPr>
              <w:t>Вісімнадцята позачергова   сесія</w:t>
            </w:r>
            <w:r w:rsidRPr="00E5056A">
              <w:rPr>
                <w:szCs w:val="28"/>
              </w:rPr>
              <w:t xml:space="preserve">  </w:t>
            </w:r>
          </w:p>
        </w:tc>
        <w:tc>
          <w:tcPr>
            <w:tcW w:w="3780" w:type="dxa"/>
          </w:tcPr>
          <w:p w:rsidR="0090728C" w:rsidRPr="00E5056A" w:rsidRDefault="0090728C" w:rsidP="005A1B30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90728C" w:rsidRPr="00E5056A" w:rsidRDefault="00463160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en-US"/>
              </w:rPr>
              <w:t xml:space="preserve">5 </w:t>
            </w:r>
            <w:r w:rsidR="0090728C">
              <w:rPr>
                <w:sz w:val="28"/>
                <w:szCs w:val="28"/>
                <w:lang w:val="uk-UA"/>
              </w:rPr>
              <w:t xml:space="preserve"> серпня  2017</w:t>
            </w:r>
            <w:r w:rsidR="0090728C" w:rsidRPr="00E5056A">
              <w:rPr>
                <w:sz w:val="28"/>
                <w:szCs w:val="28"/>
              </w:rPr>
              <w:t xml:space="preserve"> року </w:t>
            </w:r>
          </w:p>
          <w:p w:rsidR="0090728C" w:rsidRPr="00E5056A" w:rsidRDefault="0090728C" w:rsidP="005A1B30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90728C" w:rsidRPr="00E5056A" w:rsidRDefault="0090728C" w:rsidP="005A1B30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90728C" w:rsidRPr="00E5056A" w:rsidRDefault="0090728C" w:rsidP="005A1B30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    </w:t>
            </w:r>
          </w:p>
        </w:tc>
      </w:tr>
    </w:tbl>
    <w:p w:rsidR="0090728C" w:rsidRPr="004401CB" w:rsidRDefault="0090728C" w:rsidP="0090728C">
      <w:pPr>
        <w:pStyle w:val="2"/>
        <w:rPr>
          <w:szCs w:val="28"/>
          <w:lang w:val="ru-RU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  <w:r>
        <w:rPr>
          <w:szCs w:val="28"/>
        </w:rPr>
        <w:t>а</w:t>
      </w:r>
    </w:p>
    <w:p w:rsidR="0090728C" w:rsidRPr="00E5056A" w:rsidRDefault="0090728C" w:rsidP="0090728C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>
        <w:rPr>
          <w:szCs w:val="28"/>
          <w:lang w:val="ru-RU"/>
        </w:rPr>
        <w:t xml:space="preserve"> </w:t>
      </w:r>
      <w:r w:rsidR="00477163" w:rsidRPr="00477163">
        <w:rPr>
          <w:szCs w:val="28"/>
          <w:lang w:val="ru-RU"/>
        </w:rPr>
        <w:t>23</w:t>
      </w:r>
      <w:r w:rsidR="00477163">
        <w:rPr>
          <w:szCs w:val="28"/>
          <w:lang w:val="ru-RU"/>
        </w:rPr>
        <w:t xml:space="preserve">  </w:t>
      </w:r>
      <w:r>
        <w:rPr>
          <w:szCs w:val="28"/>
        </w:rPr>
        <w:t>депутат</w:t>
      </w:r>
      <w:r w:rsidR="00477163">
        <w:rPr>
          <w:szCs w:val="28"/>
        </w:rPr>
        <w:t>и</w:t>
      </w:r>
      <w:r w:rsidRPr="00862D1D">
        <w:rPr>
          <w:szCs w:val="28"/>
        </w:rPr>
        <w:t xml:space="preserve"> (список</w:t>
      </w:r>
      <w:r w:rsidRPr="00E5056A">
        <w:rPr>
          <w:szCs w:val="28"/>
        </w:rPr>
        <w:t xml:space="preserve"> додається)</w:t>
      </w:r>
    </w:p>
    <w:p w:rsidR="0090728C" w:rsidRPr="00477163" w:rsidRDefault="0090728C" w:rsidP="0090728C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 w:rsidRPr="003633CD">
        <w:rPr>
          <w:szCs w:val="28"/>
        </w:rPr>
        <w:t xml:space="preserve">–  </w:t>
      </w:r>
      <w:r>
        <w:rPr>
          <w:szCs w:val="28"/>
        </w:rPr>
        <w:t xml:space="preserve">   </w:t>
      </w:r>
      <w:r w:rsidR="00477163">
        <w:rPr>
          <w:szCs w:val="28"/>
        </w:rPr>
        <w:t>11</w:t>
      </w:r>
      <w:r>
        <w:rPr>
          <w:szCs w:val="28"/>
        </w:rPr>
        <w:t xml:space="preserve"> </w:t>
      </w:r>
      <w:r w:rsidR="00477163">
        <w:rPr>
          <w:szCs w:val="28"/>
        </w:rPr>
        <w:t xml:space="preserve"> чоловік</w:t>
      </w:r>
      <w:r>
        <w:rPr>
          <w:szCs w:val="28"/>
        </w:rPr>
        <w:t xml:space="preserve"> </w:t>
      </w:r>
      <w:r w:rsidRPr="00477163">
        <w:rPr>
          <w:szCs w:val="28"/>
        </w:rPr>
        <w:t xml:space="preserve">(список додається)  </w:t>
      </w:r>
    </w:p>
    <w:p w:rsidR="0090728C" w:rsidRPr="00E5056A" w:rsidRDefault="0090728C" w:rsidP="0090728C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90728C" w:rsidRDefault="0090728C" w:rsidP="0090728C">
      <w:pPr>
        <w:pStyle w:val="2"/>
        <w:spacing w:line="276" w:lineRule="auto"/>
        <w:ind w:firstLine="708"/>
        <w:rPr>
          <w:szCs w:val="28"/>
        </w:rPr>
      </w:pPr>
      <w:r>
        <w:rPr>
          <w:szCs w:val="28"/>
        </w:rPr>
        <w:t>Вісімнадцяту позачергову   сесію відкрив</w:t>
      </w:r>
      <w:r w:rsidRPr="00E5056A">
        <w:rPr>
          <w:szCs w:val="28"/>
        </w:rPr>
        <w:t xml:space="preserve"> </w:t>
      </w:r>
      <w:r w:rsidR="00477163">
        <w:rPr>
          <w:szCs w:val="28"/>
        </w:rPr>
        <w:t xml:space="preserve">виконуючий обов’язки </w:t>
      </w:r>
      <w:r>
        <w:rPr>
          <w:szCs w:val="28"/>
        </w:rPr>
        <w:t>голови</w:t>
      </w:r>
      <w:r w:rsidR="00477163">
        <w:rPr>
          <w:szCs w:val="28"/>
        </w:rPr>
        <w:t xml:space="preserve">, заступник голови </w:t>
      </w:r>
      <w:r w:rsidRPr="00E5056A">
        <w:rPr>
          <w:szCs w:val="28"/>
        </w:rPr>
        <w:t xml:space="preserve"> районної ради   </w:t>
      </w:r>
      <w:proofErr w:type="spellStart"/>
      <w:r>
        <w:rPr>
          <w:szCs w:val="28"/>
        </w:rPr>
        <w:t>Троценко</w:t>
      </w:r>
      <w:proofErr w:type="spellEnd"/>
      <w:r>
        <w:rPr>
          <w:szCs w:val="28"/>
        </w:rPr>
        <w:t xml:space="preserve"> В.Р.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90728C" w:rsidRPr="008F66B8" w:rsidTr="005A1B30">
        <w:tc>
          <w:tcPr>
            <w:tcW w:w="2269" w:type="dxa"/>
          </w:tcPr>
          <w:p w:rsidR="0090728C" w:rsidRPr="00E76310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90728C" w:rsidRPr="00477163" w:rsidRDefault="0090728C" w:rsidP="005A1B30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77163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90728C" w:rsidRPr="00477163" w:rsidRDefault="00477163" w:rsidP="00477163">
            <w:pPr>
              <w:pStyle w:val="a7"/>
              <w:ind w:left="33" w:hanging="3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внесла</w:t>
            </w:r>
            <w:r w:rsidR="0090728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Шлапак Г.М. -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 xml:space="preserve"> “КОНКРЕТНИХ СПРАВ”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0728C" w:rsidRPr="000516D5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0728C" w:rsidRPr="00477163" w:rsidRDefault="0090728C" w:rsidP="005A1B30">
            <w:pPr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477163">
              <w:rPr>
                <w:sz w:val="28"/>
                <w:szCs w:val="28"/>
              </w:rPr>
              <w:t>голосування</w:t>
            </w:r>
            <w:proofErr w:type="spellEnd"/>
            <w:r w:rsidRPr="00477163">
              <w:rPr>
                <w:sz w:val="28"/>
                <w:szCs w:val="28"/>
              </w:rPr>
              <w:t xml:space="preserve"> по </w:t>
            </w:r>
            <w:r w:rsidRPr="00477163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477163" w:rsidRDefault="0090728C" w:rsidP="005A1B30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90728C" w:rsidRPr="00515C87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90728C" w:rsidRPr="00E76310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90728C" w:rsidRPr="00477163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90728C" w:rsidRPr="00477163" w:rsidRDefault="0090728C" w:rsidP="005A1B30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proofErr w:type="spellStart"/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Бачук</w:t>
            </w:r>
            <w:proofErr w:type="spellEnd"/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proofErr w:type="spellStart"/>
            <w:r w:rsidR="00477163" w:rsidRPr="00477163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="00477163"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77163" w:rsidRPr="00477163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477163" w:rsidRPr="00477163">
              <w:rPr>
                <w:rFonts w:ascii="Times New Roman" w:hAnsi="Times New Roman"/>
                <w:sz w:val="28"/>
                <w:szCs w:val="28"/>
              </w:rPr>
              <w:t xml:space="preserve"> “КОНКРЕТНИХ СПРАВ”</w:t>
            </w:r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477163" w:rsidRPr="00477163" w:rsidRDefault="0090728C" w:rsidP="00477163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2.депутат </w:t>
            </w:r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Кучер М.В.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член </w:t>
            </w:r>
            <w:r w:rsidRPr="0047716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proofErr w:type="spellStart"/>
            <w:r w:rsidR="000302EA" w:rsidRPr="00477163">
              <w:rPr>
                <w:rFonts w:ascii="Times New Roman" w:hAnsi="Times New Roman"/>
                <w:sz w:val="28"/>
                <w:szCs w:val="28"/>
              </w:rPr>
              <w:t>Всеукраїнське</w:t>
            </w:r>
            <w:proofErr w:type="spellEnd"/>
            <w:r w:rsidR="000302EA"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302EA" w:rsidRPr="00477163">
              <w:rPr>
                <w:rFonts w:ascii="Times New Roman" w:hAnsi="Times New Roman"/>
                <w:sz w:val="28"/>
                <w:szCs w:val="28"/>
              </w:rPr>
              <w:t>об’єднання</w:t>
            </w:r>
            <w:proofErr w:type="spellEnd"/>
            <w:r w:rsidR="000302EA"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2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77163" w:rsidRPr="00477163">
              <w:rPr>
                <w:rFonts w:ascii="Times New Roman" w:hAnsi="Times New Roman"/>
                <w:sz w:val="28"/>
                <w:szCs w:val="28"/>
              </w:rPr>
              <w:t>“Свобода”</w:t>
            </w:r>
            <w:r w:rsidR="004771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728C" w:rsidRPr="0090728C" w:rsidRDefault="0090728C" w:rsidP="00477163">
            <w:pPr>
              <w:pStyle w:val="a7"/>
              <w:ind w:left="317" w:hanging="31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Перегуда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В.Й.- член </w:t>
            </w:r>
            <w:r w:rsidRPr="0047716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Всеукраїнське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об’єднання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Батьківщина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</w:tr>
      <w:tr w:rsidR="0090728C" w:rsidRPr="00463160" w:rsidTr="005A1B30">
        <w:tc>
          <w:tcPr>
            <w:tcW w:w="2269" w:type="dxa"/>
          </w:tcPr>
          <w:p w:rsidR="0090728C" w:rsidRPr="00B006A2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06A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B006A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90728C" w:rsidRPr="00477163" w:rsidRDefault="0090728C" w:rsidP="005A1B30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90728C" w:rsidRPr="00477163" w:rsidRDefault="0090728C" w:rsidP="005A1B30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 депутат    </w:t>
            </w:r>
            <w:proofErr w:type="spellStart"/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Жилінський</w:t>
            </w:r>
            <w:proofErr w:type="spellEnd"/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М.І. - член </w:t>
            </w:r>
            <w:r w:rsidR="00477163" w:rsidRPr="0047716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</w:t>
            </w:r>
            <w:r w:rsidR="00477163" w:rsidRPr="00463160">
              <w:rPr>
                <w:rFonts w:ascii="Times New Roman" w:hAnsi="Times New Roman"/>
                <w:sz w:val="28"/>
                <w:szCs w:val="28"/>
                <w:lang w:val="uk-UA"/>
              </w:rPr>
              <w:t>ОРОШЕНКА "СОЛІДАРНІСТЬ”</w:t>
            </w:r>
          </w:p>
        </w:tc>
      </w:tr>
      <w:tr w:rsidR="0090728C" w:rsidRPr="00E5056A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0728C" w:rsidRPr="00477163" w:rsidRDefault="0090728C" w:rsidP="005A1B30">
            <w:pPr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477163">
              <w:rPr>
                <w:sz w:val="28"/>
                <w:szCs w:val="28"/>
              </w:rPr>
              <w:t>голосування</w:t>
            </w:r>
            <w:proofErr w:type="spellEnd"/>
            <w:r w:rsidRPr="00477163">
              <w:rPr>
                <w:sz w:val="28"/>
                <w:szCs w:val="28"/>
              </w:rPr>
              <w:t xml:space="preserve"> по </w:t>
            </w:r>
            <w:r w:rsidRPr="00477163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477163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90728C" w:rsidRPr="00515C87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90728C" w:rsidRPr="00E76310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90728C" w:rsidRPr="00477163" w:rsidRDefault="0090728C" w:rsidP="005A1B30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90728C" w:rsidRPr="00477163" w:rsidRDefault="0090728C" w:rsidP="00477163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 xml:space="preserve">депутат 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Дворська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В.П.- </w:t>
            </w:r>
            <w:r w:rsidRPr="0047716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член політичної партії 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“Опозиційний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блок”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728C" w:rsidRPr="00477163" w:rsidRDefault="0090728C" w:rsidP="00477163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депутат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Нагурний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Є.В.- член р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адикальн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 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 xml:space="preserve"> Олега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Ляшка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0728C" w:rsidRPr="00477163" w:rsidRDefault="0090728C" w:rsidP="00477163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proofErr w:type="spellStart"/>
            <w:r w:rsidR="00477163">
              <w:rPr>
                <w:rFonts w:ascii="Times New Roman" w:hAnsi="Times New Roman"/>
                <w:sz w:val="28"/>
                <w:szCs w:val="28"/>
                <w:lang w:val="uk-UA"/>
              </w:rPr>
              <w:t>Маційчук</w:t>
            </w:r>
            <w:proofErr w:type="spellEnd"/>
            <w:r w:rsid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="00477163" w:rsidRPr="0047716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</w:t>
            </w:r>
            <w:r w:rsidR="00477163" w:rsidRPr="00477163">
              <w:rPr>
                <w:rFonts w:ascii="Times New Roman" w:hAnsi="Times New Roman"/>
                <w:sz w:val="28"/>
                <w:szCs w:val="28"/>
              </w:rPr>
              <w:t>ОРОШЕНКА</w:t>
            </w:r>
            <w:r w:rsidR="00477163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90728C" w:rsidRPr="005E54BB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0728C" w:rsidRPr="00477163" w:rsidRDefault="0090728C" w:rsidP="005A1B30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28C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обрання голови та секретаря лічильної комісії. </w:t>
            </w:r>
          </w:p>
        </w:tc>
      </w:tr>
      <w:tr w:rsidR="0090728C" w:rsidRPr="005E54BB" w:rsidTr="005A1B30">
        <w:tc>
          <w:tcPr>
            <w:tcW w:w="2269" w:type="dxa"/>
          </w:tcPr>
          <w:p w:rsidR="0090728C" w:rsidRDefault="0090728C" w:rsidP="005A1B3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654" w:type="dxa"/>
          </w:tcPr>
          <w:p w:rsidR="0090728C" w:rsidRPr="00477163" w:rsidRDefault="00477163" w:rsidP="005A1B3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Троценко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В.Р. </w:t>
            </w:r>
            <w:r w:rsidR="0090728C" w:rsidRPr="009E79C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477163">
              <w:rPr>
                <w:sz w:val="28"/>
                <w:szCs w:val="28"/>
                <w:u w:val="single"/>
                <w:lang w:val="uk-UA"/>
              </w:rPr>
              <w:t xml:space="preserve">- </w:t>
            </w:r>
            <w:proofErr w:type="spellStart"/>
            <w:r w:rsidRPr="00477163">
              <w:rPr>
                <w:sz w:val="28"/>
                <w:szCs w:val="28"/>
              </w:rPr>
              <w:t>виконуючий</w:t>
            </w:r>
            <w:proofErr w:type="spellEnd"/>
            <w:r w:rsidRPr="00477163">
              <w:rPr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sz w:val="28"/>
                <w:szCs w:val="28"/>
              </w:rPr>
              <w:t>обов’язки</w:t>
            </w:r>
            <w:proofErr w:type="spellEnd"/>
            <w:r w:rsidRPr="00477163">
              <w:rPr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sz w:val="28"/>
                <w:szCs w:val="28"/>
              </w:rPr>
              <w:t>голови</w:t>
            </w:r>
            <w:proofErr w:type="spellEnd"/>
            <w:r w:rsidRPr="00477163">
              <w:rPr>
                <w:sz w:val="28"/>
                <w:szCs w:val="28"/>
              </w:rPr>
              <w:t xml:space="preserve">, заступник </w:t>
            </w:r>
            <w:proofErr w:type="spellStart"/>
            <w:r w:rsidRPr="00477163">
              <w:rPr>
                <w:sz w:val="28"/>
                <w:szCs w:val="28"/>
              </w:rPr>
              <w:t>голови</w:t>
            </w:r>
            <w:proofErr w:type="spellEnd"/>
            <w:r w:rsidRPr="00477163">
              <w:rPr>
                <w:sz w:val="28"/>
                <w:szCs w:val="28"/>
              </w:rPr>
              <w:t xml:space="preserve">  </w:t>
            </w:r>
            <w:proofErr w:type="spellStart"/>
            <w:r w:rsidRPr="00477163">
              <w:rPr>
                <w:sz w:val="28"/>
                <w:szCs w:val="28"/>
              </w:rPr>
              <w:t>районної</w:t>
            </w:r>
            <w:proofErr w:type="spellEnd"/>
            <w:r w:rsidRPr="0047716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90728C" w:rsidRPr="00477163">
              <w:rPr>
                <w:sz w:val="28"/>
                <w:szCs w:val="28"/>
                <w:lang w:val="uk-UA"/>
              </w:rPr>
              <w:t xml:space="preserve">який  запропонував, відповідно  змін до  Регламенту роботи районної ради </w:t>
            </w:r>
            <w:r w:rsidR="0090728C" w:rsidRPr="00477163">
              <w:rPr>
                <w:sz w:val="28"/>
                <w:szCs w:val="28"/>
                <w:lang w:val="en-US"/>
              </w:rPr>
              <w:t>V</w:t>
            </w:r>
            <w:r w:rsidR="0090728C" w:rsidRPr="00477163">
              <w:rPr>
                <w:sz w:val="28"/>
                <w:szCs w:val="28"/>
                <w:lang w:val="uk-UA"/>
              </w:rPr>
              <w:t xml:space="preserve">ІІ скликання,  для проведення   поіменного голосування членам лічильної комісії, </w:t>
            </w:r>
            <w:r w:rsidR="0090728C" w:rsidRPr="00477163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="0090728C" w:rsidRPr="00477163">
              <w:rPr>
                <w:sz w:val="28"/>
                <w:szCs w:val="28"/>
                <w:lang w:val="uk-UA"/>
              </w:rPr>
              <w:t xml:space="preserve">обрати </w:t>
            </w:r>
            <w:r w:rsidR="0090728C" w:rsidRPr="00477163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90728C" w:rsidRPr="0090728C" w:rsidRDefault="0090728C" w:rsidP="005A1B30">
            <w:pPr>
              <w:ind w:firstLine="33"/>
              <w:jc w:val="both"/>
              <w:rPr>
                <w:i/>
                <w:color w:val="FF0000"/>
                <w:sz w:val="32"/>
                <w:szCs w:val="32"/>
                <w:lang w:val="uk-UA"/>
              </w:rPr>
            </w:pPr>
            <w:proofErr w:type="spellStart"/>
            <w:r w:rsidRPr="00477163">
              <w:rPr>
                <w:sz w:val="28"/>
                <w:szCs w:val="28"/>
                <w:u w:val="single"/>
                <w:lang w:val="uk-UA"/>
              </w:rPr>
              <w:t>Дворська</w:t>
            </w:r>
            <w:proofErr w:type="spellEnd"/>
            <w:r w:rsidRPr="00477163">
              <w:rPr>
                <w:sz w:val="28"/>
                <w:szCs w:val="28"/>
                <w:u w:val="single"/>
                <w:lang w:val="uk-UA"/>
              </w:rPr>
              <w:t xml:space="preserve"> В.П.- член політичної партії  </w:t>
            </w:r>
            <w:proofErr w:type="spellStart"/>
            <w:r w:rsidRPr="00477163">
              <w:rPr>
                <w:sz w:val="28"/>
                <w:szCs w:val="28"/>
                <w:u w:val="single"/>
                <w:lang w:val="uk-UA"/>
              </w:rPr>
              <w:t>“Опозиційний</w:t>
            </w:r>
            <w:proofErr w:type="spellEnd"/>
            <w:r w:rsidRPr="00477163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Pr="00477163">
              <w:rPr>
                <w:sz w:val="28"/>
                <w:szCs w:val="28"/>
                <w:u w:val="single"/>
                <w:lang w:val="uk-UA"/>
              </w:rPr>
              <w:t>блок</w:t>
            </w:r>
            <w:r w:rsidRPr="00477163">
              <w:rPr>
                <w:sz w:val="28"/>
                <w:szCs w:val="28"/>
                <w:lang w:val="uk-UA"/>
              </w:rPr>
              <w:t>”</w:t>
            </w:r>
            <w:proofErr w:type="spellEnd"/>
            <w:r w:rsidRPr="00477163">
              <w:rPr>
                <w:sz w:val="28"/>
                <w:szCs w:val="28"/>
                <w:lang w:val="uk-UA"/>
              </w:rPr>
              <w:t>, яка зачитала присутнім протокол лічильної комісії про обрання голови та секретаря.</w:t>
            </w:r>
          </w:p>
        </w:tc>
      </w:tr>
      <w:tr w:rsidR="0090728C" w:rsidRPr="00440A01" w:rsidTr="005A1B30">
        <w:tc>
          <w:tcPr>
            <w:tcW w:w="2269" w:type="dxa"/>
          </w:tcPr>
          <w:p w:rsidR="0090728C" w:rsidRPr="00E5056A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0728C" w:rsidRPr="006B6242" w:rsidRDefault="0090728C" w:rsidP="005A1B3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0A01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477163" w:rsidRPr="00477163" w:rsidRDefault="0090728C" w:rsidP="00477163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62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</w:t>
            </w:r>
            <w:r w:rsidRPr="00440A0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ВАВ</w:t>
            </w:r>
            <w:r w:rsidRPr="0047716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Троценко</w:t>
            </w:r>
            <w:proofErr w:type="spellEnd"/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В.Р.  - виконуючий обов’язки голови, заступник голови  районної ради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, який</w:t>
            </w:r>
            <w:r w:rsidRPr="009D4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проінформував депутатів про те, що</w:t>
            </w:r>
            <w:r w:rsid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77163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на адресу районної ради надійшло звернення  від Черняхівської  районної державної адміністрації за  № 1384/2 від 08.08.2017 року з    пропозицією скликати вісімнадцяту позачергову сесію з метою своєчасного використання субвенцій з державного бюджету місцевим бюджетам та іншої субвенції з обласного бюджету, бюджетів  сільських, селищних рад.</w:t>
            </w:r>
          </w:p>
          <w:p w:rsidR="0090728C" w:rsidRPr="009D41FA" w:rsidRDefault="00887CAD" w:rsidP="00477163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Володимир Романович повідомив депутатів, що до </w:t>
            </w:r>
            <w:r w:rsidR="0090728C" w:rsidRPr="009D4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повістки денної </w:t>
            </w:r>
            <w:r w:rsidR="0090728C">
              <w:rPr>
                <w:rFonts w:ascii="Times New Roman" w:hAnsi="Times New Roman"/>
                <w:sz w:val="28"/>
                <w:szCs w:val="28"/>
                <w:lang w:val="uk-UA"/>
              </w:rPr>
              <w:t>віс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90728C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="0090728C" w:rsidRPr="009D41FA">
              <w:rPr>
                <w:rFonts w:ascii="Times New Roman" w:hAnsi="Times New Roman"/>
                <w:sz w:val="28"/>
                <w:szCs w:val="28"/>
                <w:lang w:val="uk-UA"/>
              </w:rPr>
              <w:t>надцятої позачергової сесії районної ради вноситься наступне питання:</w:t>
            </w:r>
          </w:p>
          <w:p w:rsidR="0090728C" w:rsidRPr="009D41FA" w:rsidRDefault="0090728C" w:rsidP="005A1B30">
            <w:pPr>
              <w:pStyle w:val="ac"/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D41F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D41FA">
              <w:rPr>
                <w:rFonts w:ascii="Times New Roman" w:hAnsi="Times New Roman"/>
                <w:sz w:val="28"/>
                <w:szCs w:val="28"/>
              </w:rPr>
              <w:t>.</w:t>
            </w:r>
            <w:r w:rsidRPr="009D4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внесення змін до районного бюджету на 2017 рік.</w:t>
            </w:r>
            <w:r w:rsidRPr="009D41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90728C" w:rsidRPr="00515C87" w:rsidTr="005A1B30">
        <w:tc>
          <w:tcPr>
            <w:tcW w:w="2269" w:type="dxa"/>
          </w:tcPr>
          <w:p w:rsidR="0090728C" w:rsidRPr="007A5A25" w:rsidRDefault="0090728C" w:rsidP="005A1B3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0728C" w:rsidRPr="00477163" w:rsidRDefault="0090728C" w:rsidP="005A1B30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Проведено голосування по питаннях:</w:t>
            </w:r>
          </w:p>
          <w:p w:rsidR="0090728C" w:rsidRPr="00477163" w:rsidRDefault="0090728C" w:rsidP="005A1B30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477163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47716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прийняття запропонованого переліку питань         за основу </w:t>
            </w:r>
          </w:p>
          <w:p w:rsidR="0090728C" w:rsidRPr="00477163" w:rsidRDefault="0090728C" w:rsidP="005A1B30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Pr="0047716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районного бюджету на 2017 рік.</w:t>
            </w:r>
          </w:p>
          <w:p w:rsidR="0090728C" w:rsidRPr="00477163" w:rsidRDefault="0090728C" w:rsidP="005A1B30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90728C" w:rsidRDefault="0090728C" w:rsidP="00887CAD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87CAD" w:rsidRPr="00887CAD" w:rsidRDefault="00887CAD" w:rsidP="00887CAD">
            <w:pPr>
              <w:pStyle w:val="ac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0728C" w:rsidRPr="00477163" w:rsidRDefault="00477163" w:rsidP="005A1B3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7163">
              <w:rPr>
                <w:b/>
                <w:sz w:val="28"/>
                <w:szCs w:val="28"/>
                <w:lang w:val="en-US"/>
              </w:rPr>
              <w:t>II</w:t>
            </w:r>
            <w:r w:rsidR="0090728C" w:rsidRPr="00477163">
              <w:rPr>
                <w:b/>
                <w:sz w:val="28"/>
                <w:szCs w:val="28"/>
              </w:rPr>
              <w:t>.</w:t>
            </w:r>
            <w:r w:rsidR="0090728C" w:rsidRPr="00477163">
              <w:rPr>
                <w:b/>
                <w:sz w:val="28"/>
                <w:szCs w:val="28"/>
                <w:lang w:val="uk-UA"/>
              </w:rPr>
              <w:t xml:space="preserve"> За порядок денний сесії в цілому</w:t>
            </w:r>
            <w:r w:rsidRPr="00477163">
              <w:rPr>
                <w:b/>
                <w:sz w:val="28"/>
                <w:szCs w:val="28"/>
                <w:lang w:val="uk-UA"/>
              </w:rPr>
              <w:t>.</w:t>
            </w:r>
            <w:r w:rsidR="0090728C" w:rsidRPr="0047716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90728C" w:rsidRPr="00477163" w:rsidRDefault="0090728C" w:rsidP="005A1B30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  <w:lang w:val="uk-UA"/>
              </w:rPr>
              <w:t xml:space="preserve"> </w:t>
            </w:r>
            <w:r w:rsidRPr="00477163">
              <w:rPr>
                <w:rFonts w:ascii="Times New Roman" w:hAnsi="Times New Roman"/>
                <w:sz w:val="28"/>
                <w:szCs w:val="28"/>
              </w:rPr>
              <w:t xml:space="preserve">Проведено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поіменне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голосування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477163" w:rsidRDefault="0090728C" w:rsidP="005A1B30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716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0728C" w:rsidRPr="00477163" w:rsidRDefault="0090728C" w:rsidP="005A1B30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77163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  <w:tr w:rsidR="0090728C" w:rsidRPr="00477163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90728C" w:rsidRPr="00767329" w:rsidRDefault="0090728C" w:rsidP="005A1B30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654" w:type="dxa"/>
          </w:tcPr>
          <w:p w:rsidR="0090728C" w:rsidRPr="00477163" w:rsidRDefault="0090728C" w:rsidP="00477163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477163">
              <w:rPr>
                <w:sz w:val="28"/>
                <w:szCs w:val="28"/>
                <w:lang w:val="uk-UA"/>
              </w:rPr>
              <w:t>Затвердити порядок денний вісімнадцятої позачергової    сесії районної ради  в цілому</w:t>
            </w:r>
            <w:r w:rsidR="00477163">
              <w:rPr>
                <w:sz w:val="28"/>
                <w:szCs w:val="28"/>
                <w:lang w:val="uk-UA"/>
              </w:rPr>
              <w:t>.</w:t>
            </w:r>
            <w:r w:rsidRPr="0047716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0728C" w:rsidRPr="00E5056A" w:rsidTr="005A1B30">
        <w:tc>
          <w:tcPr>
            <w:tcW w:w="2269" w:type="dxa"/>
          </w:tcPr>
          <w:p w:rsidR="0090728C" w:rsidRPr="00E5056A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0728C" w:rsidRPr="00FE2B1A" w:rsidRDefault="0090728C" w:rsidP="005A1B30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90728C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477163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477163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887CAD" w:rsidRPr="00887CAD">
              <w:rPr>
                <w:sz w:val="28"/>
                <w:szCs w:val="28"/>
                <w:lang w:val="uk-UA"/>
              </w:rPr>
              <w:t>Троценко</w:t>
            </w:r>
            <w:proofErr w:type="spellEnd"/>
            <w:r w:rsidR="00887CAD" w:rsidRPr="00887CAD">
              <w:rPr>
                <w:sz w:val="28"/>
                <w:szCs w:val="28"/>
                <w:lang w:val="uk-UA"/>
              </w:rPr>
              <w:t xml:space="preserve"> В.Р.  - </w:t>
            </w:r>
            <w:proofErr w:type="spellStart"/>
            <w:r w:rsidR="00887CAD" w:rsidRPr="00887CAD">
              <w:rPr>
                <w:sz w:val="28"/>
                <w:szCs w:val="28"/>
              </w:rPr>
              <w:t>виконуючий</w:t>
            </w:r>
            <w:proofErr w:type="spellEnd"/>
            <w:r w:rsidR="00887CAD" w:rsidRPr="00477163">
              <w:rPr>
                <w:sz w:val="28"/>
                <w:szCs w:val="28"/>
              </w:rPr>
              <w:t xml:space="preserve"> </w:t>
            </w:r>
            <w:proofErr w:type="spellStart"/>
            <w:r w:rsidR="00887CAD" w:rsidRPr="00477163">
              <w:rPr>
                <w:sz w:val="28"/>
                <w:szCs w:val="28"/>
              </w:rPr>
              <w:t>обов’язки</w:t>
            </w:r>
            <w:proofErr w:type="spellEnd"/>
            <w:r w:rsidR="00887CAD" w:rsidRPr="00477163">
              <w:rPr>
                <w:sz w:val="28"/>
                <w:szCs w:val="28"/>
              </w:rPr>
              <w:t xml:space="preserve"> </w:t>
            </w:r>
            <w:proofErr w:type="spellStart"/>
            <w:r w:rsidR="00887CAD" w:rsidRPr="00477163">
              <w:rPr>
                <w:sz w:val="28"/>
                <w:szCs w:val="28"/>
              </w:rPr>
              <w:t>голови</w:t>
            </w:r>
            <w:proofErr w:type="spellEnd"/>
            <w:r w:rsidR="00887CAD" w:rsidRPr="00477163">
              <w:rPr>
                <w:sz w:val="28"/>
                <w:szCs w:val="28"/>
              </w:rPr>
              <w:t xml:space="preserve">, заступник </w:t>
            </w:r>
            <w:proofErr w:type="spellStart"/>
            <w:r w:rsidR="00887CAD" w:rsidRPr="00477163">
              <w:rPr>
                <w:sz w:val="28"/>
                <w:szCs w:val="28"/>
              </w:rPr>
              <w:t>голови</w:t>
            </w:r>
            <w:proofErr w:type="spellEnd"/>
            <w:r w:rsidR="00887CAD" w:rsidRPr="00477163">
              <w:rPr>
                <w:sz w:val="28"/>
                <w:szCs w:val="28"/>
              </w:rPr>
              <w:t xml:space="preserve">  </w:t>
            </w:r>
            <w:proofErr w:type="spellStart"/>
            <w:r w:rsidR="00887CAD" w:rsidRPr="00477163">
              <w:rPr>
                <w:sz w:val="28"/>
                <w:szCs w:val="28"/>
              </w:rPr>
              <w:t>районної</w:t>
            </w:r>
            <w:proofErr w:type="spellEnd"/>
            <w:r w:rsidR="00887CAD" w:rsidRPr="0047716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90728C" w:rsidRPr="007B1EA6" w:rsidRDefault="0090728C" w:rsidP="005A1B30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основного питання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90728C" w:rsidRPr="00D66BB5" w:rsidRDefault="0090728C" w:rsidP="005A1B30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иступаючим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0728C" w:rsidRPr="00E5056A" w:rsidTr="005A1B30"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90728C" w:rsidRPr="00FE2B1A" w:rsidRDefault="0090728C" w:rsidP="005A1B30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proofErr w:type="spellStart"/>
            <w:r w:rsidRPr="00FE2B1A">
              <w:rPr>
                <w:sz w:val="28"/>
                <w:szCs w:val="28"/>
              </w:rPr>
              <w:t>голосування</w:t>
            </w:r>
            <w:proofErr w:type="spellEnd"/>
            <w:r w:rsidRPr="00FE2B1A">
              <w:rPr>
                <w:sz w:val="28"/>
                <w:szCs w:val="28"/>
              </w:rPr>
              <w:t xml:space="preserve">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FE2B1A" w:rsidRDefault="0090728C" w:rsidP="005A1B30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90728C" w:rsidRPr="00E5056A" w:rsidTr="005A1B30">
        <w:trPr>
          <w:trHeight w:val="559"/>
        </w:trPr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90728C" w:rsidRPr="00FE2B1A" w:rsidRDefault="0090728C" w:rsidP="005A1B30">
            <w:pPr>
              <w:pStyle w:val="2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90728C" w:rsidRPr="009D41FA" w:rsidTr="005A1B30">
        <w:trPr>
          <w:trHeight w:val="559"/>
        </w:trPr>
        <w:tc>
          <w:tcPr>
            <w:tcW w:w="2269" w:type="dxa"/>
          </w:tcPr>
          <w:p w:rsidR="0090728C" w:rsidRPr="00E5056A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0728C" w:rsidRPr="0090728C" w:rsidRDefault="0090728C" w:rsidP="0090728C">
            <w:pPr>
              <w:pStyle w:val="ac"/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0728C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районного бюджету на 2017 рік.</w:t>
            </w:r>
            <w:r w:rsidRPr="0090728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0728C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B3350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Гриневич І.Л.</w:t>
            </w:r>
            <w:r w:rsidRPr="00B33505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заступник начальника управління фінансів </w:t>
            </w:r>
            <w:r w:rsidRPr="00B33505">
              <w:rPr>
                <w:sz w:val="28"/>
                <w:szCs w:val="28"/>
                <w:lang w:val="uk-UA"/>
              </w:rPr>
              <w:t>райдержадміністрації</w:t>
            </w:r>
          </w:p>
          <w:p w:rsidR="0090728C" w:rsidRPr="00E70B69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90728C" w:rsidRPr="00931A0A" w:rsidTr="005A1B30">
        <w:trPr>
          <w:trHeight w:val="559"/>
        </w:trPr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0728C" w:rsidRPr="00FE2B1A" w:rsidRDefault="0090728C" w:rsidP="005A1B30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728C" w:rsidRPr="002A005A" w:rsidRDefault="0090728C" w:rsidP="005A1B3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0728C" w:rsidRPr="00906192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0728C" w:rsidRPr="00FE2B1A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90728C" w:rsidRPr="00931A0A" w:rsidTr="005A1B30">
        <w:trPr>
          <w:trHeight w:val="559"/>
        </w:trPr>
        <w:tc>
          <w:tcPr>
            <w:tcW w:w="2269" w:type="dxa"/>
          </w:tcPr>
          <w:p w:rsidR="0090728C" w:rsidRPr="00E7631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90728C" w:rsidRPr="00611B70" w:rsidRDefault="0090728C" w:rsidP="005A1B30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90728C" w:rsidRPr="00FE2B1A" w:rsidRDefault="0090728C" w:rsidP="005A1B30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</w:tbl>
    <w:p w:rsidR="0090728C" w:rsidRDefault="0090728C" w:rsidP="0090728C">
      <w:pPr>
        <w:rPr>
          <w:lang w:val="uk-UA"/>
        </w:rPr>
      </w:pPr>
    </w:p>
    <w:p w:rsidR="0090728C" w:rsidRDefault="0090728C" w:rsidP="0090728C">
      <w:pPr>
        <w:rPr>
          <w:lang w:val="uk-UA"/>
        </w:rPr>
      </w:pPr>
    </w:p>
    <w:p w:rsidR="0090728C" w:rsidRDefault="0090728C" w:rsidP="0090728C">
      <w:pPr>
        <w:rPr>
          <w:lang w:val="uk-UA"/>
        </w:rPr>
      </w:pPr>
    </w:p>
    <w:p w:rsidR="00887CAD" w:rsidRDefault="00887CAD" w:rsidP="0090728C">
      <w:pPr>
        <w:rPr>
          <w:lang w:val="uk-UA"/>
        </w:rPr>
      </w:pPr>
    </w:p>
    <w:p w:rsidR="00887CAD" w:rsidRDefault="00887CAD" w:rsidP="0090728C">
      <w:pPr>
        <w:rPr>
          <w:lang w:val="uk-UA"/>
        </w:rPr>
      </w:pPr>
    </w:p>
    <w:p w:rsidR="00887CAD" w:rsidRDefault="00887CAD" w:rsidP="009072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Виконуючий обов’язки </w:t>
      </w:r>
      <w:r w:rsidR="0090728C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>,</w:t>
      </w:r>
    </w:p>
    <w:p w:rsidR="0090728C" w:rsidRPr="00075992" w:rsidRDefault="00887CAD" w:rsidP="0090728C">
      <w:pPr>
        <w:rPr>
          <w:lang w:val="uk-UA"/>
        </w:rPr>
      </w:pPr>
      <w:r>
        <w:rPr>
          <w:sz w:val="28"/>
          <w:szCs w:val="28"/>
          <w:lang w:val="uk-UA"/>
        </w:rPr>
        <w:t>заступник  голови районної ради</w:t>
      </w:r>
      <w:r w:rsidR="0090728C" w:rsidRPr="001F041D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="0090728C">
        <w:rPr>
          <w:sz w:val="28"/>
          <w:szCs w:val="28"/>
          <w:lang w:val="uk-UA"/>
        </w:rPr>
        <w:t>В.Р.</w:t>
      </w:r>
      <w:proofErr w:type="spellStart"/>
      <w:r w:rsidR="0090728C">
        <w:rPr>
          <w:sz w:val="28"/>
          <w:szCs w:val="28"/>
          <w:lang w:val="uk-UA"/>
        </w:rPr>
        <w:t>Троценко</w:t>
      </w:r>
      <w:proofErr w:type="spellEnd"/>
      <w:r w:rsidR="0090728C">
        <w:rPr>
          <w:sz w:val="28"/>
          <w:szCs w:val="28"/>
          <w:lang w:val="uk-UA"/>
        </w:rPr>
        <w:t xml:space="preserve"> </w:t>
      </w:r>
    </w:p>
    <w:p w:rsidR="00DD6750" w:rsidRPr="0090728C" w:rsidRDefault="00DD6750">
      <w:pPr>
        <w:rPr>
          <w:lang w:val="uk-UA"/>
        </w:rPr>
      </w:pPr>
    </w:p>
    <w:sectPr w:rsidR="00DD6750" w:rsidRPr="0090728C" w:rsidSect="00F1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28C"/>
    <w:rsid w:val="000302EA"/>
    <w:rsid w:val="001611F8"/>
    <w:rsid w:val="0037757F"/>
    <w:rsid w:val="00463160"/>
    <w:rsid w:val="00477163"/>
    <w:rsid w:val="00887CAD"/>
    <w:rsid w:val="008A60F5"/>
    <w:rsid w:val="0090728C"/>
    <w:rsid w:val="00A44B0D"/>
    <w:rsid w:val="00DD6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2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728C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90728C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28C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0728C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90728C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90728C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90728C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9072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90728C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90728C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90728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90728C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90728C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90728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90728C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90728C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9072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uiPriority w:val="1"/>
    <w:qFormat/>
    <w:rsid w:val="0090728C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072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90728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2017-08-17T06:33:00Z</cp:lastPrinted>
  <dcterms:created xsi:type="dcterms:W3CDTF">2017-08-14T07:04:00Z</dcterms:created>
  <dcterms:modified xsi:type="dcterms:W3CDTF">2017-08-17T08:28:00Z</dcterms:modified>
</cp:coreProperties>
</file>