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ED9" w:rsidRPr="00CB47D5" w:rsidRDefault="00E94ED9" w:rsidP="00E94ED9">
      <w:pPr>
        <w:pStyle w:val="a3"/>
        <w:rPr>
          <w:rFonts w:ascii="Times New Roman" w:hAnsi="Times New Roman"/>
          <w:b/>
          <w:sz w:val="32"/>
          <w:szCs w:val="32"/>
        </w:rPr>
      </w:pPr>
      <w:r w:rsidRPr="00B67666">
        <w:rPr>
          <w:rFonts w:ascii="Times New Roman" w:hAnsi="Times New Roman"/>
          <w:b/>
          <w:sz w:val="32"/>
          <w:szCs w:val="32"/>
        </w:rPr>
        <w:t xml:space="preserve">                                                   </w:t>
      </w:r>
      <w:r>
        <w:rPr>
          <w:rFonts w:ascii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609600" cy="6667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7666">
        <w:rPr>
          <w:rFonts w:ascii="Times New Roman" w:hAnsi="Times New Roman"/>
          <w:b/>
          <w:sz w:val="32"/>
          <w:szCs w:val="32"/>
        </w:rPr>
        <w:t xml:space="preserve">                          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   </w:t>
      </w:r>
      <w:r w:rsidRPr="00B67666">
        <w:rPr>
          <w:rFonts w:ascii="Times New Roman" w:hAnsi="Times New Roman"/>
          <w:b/>
          <w:sz w:val="32"/>
          <w:szCs w:val="32"/>
        </w:rPr>
        <w:t xml:space="preserve"> </w:t>
      </w:r>
    </w:p>
    <w:p w:rsidR="00E94ED9" w:rsidRPr="00B67666" w:rsidRDefault="00E94ED9" w:rsidP="00E94ED9">
      <w:pPr>
        <w:pStyle w:val="a3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 w:rsidRPr="00B67666">
        <w:rPr>
          <w:rFonts w:ascii="Times New Roman" w:hAnsi="Times New Roman"/>
          <w:b/>
          <w:sz w:val="32"/>
          <w:szCs w:val="32"/>
        </w:rPr>
        <w:t>Україна</w:t>
      </w:r>
      <w:proofErr w:type="spellEnd"/>
    </w:p>
    <w:p w:rsidR="00E94ED9" w:rsidRPr="00B67666" w:rsidRDefault="00E94ED9" w:rsidP="00E94ED9">
      <w:pPr>
        <w:pStyle w:val="a3"/>
        <w:spacing w:line="276" w:lineRule="auto"/>
        <w:rPr>
          <w:rFonts w:ascii="Times New Roman" w:hAnsi="Times New Roman"/>
          <w:b/>
          <w:sz w:val="32"/>
          <w:szCs w:val="32"/>
        </w:rPr>
      </w:pPr>
      <w:r w:rsidRPr="00B67666">
        <w:rPr>
          <w:rFonts w:ascii="Times New Roman" w:hAnsi="Times New Roman"/>
          <w:b/>
          <w:sz w:val="32"/>
          <w:szCs w:val="32"/>
        </w:rPr>
        <w:t xml:space="preserve">                    ЧЕРНЯХІВСЬКА РАЙОННА РАДА           </w:t>
      </w:r>
    </w:p>
    <w:p w:rsidR="00E94ED9" w:rsidRPr="00B67666" w:rsidRDefault="00E94ED9" w:rsidP="00E94ED9">
      <w:pPr>
        <w:pStyle w:val="a3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B67666"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proofErr w:type="gramStart"/>
      <w:r w:rsidRPr="00B67666">
        <w:rPr>
          <w:rFonts w:ascii="Times New Roman" w:hAnsi="Times New Roman"/>
          <w:b/>
          <w:sz w:val="32"/>
          <w:szCs w:val="32"/>
        </w:rPr>
        <w:t>Н</w:t>
      </w:r>
      <w:proofErr w:type="spellEnd"/>
      <w:proofErr w:type="gramEnd"/>
      <w:r w:rsidRPr="00B67666">
        <w:rPr>
          <w:rFonts w:ascii="Times New Roman" w:hAnsi="Times New Roman"/>
          <w:b/>
          <w:sz w:val="32"/>
          <w:szCs w:val="32"/>
        </w:rPr>
        <w:t xml:space="preserve"> Я</w:t>
      </w:r>
    </w:p>
    <w:p w:rsidR="00E94ED9" w:rsidRPr="002236FC" w:rsidRDefault="00E94ED9" w:rsidP="00E94ED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Сім</w:t>
      </w:r>
      <w:proofErr w:type="spellStart"/>
      <w:r w:rsidRPr="002236FC">
        <w:rPr>
          <w:rFonts w:ascii="Times New Roman" w:hAnsi="Times New Roman"/>
          <w:sz w:val="28"/>
          <w:szCs w:val="28"/>
        </w:rPr>
        <w:t>надцята</w:t>
      </w:r>
      <w:proofErr w:type="spellEnd"/>
      <w:r w:rsidRPr="002236FC"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Pr="002236FC">
        <w:rPr>
          <w:rFonts w:ascii="Times New Roman" w:hAnsi="Times New Roman"/>
          <w:sz w:val="28"/>
          <w:szCs w:val="28"/>
        </w:rPr>
        <w:t>сесія</w:t>
      </w:r>
      <w:proofErr w:type="spellEnd"/>
      <w:r w:rsidRPr="002236FC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="002549C9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2236FC">
        <w:rPr>
          <w:rFonts w:ascii="Times New Roman" w:hAnsi="Times New Roman"/>
          <w:sz w:val="28"/>
          <w:szCs w:val="28"/>
          <w:lang w:val="en-US"/>
        </w:rPr>
        <w:t>VII</w:t>
      </w:r>
      <w:r w:rsidRPr="002236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36FC">
        <w:rPr>
          <w:rFonts w:ascii="Times New Roman" w:hAnsi="Times New Roman"/>
          <w:sz w:val="28"/>
          <w:szCs w:val="28"/>
        </w:rPr>
        <w:t>скликання</w:t>
      </w:r>
      <w:proofErr w:type="spellEnd"/>
    </w:p>
    <w:p w:rsidR="00E94ED9" w:rsidRPr="002236FC" w:rsidRDefault="00E94ED9" w:rsidP="00E94ED9">
      <w:pPr>
        <w:rPr>
          <w:sz w:val="28"/>
        </w:rPr>
      </w:pPr>
      <w:proofErr w:type="spellStart"/>
      <w:r>
        <w:rPr>
          <w:sz w:val="28"/>
        </w:rPr>
        <w:t>від</w:t>
      </w:r>
      <w:proofErr w:type="spellEnd"/>
      <w:r>
        <w:rPr>
          <w:sz w:val="28"/>
        </w:rPr>
        <w:t xml:space="preserve">  </w:t>
      </w:r>
      <w:r>
        <w:rPr>
          <w:sz w:val="28"/>
          <w:lang w:val="uk-UA"/>
        </w:rPr>
        <w:t>28 липня</w:t>
      </w:r>
      <w:r w:rsidRPr="002236FC">
        <w:rPr>
          <w:sz w:val="28"/>
        </w:rPr>
        <w:t xml:space="preserve">  2017 року</w:t>
      </w:r>
    </w:p>
    <w:p w:rsidR="00E94ED9" w:rsidRPr="001F561E" w:rsidRDefault="00E94ED9" w:rsidP="00E94ED9">
      <w:pPr>
        <w:jc w:val="both"/>
        <w:rPr>
          <w:sz w:val="28"/>
          <w:szCs w:val="28"/>
        </w:rPr>
      </w:pPr>
    </w:p>
    <w:p w:rsidR="00E94ED9" w:rsidRPr="00E94ED9" w:rsidRDefault="00E94ED9" w:rsidP="00E94ED9">
      <w:pPr>
        <w:pStyle w:val="a3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E94ED9">
        <w:rPr>
          <w:rFonts w:ascii="Times New Roman" w:hAnsi="Times New Roman"/>
          <w:sz w:val="28"/>
          <w:szCs w:val="28"/>
          <w:lang w:val="uk-UA"/>
        </w:rPr>
        <w:t xml:space="preserve">Про </w:t>
      </w:r>
      <w:proofErr w:type="spellStart"/>
      <w:r w:rsidRPr="00E94ED9">
        <w:rPr>
          <w:rFonts w:ascii="Times New Roman" w:hAnsi="Times New Roman"/>
          <w:sz w:val="28"/>
          <w:szCs w:val="28"/>
        </w:rPr>
        <w:t>затвердження</w:t>
      </w:r>
      <w:proofErr w:type="spellEnd"/>
      <w:r w:rsidRPr="00E94E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94ED9">
        <w:rPr>
          <w:rFonts w:ascii="Times New Roman" w:hAnsi="Times New Roman"/>
          <w:sz w:val="28"/>
          <w:szCs w:val="28"/>
        </w:rPr>
        <w:t>Тимчасового</w:t>
      </w:r>
      <w:proofErr w:type="spellEnd"/>
      <w:r w:rsidRPr="00E94ED9">
        <w:rPr>
          <w:rFonts w:ascii="Times New Roman" w:hAnsi="Times New Roman"/>
          <w:sz w:val="28"/>
          <w:szCs w:val="28"/>
        </w:rPr>
        <w:t xml:space="preserve"> порядку </w:t>
      </w:r>
    </w:p>
    <w:p w:rsidR="00E94ED9" w:rsidRPr="00E94ED9" w:rsidRDefault="00E94ED9" w:rsidP="00E94ED9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 w:rsidRPr="00E94ED9">
        <w:rPr>
          <w:rFonts w:ascii="Times New Roman" w:hAnsi="Times New Roman"/>
          <w:sz w:val="28"/>
          <w:szCs w:val="28"/>
        </w:rPr>
        <w:t>видалення окремих дерев або груп дерев за межами</w:t>
      </w:r>
    </w:p>
    <w:p w:rsidR="00E94ED9" w:rsidRPr="00E94ED9" w:rsidRDefault="00E94ED9" w:rsidP="00E94ED9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 w:rsidRPr="00E94ED9">
        <w:rPr>
          <w:rFonts w:ascii="Times New Roman" w:hAnsi="Times New Roman"/>
          <w:sz w:val="28"/>
          <w:szCs w:val="28"/>
        </w:rPr>
        <w:t>населених пункті</w:t>
      </w:r>
      <w:proofErr w:type="gramStart"/>
      <w:r w:rsidRPr="00E94ED9">
        <w:rPr>
          <w:rFonts w:ascii="Times New Roman" w:hAnsi="Times New Roman"/>
          <w:sz w:val="28"/>
          <w:szCs w:val="28"/>
        </w:rPr>
        <w:t>в</w:t>
      </w:r>
      <w:proofErr w:type="gramEnd"/>
      <w:r w:rsidRPr="00E94ED9">
        <w:rPr>
          <w:rFonts w:ascii="Times New Roman" w:hAnsi="Times New Roman"/>
          <w:sz w:val="28"/>
          <w:szCs w:val="28"/>
        </w:rPr>
        <w:t xml:space="preserve"> на території Черняхівського району </w:t>
      </w:r>
    </w:p>
    <w:p w:rsidR="00E94ED9" w:rsidRPr="00E94ED9" w:rsidRDefault="00E94ED9" w:rsidP="00E94ED9">
      <w:pPr>
        <w:pStyle w:val="a3"/>
        <w:spacing w:line="276" w:lineRule="auto"/>
        <w:rPr>
          <w:rFonts w:ascii="Times New Roman" w:hAnsi="Times New Roman"/>
          <w:sz w:val="28"/>
          <w:szCs w:val="28"/>
          <w:lang w:val="uk-UA"/>
        </w:rPr>
      </w:pPr>
    </w:p>
    <w:p w:rsidR="00E94ED9" w:rsidRPr="00E94ED9" w:rsidRDefault="00E94ED9" w:rsidP="00E94ED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94ED9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Відповідно до статті 43</w:t>
      </w:r>
      <w:r w:rsidRPr="00E94ED9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Pr="00E94ED9">
        <w:rPr>
          <w:rFonts w:ascii="Times New Roman" w:hAnsi="Times New Roman"/>
          <w:color w:val="000000"/>
          <w:sz w:val="28"/>
          <w:lang w:val="uk-UA"/>
        </w:rPr>
        <w:t xml:space="preserve">статті 6 Закону України «Про рослинний світ», розглянувши клопотання </w:t>
      </w:r>
      <w:r w:rsidRPr="00E94ED9">
        <w:rPr>
          <w:rFonts w:ascii="Times New Roman" w:hAnsi="Times New Roman"/>
          <w:sz w:val="28"/>
          <w:szCs w:val="28"/>
          <w:lang w:val="uk-UA"/>
        </w:rPr>
        <w:t xml:space="preserve">районної державної адміністрації за № 1316/2 від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Pr="00E94ED9">
        <w:rPr>
          <w:rFonts w:ascii="Times New Roman" w:hAnsi="Times New Roman"/>
          <w:sz w:val="28"/>
          <w:szCs w:val="28"/>
          <w:lang w:val="uk-UA"/>
        </w:rPr>
        <w:t>24.07.2017 року</w:t>
      </w:r>
      <w:r w:rsidR="002549C9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lang w:val="uk-UA"/>
        </w:rPr>
        <w:t>з</w:t>
      </w:r>
      <w:r w:rsidRPr="00E94ED9">
        <w:rPr>
          <w:rFonts w:ascii="Times New Roman" w:hAnsi="Times New Roman"/>
          <w:color w:val="000000"/>
          <w:sz w:val="28"/>
          <w:lang w:val="uk-UA"/>
        </w:rPr>
        <w:t xml:space="preserve"> метою забезпечення належного контролю за використанням об’єктів рослинного світу на території району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4ED9">
        <w:rPr>
          <w:rFonts w:ascii="Times New Roman" w:hAnsi="Times New Roman"/>
          <w:sz w:val="28"/>
          <w:szCs w:val="28"/>
          <w:lang w:val="uk-UA"/>
        </w:rPr>
        <w:t>та  враховуючи рекомендації постійно</w:t>
      </w:r>
      <w:r>
        <w:rPr>
          <w:rFonts w:ascii="Times New Roman" w:hAnsi="Times New Roman"/>
          <w:sz w:val="28"/>
          <w:szCs w:val="28"/>
          <w:lang w:val="uk-UA"/>
        </w:rPr>
        <w:t xml:space="preserve">ї комісії районної ради </w:t>
      </w:r>
      <w:r w:rsidRPr="00E94ED9">
        <w:rPr>
          <w:rFonts w:ascii="Times New Roman" w:hAnsi="Times New Roman"/>
          <w:sz w:val="28"/>
          <w:szCs w:val="28"/>
          <w:lang w:val="uk-UA"/>
        </w:rPr>
        <w:t xml:space="preserve">з питань агропромислового розвитку, земельних відносин та екології, районна рада </w:t>
      </w:r>
    </w:p>
    <w:p w:rsidR="00E94ED9" w:rsidRPr="00E94ED9" w:rsidRDefault="00E94ED9" w:rsidP="00E94ED9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E94ED9">
        <w:rPr>
          <w:sz w:val="28"/>
          <w:szCs w:val="28"/>
          <w:lang w:val="uk-UA"/>
        </w:rPr>
        <w:t xml:space="preserve"> </w:t>
      </w:r>
    </w:p>
    <w:p w:rsidR="00E94ED9" w:rsidRPr="00B17C4B" w:rsidRDefault="00E94ED9" w:rsidP="00E94ED9">
      <w:pPr>
        <w:tabs>
          <w:tab w:val="left" w:pos="1694"/>
        </w:tabs>
        <w:jc w:val="both"/>
        <w:rPr>
          <w:b/>
          <w:sz w:val="28"/>
          <w:szCs w:val="28"/>
          <w:lang w:val="uk-UA"/>
        </w:rPr>
      </w:pPr>
      <w:r w:rsidRPr="00B17C4B">
        <w:rPr>
          <w:b/>
          <w:sz w:val="28"/>
          <w:szCs w:val="28"/>
          <w:lang w:val="uk-UA"/>
        </w:rPr>
        <w:t>В И Р І Ш И Л А :</w:t>
      </w:r>
    </w:p>
    <w:p w:rsidR="00E94ED9" w:rsidRPr="00B17C4B" w:rsidRDefault="00E94ED9" w:rsidP="00E94ED9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E94ED9" w:rsidRDefault="00E94ED9" w:rsidP="002549C9">
      <w:pPr>
        <w:pStyle w:val="a6"/>
        <w:spacing w:line="276" w:lineRule="auto"/>
        <w:jc w:val="both"/>
      </w:pPr>
      <w:r>
        <w:rPr>
          <w:sz w:val="28"/>
          <w:szCs w:val="28"/>
        </w:rPr>
        <w:t xml:space="preserve">         </w:t>
      </w:r>
      <w:r w:rsidRPr="00B17C4B">
        <w:rPr>
          <w:sz w:val="28"/>
          <w:szCs w:val="28"/>
        </w:rPr>
        <w:t>1.</w:t>
      </w:r>
      <w:r w:rsidRPr="00E94ED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Затвердити Тимчасовий порядок видалення окремих дерев або груп дерев за межами населених пунктів на території  Черняхівського  району до законодавчого врегулювання зазначеного питання (додається).</w:t>
      </w:r>
    </w:p>
    <w:p w:rsidR="00E94ED9" w:rsidRPr="00E94ED9" w:rsidRDefault="00E94ED9" w:rsidP="002549C9">
      <w:pPr>
        <w:pStyle w:val="a6"/>
        <w:spacing w:line="276" w:lineRule="auto"/>
        <w:jc w:val="both"/>
        <w:rPr>
          <w:color w:val="000000"/>
        </w:rPr>
      </w:pPr>
      <w:r>
        <w:t xml:space="preserve">         </w:t>
      </w:r>
      <w:r>
        <w:rPr>
          <w:rFonts w:ascii="Times New Roman" w:hAnsi="Times New Roman"/>
          <w:sz w:val="28"/>
        </w:rPr>
        <w:t>2. Рекомендувати сільським, селищним радам при видаленні окремих дерев або груп дерев за межами населених пунктів керуватись даним Тимчасовим порядком.</w:t>
      </w:r>
    </w:p>
    <w:p w:rsidR="00E94ED9" w:rsidRPr="004A501A" w:rsidRDefault="00E94ED9" w:rsidP="002549C9">
      <w:pPr>
        <w:tabs>
          <w:tab w:val="left" w:pos="1694"/>
        </w:tabs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</w:t>
      </w:r>
      <w:r w:rsidRPr="002265A3">
        <w:rPr>
          <w:sz w:val="28"/>
          <w:szCs w:val="28"/>
          <w:lang w:val="uk-UA"/>
        </w:rPr>
        <w:t>Контроль за виконанням даного рішення покласти на постійну комісію районної ради з питань</w:t>
      </w:r>
      <w:r>
        <w:rPr>
          <w:sz w:val="28"/>
          <w:szCs w:val="28"/>
          <w:lang w:val="uk-UA"/>
        </w:rPr>
        <w:t xml:space="preserve"> </w:t>
      </w:r>
      <w:proofErr w:type="spellStart"/>
      <w:r w:rsidRPr="004A501A">
        <w:rPr>
          <w:bCs/>
          <w:sz w:val="28"/>
          <w:szCs w:val="28"/>
        </w:rPr>
        <w:t>агропромислового</w:t>
      </w:r>
      <w:proofErr w:type="spellEnd"/>
      <w:r w:rsidRPr="004A501A">
        <w:rPr>
          <w:bCs/>
          <w:sz w:val="28"/>
          <w:szCs w:val="28"/>
        </w:rPr>
        <w:t xml:space="preserve"> </w:t>
      </w:r>
      <w:proofErr w:type="spellStart"/>
      <w:r w:rsidRPr="004A501A">
        <w:rPr>
          <w:bCs/>
          <w:sz w:val="28"/>
          <w:szCs w:val="28"/>
        </w:rPr>
        <w:t>розвитку</w:t>
      </w:r>
      <w:proofErr w:type="spellEnd"/>
      <w:r w:rsidRPr="004A501A">
        <w:rPr>
          <w:bCs/>
          <w:sz w:val="28"/>
          <w:szCs w:val="28"/>
        </w:rPr>
        <w:t xml:space="preserve">, </w:t>
      </w:r>
      <w:proofErr w:type="spellStart"/>
      <w:r w:rsidRPr="004A501A">
        <w:rPr>
          <w:bCs/>
          <w:sz w:val="28"/>
          <w:szCs w:val="28"/>
        </w:rPr>
        <w:t>земельних</w:t>
      </w:r>
      <w:proofErr w:type="spellEnd"/>
      <w:r w:rsidRPr="004A501A">
        <w:rPr>
          <w:bCs/>
          <w:sz w:val="28"/>
          <w:szCs w:val="28"/>
        </w:rPr>
        <w:t xml:space="preserve"> </w:t>
      </w:r>
      <w:proofErr w:type="spellStart"/>
      <w:r w:rsidRPr="004A501A">
        <w:rPr>
          <w:bCs/>
          <w:sz w:val="28"/>
          <w:szCs w:val="28"/>
        </w:rPr>
        <w:t>відносин</w:t>
      </w:r>
      <w:proofErr w:type="spellEnd"/>
      <w:r w:rsidRPr="004A501A">
        <w:rPr>
          <w:bCs/>
          <w:sz w:val="28"/>
          <w:szCs w:val="28"/>
        </w:rPr>
        <w:t xml:space="preserve"> та </w:t>
      </w:r>
      <w:proofErr w:type="spellStart"/>
      <w:r w:rsidRPr="004A501A">
        <w:rPr>
          <w:bCs/>
          <w:sz w:val="28"/>
          <w:szCs w:val="28"/>
        </w:rPr>
        <w:t>екології</w:t>
      </w:r>
      <w:proofErr w:type="spellEnd"/>
      <w:r>
        <w:rPr>
          <w:bCs/>
          <w:sz w:val="28"/>
          <w:szCs w:val="28"/>
          <w:lang w:val="uk-UA"/>
        </w:rPr>
        <w:t>.</w:t>
      </w:r>
    </w:p>
    <w:p w:rsidR="00E94ED9" w:rsidRPr="00A04435" w:rsidRDefault="00E94ED9" w:rsidP="002549C9">
      <w:pPr>
        <w:tabs>
          <w:tab w:val="left" w:pos="1694"/>
        </w:tabs>
        <w:spacing w:line="276" w:lineRule="auto"/>
        <w:jc w:val="both"/>
        <w:rPr>
          <w:sz w:val="28"/>
          <w:szCs w:val="28"/>
        </w:rPr>
      </w:pPr>
    </w:p>
    <w:p w:rsidR="00E94ED9" w:rsidRPr="00B17C4B" w:rsidRDefault="00E94ED9" w:rsidP="00E94ED9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E94ED9" w:rsidRPr="00BB2689" w:rsidRDefault="00E94ED9" w:rsidP="00E94ED9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Голова ради                                                </w:t>
      </w:r>
      <w:r>
        <w:rPr>
          <w:sz w:val="28"/>
          <w:szCs w:val="28"/>
          <w:lang w:val="uk-UA"/>
        </w:rPr>
        <w:t xml:space="preserve">                </w:t>
      </w:r>
      <w:r w:rsidRPr="00B17C4B">
        <w:rPr>
          <w:sz w:val="28"/>
          <w:szCs w:val="28"/>
          <w:lang w:val="uk-UA"/>
        </w:rPr>
        <w:t xml:space="preserve">  </w:t>
      </w:r>
      <w:r w:rsidRPr="00B17C4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</w:t>
      </w:r>
      <w:r w:rsidRPr="00B17C4B"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>І.П.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E94ED9" w:rsidRPr="00B17C4B" w:rsidRDefault="00E94ED9" w:rsidP="00E94ED9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E94ED9" w:rsidRDefault="00E94ED9" w:rsidP="00E94ED9">
      <w:pPr>
        <w:tabs>
          <w:tab w:val="left" w:pos="1694"/>
        </w:tabs>
        <w:ind w:left="851" w:hanging="851"/>
        <w:jc w:val="both"/>
        <w:rPr>
          <w:sz w:val="28"/>
          <w:szCs w:val="28"/>
          <w:lang w:val="uk-UA"/>
        </w:rPr>
      </w:pPr>
    </w:p>
    <w:p w:rsidR="00E94ED9" w:rsidRPr="00B17C4B" w:rsidRDefault="00E94ED9" w:rsidP="00E94ED9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027EB1" w:rsidRDefault="00027EB1">
      <w:pPr>
        <w:rPr>
          <w:lang w:val="uk-UA"/>
        </w:rPr>
      </w:pPr>
    </w:p>
    <w:p w:rsidR="00E94ED9" w:rsidRDefault="00E94ED9">
      <w:pPr>
        <w:rPr>
          <w:lang w:val="uk-UA"/>
        </w:rPr>
      </w:pPr>
    </w:p>
    <w:p w:rsidR="00E94ED9" w:rsidRDefault="00E94ED9">
      <w:pPr>
        <w:rPr>
          <w:lang w:val="uk-UA"/>
        </w:rPr>
      </w:pPr>
    </w:p>
    <w:p w:rsidR="00E94ED9" w:rsidRDefault="00E94ED9">
      <w:pPr>
        <w:rPr>
          <w:lang w:val="uk-UA"/>
        </w:rPr>
      </w:pPr>
    </w:p>
    <w:p w:rsidR="00E94ED9" w:rsidRDefault="00E94ED9">
      <w:pPr>
        <w:rPr>
          <w:lang w:val="uk-UA"/>
        </w:rPr>
      </w:pPr>
    </w:p>
    <w:p w:rsidR="00E94ED9" w:rsidRPr="00E94ED9" w:rsidRDefault="00E94ED9" w:rsidP="00E94ED9">
      <w:pPr>
        <w:tabs>
          <w:tab w:val="left" w:pos="7215"/>
        </w:tabs>
        <w:rPr>
          <w:b/>
          <w:lang w:val="uk-UA"/>
        </w:rPr>
      </w:pPr>
      <w:r w:rsidRPr="00E94ED9">
        <w:rPr>
          <w:b/>
          <w:lang w:val="uk-UA"/>
        </w:rPr>
        <w:lastRenderedPageBreak/>
        <w:t xml:space="preserve">                                                                            </w:t>
      </w:r>
      <w:r>
        <w:rPr>
          <w:b/>
          <w:lang w:val="uk-UA"/>
        </w:rPr>
        <w:t xml:space="preserve">               </w:t>
      </w:r>
      <w:r w:rsidRPr="00E94ED9">
        <w:rPr>
          <w:b/>
          <w:lang w:val="uk-UA"/>
        </w:rPr>
        <w:t xml:space="preserve"> Додаток </w:t>
      </w:r>
    </w:p>
    <w:p w:rsidR="00E94ED9" w:rsidRPr="00E94ED9" w:rsidRDefault="00E94ED9" w:rsidP="00E94ED9">
      <w:pPr>
        <w:tabs>
          <w:tab w:val="left" w:pos="7215"/>
        </w:tabs>
        <w:rPr>
          <w:b/>
          <w:lang w:val="uk-UA"/>
        </w:rPr>
      </w:pPr>
      <w:r w:rsidRPr="00E94ED9">
        <w:rPr>
          <w:b/>
          <w:lang w:val="uk-UA"/>
        </w:rPr>
        <w:t xml:space="preserve">                                                                 </w:t>
      </w:r>
      <w:r>
        <w:rPr>
          <w:b/>
          <w:lang w:val="uk-UA"/>
        </w:rPr>
        <w:t xml:space="preserve">                            </w:t>
      </w:r>
      <w:r w:rsidRPr="00E94ED9">
        <w:rPr>
          <w:b/>
          <w:lang w:val="uk-UA"/>
        </w:rPr>
        <w:t>до рішення 17-ої сесії районної  ради</w:t>
      </w:r>
    </w:p>
    <w:p w:rsidR="00E94ED9" w:rsidRPr="00E94ED9" w:rsidRDefault="00E94ED9" w:rsidP="00E94ED9">
      <w:pPr>
        <w:tabs>
          <w:tab w:val="left" w:pos="5775"/>
        </w:tabs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</w:t>
      </w:r>
      <w:r w:rsidRPr="00E94ED9">
        <w:rPr>
          <w:b/>
          <w:lang w:val="uk-UA"/>
        </w:rPr>
        <w:t>від 28.07.2017 року</w:t>
      </w:r>
    </w:p>
    <w:p w:rsidR="00E94ED9" w:rsidRDefault="00E94ED9" w:rsidP="00E94ED9">
      <w:pPr>
        <w:tabs>
          <w:tab w:val="left" w:pos="5775"/>
        </w:tabs>
        <w:rPr>
          <w:lang w:val="uk-UA"/>
        </w:rPr>
      </w:pPr>
    </w:p>
    <w:p w:rsidR="00E94ED9" w:rsidRDefault="00E94ED9" w:rsidP="00E94ED9">
      <w:pPr>
        <w:pStyle w:val="a6"/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Тимчасовий порядок</w:t>
      </w:r>
    </w:p>
    <w:p w:rsidR="00E94ED9" w:rsidRDefault="00E94ED9" w:rsidP="00E94ED9">
      <w:pPr>
        <w:pStyle w:val="a6"/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видалення окремих дерев або груп дерев за межами населених пунктів на території Черняхівського  району</w:t>
      </w:r>
    </w:p>
    <w:p w:rsidR="002549C9" w:rsidRDefault="002549C9" w:rsidP="00E94ED9">
      <w:pPr>
        <w:pStyle w:val="a6"/>
        <w:spacing w:line="240" w:lineRule="auto"/>
        <w:jc w:val="center"/>
      </w:pPr>
    </w:p>
    <w:p w:rsidR="00E94ED9" w:rsidRDefault="00E94ED9" w:rsidP="00E94ED9">
      <w:pPr>
        <w:pStyle w:val="a6"/>
        <w:spacing w:line="240" w:lineRule="auto"/>
        <w:jc w:val="both"/>
      </w:pPr>
      <w:r>
        <w:t xml:space="preserve">         </w:t>
      </w:r>
      <w:r>
        <w:rPr>
          <w:rFonts w:ascii="Times New Roman" w:hAnsi="Times New Roman"/>
          <w:sz w:val="28"/>
        </w:rPr>
        <w:t>1. Цей Тимчасовий порядок (надалі – Порядок) визначає процедуру видалення аварійних, сухостійних, пошкоджених окремих дерев або груп дерев за межами населених пунктів на території Черняхівського  району.</w:t>
      </w:r>
    </w:p>
    <w:p w:rsidR="00E94ED9" w:rsidRDefault="00E94ED9" w:rsidP="00E94ED9">
      <w:pPr>
        <w:pStyle w:val="a6"/>
        <w:spacing w:line="240" w:lineRule="auto"/>
        <w:jc w:val="both"/>
      </w:pPr>
      <w:r>
        <w:t xml:space="preserve">         </w:t>
      </w:r>
      <w:r>
        <w:rPr>
          <w:rFonts w:ascii="Times New Roman" w:hAnsi="Times New Roman"/>
          <w:sz w:val="28"/>
        </w:rPr>
        <w:t>2. Видалення окремих дерев або груп дерев, зазначених у п. 1 цього Порядку, може здійснюватися у разі:</w:t>
      </w:r>
    </w:p>
    <w:p w:rsidR="00E94ED9" w:rsidRDefault="00E94ED9" w:rsidP="00E94ED9">
      <w:pPr>
        <w:pStyle w:val="a6"/>
        <w:spacing w:line="240" w:lineRule="auto"/>
        <w:jc w:val="both"/>
      </w:pPr>
      <w:r>
        <w:t xml:space="preserve">         </w:t>
      </w:r>
      <w:r>
        <w:rPr>
          <w:rFonts w:ascii="Times New Roman" w:hAnsi="Times New Roman"/>
          <w:sz w:val="28"/>
        </w:rPr>
        <w:t>1) реконструкції або капітального ремонту об’єктів благоустрою;</w:t>
      </w:r>
    </w:p>
    <w:p w:rsidR="00E94ED9" w:rsidRDefault="00E94ED9" w:rsidP="00E94ED9">
      <w:pPr>
        <w:pStyle w:val="a6"/>
        <w:spacing w:line="240" w:lineRule="auto"/>
        <w:jc w:val="both"/>
      </w:pPr>
      <w:r>
        <w:t xml:space="preserve">         </w:t>
      </w:r>
      <w:r>
        <w:rPr>
          <w:rFonts w:ascii="Times New Roman" w:hAnsi="Times New Roman"/>
          <w:sz w:val="28"/>
        </w:rPr>
        <w:t>2) ліквідації наслідків стихійного лиха, аварійної та надзвичайної ситуації;</w:t>
      </w:r>
    </w:p>
    <w:p w:rsidR="00E94ED9" w:rsidRDefault="00E94ED9" w:rsidP="00E94ED9">
      <w:pPr>
        <w:pStyle w:val="a6"/>
        <w:spacing w:line="240" w:lineRule="auto"/>
        <w:jc w:val="both"/>
      </w:pPr>
      <w:r>
        <w:t xml:space="preserve">         </w:t>
      </w:r>
      <w:r>
        <w:rPr>
          <w:rFonts w:ascii="Times New Roman" w:hAnsi="Times New Roman"/>
          <w:sz w:val="28"/>
        </w:rPr>
        <w:t xml:space="preserve">3) відновлення світлового режиму в приміщенні, що затіняється окремими деревами або групою дерев; </w:t>
      </w:r>
    </w:p>
    <w:p w:rsidR="00E94ED9" w:rsidRDefault="00E94ED9" w:rsidP="00E94ED9">
      <w:pPr>
        <w:pStyle w:val="a6"/>
        <w:spacing w:line="240" w:lineRule="auto"/>
        <w:jc w:val="both"/>
      </w:pPr>
      <w:r>
        <w:t xml:space="preserve">         </w:t>
      </w:r>
      <w:r>
        <w:rPr>
          <w:rFonts w:ascii="Times New Roman" w:hAnsi="Times New Roman"/>
          <w:sz w:val="28"/>
        </w:rPr>
        <w:t xml:space="preserve">4) проведення ремонтних та експлуатаційних робіт в охоронних зонах інженерних та транспортних комунікацій; </w:t>
      </w:r>
    </w:p>
    <w:p w:rsidR="00E94ED9" w:rsidRDefault="00E94ED9" w:rsidP="00E94ED9">
      <w:pPr>
        <w:pStyle w:val="a6"/>
        <w:spacing w:line="240" w:lineRule="auto"/>
        <w:jc w:val="both"/>
      </w:pPr>
      <w:r>
        <w:t xml:space="preserve">         </w:t>
      </w:r>
      <w:r>
        <w:rPr>
          <w:rFonts w:ascii="Times New Roman" w:hAnsi="Times New Roman"/>
          <w:sz w:val="28"/>
        </w:rPr>
        <w:t>5) запобігання виникнення надзвичайних ситуацій (подій), пов’язаних з забезпеченням безпечної життєдіяльності населення, в тому числі безпеки дорожнього руху;</w:t>
      </w:r>
    </w:p>
    <w:p w:rsidR="00E94ED9" w:rsidRDefault="00E94ED9" w:rsidP="00E94ED9">
      <w:pPr>
        <w:pStyle w:val="a6"/>
        <w:spacing w:line="240" w:lineRule="auto"/>
        <w:jc w:val="both"/>
      </w:pPr>
      <w:r>
        <w:t xml:space="preserve">          </w:t>
      </w:r>
      <w:r>
        <w:rPr>
          <w:rFonts w:ascii="Times New Roman" w:hAnsi="Times New Roman"/>
          <w:sz w:val="28"/>
        </w:rPr>
        <w:t>6)  видалення окремих дерев або груп дерев на територіях меморіальних комплексів,  кладовищ та біля пам’ятників.</w:t>
      </w:r>
    </w:p>
    <w:p w:rsidR="00E94ED9" w:rsidRDefault="00E94ED9" w:rsidP="00E94ED9">
      <w:pPr>
        <w:pStyle w:val="a6"/>
        <w:spacing w:line="240" w:lineRule="auto"/>
        <w:jc w:val="both"/>
      </w:pPr>
      <w:r>
        <w:t xml:space="preserve">         </w:t>
      </w:r>
      <w:r>
        <w:rPr>
          <w:rFonts w:ascii="Times New Roman" w:hAnsi="Times New Roman"/>
          <w:sz w:val="28"/>
        </w:rPr>
        <w:t xml:space="preserve">3. Видалення окремих дерев або груп дерев за межами населених пунктів на території </w:t>
      </w:r>
      <w:r w:rsidR="005775D4">
        <w:rPr>
          <w:rFonts w:ascii="Times New Roman" w:hAnsi="Times New Roman"/>
          <w:sz w:val="28"/>
        </w:rPr>
        <w:t>Черняхівського</w:t>
      </w:r>
      <w:r>
        <w:rPr>
          <w:rFonts w:ascii="Times New Roman" w:hAnsi="Times New Roman"/>
          <w:sz w:val="28"/>
        </w:rPr>
        <w:t xml:space="preserve"> району здійснюється за рішенням виконавчого комітету відповідної сільської, селищної ради на підставі ордера (крім випадків, передбачених пунктами 8-11цього Порядку).</w:t>
      </w:r>
    </w:p>
    <w:p w:rsidR="00157275" w:rsidRPr="00157275" w:rsidRDefault="00E94ED9" w:rsidP="00E94ED9">
      <w:pPr>
        <w:pStyle w:val="a6"/>
        <w:spacing w:line="240" w:lineRule="auto"/>
        <w:jc w:val="both"/>
        <w:rPr>
          <w:rFonts w:ascii="Times New Roman" w:hAnsi="Times New Roman"/>
          <w:sz w:val="28"/>
        </w:rPr>
      </w:pPr>
      <w:r>
        <w:t xml:space="preserve">  </w:t>
      </w:r>
      <w:r>
        <w:rPr>
          <w:rFonts w:ascii="Times New Roman" w:hAnsi="Times New Roman"/>
          <w:sz w:val="28"/>
        </w:rPr>
        <w:t xml:space="preserve">4. Підставою для прийняття рішення виконавчого комітету є акт обстеження окремих дерев або груп дерев, що підлягають видаленню, матеріали вимітки насаджень </w:t>
      </w:r>
      <w:r w:rsidR="0011717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що підлягають видаленню, яку проводять спеціалісти </w:t>
      </w:r>
      <w:r w:rsidR="00157275">
        <w:rPr>
          <w:rFonts w:ascii="Times New Roman" w:hAnsi="Times New Roman"/>
          <w:sz w:val="28"/>
        </w:rPr>
        <w:t xml:space="preserve">Держлісгоспів та лісгоспів агропромислового комплексу у Житомирській області, договір про надання послуг з видалення окремих дерев або груп дерев виконавцем послуг, який укладається між замовником та виконавцем послуг. </w:t>
      </w:r>
    </w:p>
    <w:p w:rsidR="00E94ED9" w:rsidRDefault="00E94ED9" w:rsidP="00E94ED9">
      <w:pPr>
        <w:pStyle w:val="a6"/>
        <w:spacing w:line="240" w:lineRule="auto"/>
        <w:jc w:val="both"/>
      </w:pPr>
      <w:r>
        <w:t xml:space="preserve">  </w:t>
      </w:r>
      <w:r>
        <w:rPr>
          <w:rFonts w:ascii="Times New Roman" w:hAnsi="Times New Roman"/>
          <w:sz w:val="28"/>
        </w:rPr>
        <w:t>5.</w:t>
      </w:r>
      <w:r>
        <w:t xml:space="preserve"> </w:t>
      </w:r>
      <w:r>
        <w:rPr>
          <w:rFonts w:ascii="Times New Roman" w:hAnsi="Times New Roman"/>
          <w:sz w:val="28"/>
        </w:rPr>
        <w:t>Виконавчий комітет відповідної сільської, селищної ради за заявою юридичної чи фізичної особи (далі - заявник) про видалення окремих дерев або груп дерев за межами населених пунктів на території своєї ради затверджує склад відповідної комісії.</w:t>
      </w:r>
    </w:p>
    <w:p w:rsidR="00E94ED9" w:rsidRPr="00157275" w:rsidRDefault="00E94ED9" w:rsidP="00E94ED9">
      <w:pPr>
        <w:pStyle w:val="a6"/>
        <w:spacing w:line="240" w:lineRule="auto"/>
        <w:jc w:val="both"/>
        <w:rPr>
          <w:rFonts w:ascii="Times New Roman" w:hAnsi="Times New Roman"/>
          <w:sz w:val="28"/>
        </w:rPr>
      </w:pPr>
      <w:r>
        <w:t xml:space="preserve">         </w:t>
      </w:r>
      <w:r>
        <w:rPr>
          <w:rFonts w:ascii="Times New Roman" w:hAnsi="Times New Roman"/>
          <w:sz w:val="28"/>
        </w:rPr>
        <w:t xml:space="preserve">До складу комісії включаються представники заявника, власника земельної ділянки (користувача), представники відповідної сільської, селищної ради, Державної екологічної інспекції у </w:t>
      </w:r>
      <w:r w:rsidR="005775D4">
        <w:rPr>
          <w:rFonts w:ascii="Times New Roman" w:hAnsi="Times New Roman"/>
          <w:sz w:val="28"/>
        </w:rPr>
        <w:t xml:space="preserve">Житомирській </w:t>
      </w:r>
      <w:r>
        <w:rPr>
          <w:rFonts w:ascii="Times New Roman" w:hAnsi="Times New Roman"/>
          <w:sz w:val="28"/>
        </w:rPr>
        <w:t xml:space="preserve"> області</w:t>
      </w:r>
      <w:r w:rsidR="00157275">
        <w:rPr>
          <w:rFonts w:ascii="Times New Roman" w:hAnsi="Times New Roman"/>
          <w:sz w:val="28"/>
        </w:rPr>
        <w:t xml:space="preserve">, представник держлісгоспів або лісгоспів агропромислового комплексу у Житомирській </w:t>
      </w:r>
      <w:r w:rsidR="00157275">
        <w:rPr>
          <w:rFonts w:ascii="Times New Roman" w:hAnsi="Times New Roman"/>
          <w:sz w:val="28"/>
        </w:rPr>
        <w:lastRenderedPageBreak/>
        <w:t>області</w:t>
      </w:r>
      <w:r>
        <w:rPr>
          <w:rFonts w:ascii="Times New Roman" w:hAnsi="Times New Roman"/>
          <w:sz w:val="28"/>
        </w:rPr>
        <w:t>, депутати районної ради, у разі потреби інші зацікавлені організації (в залежності від місця розташування та стану дерев).</w:t>
      </w:r>
    </w:p>
    <w:p w:rsidR="00E94ED9" w:rsidRDefault="00E94ED9" w:rsidP="00E94ED9">
      <w:pPr>
        <w:pStyle w:val="a6"/>
        <w:spacing w:line="240" w:lineRule="auto"/>
        <w:jc w:val="both"/>
      </w:pPr>
      <w:r>
        <w:t xml:space="preserve">         </w:t>
      </w:r>
      <w:r>
        <w:rPr>
          <w:rFonts w:ascii="Times New Roman" w:hAnsi="Times New Roman"/>
          <w:sz w:val="28"/>
        </w:rPr>
        <w:t>Комісія у п’ятиденний термін після надходження заяви визначає стан окремих дерев або груп дерев, розташованих на земельній ділянці, і складає акт обстеження тих насаджень, що підлягають видаленню.</w:t>
      </w:r>
    </w:p>
    <w:p w:rsidR="00E94ED9" w:rsidRDefault="00E94ED9" w:rsidP="00E94ED9">
      <w:pPr>
        <w:pStyle w:val="a6"/>
        <w:spacing w:line="240" w:lineRule="auto"/>
        <w:jc w:val="both"/>
      </w:pPr>
      <w:r>
        <w:t xml:space="preserve">         </w:t>
      </w:r>
      <w:r>
        <w:rPr>
          <w:rFonts w:ascii="Times New Roman" w:hAnsi="Times New Roman"/>
          <w:sz w:val="28"/>
        </w:rPr>
        <w:t>Кількість примірників актів обстеження відповідає кількості організацій, залучених до проведення обстеження.</w:t>
      </w:r>
    </w:p>
    <w:p w:rsidR="00E94ED9" w:rsidRDefault="00E94ED9" w:rsidP="00E94ED9">
      <w:pPr>
        <w:pStyle w:val="a6"/>
        <w:spacing w:line="240" w:lineRule="auto"/>
        <w:jc w:val="both"/>
      </w:pPr>
      <w:r>
        <w:t xml:space="preserve">         </w:t>
      </w:r>
      <w:r>
        <w:rPr>
          <w:rFonts w:ascii="Times New Roman" w:hAnsi="Times New Roman"/>
          <w:sz w:val="28"/>
        </w:rPr>
        <w:t>Після затвердження акту, його примірники надаються в організації, які приймали участь в обстеженні, власнику (користувачу) земельної ділянки та заявнику.</w:t>
      </w:r>
    </w:p>
    <w:p w:rsidR="00E94ED9" w:rsidRDefault="00E94ED9" w:rsidP="00E94ED9">
      <w:pPr>
        <w:pStyle w:val="a6"/>
        <w:spacing w:line="240" w:lineRule="auto"/>
        <w:jc w:val="both"/>
      </w:pPr>
      <w:r>
        <w:t xml:space="preserve">         </w:t>
      </w:r>
      <w:r>
        <w:rPr>
          <w:rFonts w:ascii="Times New Roman" w:hAnsi="Times New Roman"/>
          <w:sz w:val="28"/>
        </w:rPr>
        <w:t>Голова комісії в триденний термін подає до виконавчого комітету сільської, селищної ради проект рішення про необхідність видалення окремих дерев або груп дерев.</w:t>
      </w:r>
    </w:p>
    <w:p w:rsidR="00E94ED9" w:rsidRDefault="00E94ED9" w:rsidP="00E94ED9">
      <w:pPr>
        <w:pStyle w:val="a6"/>
        <w:spacing w:line="240" w:lineRule="auto"/>
        <w:jc w:val="both"/>
        <w:rPr>
          <w:rFonts w:ascii="Times New Roman" w:hAnsi="Times New Roman"/>
          <w:sz w:val="28"/>
        </w:rPr>
      </w:pPr>
      <w:r>
        <w:t xml:space="preserve">         </w:t>
      </w:r>
      <w:r>
        <w:rPr>
          <w:rFonts w:ascii="Times New Roman" w:hAnsi="Times New Roman"/>
          <w:sz w:val="28"/>
        </w:rPr>
        <w:t>Виконавчий комітет сільської, селищної ради у двотижневий термін після надходження зазначеного проекту приймає рішення і наступного дня видає заявнику його копію.</w:t>
      </w:r>
    </w:p>
    <w:p w:rsidR="00E94ED9" w:rsidRDefault="00E94ED9" w:rsidP="00E94ED9">
      <w:pPr>
        <w:pStyle w:val="a6"/>
        <w:spacing w:line="240" w:lineRule="auto"/>
        <w:jc w:val="both"/>
      </w:pPr>
      <w:r>
        <w:rPr>
          <w:rFonts w:ascii="Times New Roman" w:hAnsi="Times New Roman"/>
          <w:sz w:val="28"/>
        </w:rPr>
        <w:t xml:space="preserve">Ордер на видалення окремих дерев або груп дерев виконавчий комітет сільської, селищної ради видає не пізніше наступного робочого дня після прийняття рішення. </w:t>
      </w:r>
    </w:p>
    <w:p w:rsidR="00157275" w:rsidRDefault="00E94ED9" w:rsidP="00E94ED9">
      <w:pPr>
        <w:pStyle w:val="a6"/>
        <w:spacing w:line="240" w:lineRule="auto"/>
        <w:jc w:val="both"/>
        <w:rPr>
          <w:rFonts w:ascii="Times New Roman" w:hAnsi="Times New Roman"/>
          <w:sz w:val="28"/>
        </w:rPr>
      </w:pPr>
      <w:r>
        <w:t xml:space="preserve">         </w:t>
      </w:r>
      <w:r>
        <w:rPr>
          <w:rFonts w:ascii="Times New Roman" w:hAnsi="Times New Roman"/>
          <w:sz w:val="28"/>
        </w:rPr>
        <w:t xml:space="preserve">6. Матеріально-грошова оцінка окремих дерев або груп дерев проводиться на підставі звернення спеціалістами </w:t>
      </w:r>
      <w:r w:rsidR="00157275">
        <w:rPr>
          <w:rFonts w:ascii="Times New Roman" w:hAnsi="Times New Roman"/>
          <w:sz w:val="28"/>
        </w:rPr>
        <w:t>Держлісгоспів та лісгоспів агропромислового комплексу у Житомирській області.</w:t>
      </w:r>
    </w:p>
    <w:p w:rsidR="00E94ED9" w:rsidRDefault="00E94ED9" w:rsidP="00E94ED9">
      <w:pPr>
        <w:pStyle w:val="a6"/>
        <w:spacing w:line="240" w:lineRule="auto"/>
        <w:jc w:val="both"/>
      </w:pPr>
      <w:r>
        <w:t xml:space="preserve">         </w:t>
      </w:r>
      <w:r>
        <w:rPr>
          <w:rFonts w:ascii="Times New Roman" w:hAnsi="Times New Roman"/>
          <w:sz w:val="28"/>
        </w:rPr>
        <w:t xml:space="preserve">7. Облік та оприбуткування </w:t>
      </w:r>
      <w:proofErr w:type="spellStart"/>
      <w:r>
        <w:rPr>
          <w:rFonts w:ascii="Times New Roman" w:hAnsi="Times New Roman"/>
          <w:sz w:val="28"/>
        </w:rPr>
        <w:t>товарно-</w:t>
      </w:r>
      <w:proofErr w:type="spellEnd"/>
      <w:r>
        <w:rPr>
          <w:rFonts w:ascii="Times New Roman" w:hAnsi="Times New Roman"/>
          <w:sz w:val="28"/>
        </w:rPr>
        <w:t xml:space="preserve"> матеріальних цінностей (ділової деревини, дров, тощо), за потреби, повинні здійснюватися  з дотриманням вимог Закону України «Про бухгалтерський облік та фінансову звітність в Україні» від 16.07.1999р. №996-ХІ</w:t>
      </w:r>
      <w:r>
        <w:rPr>
          <w:rFonts w:ascii="Times New Roman" w:hAnsi="Times New Roman"/>
          <w:sz w:val="28"/>
          <w:lang w:val="ru-RU"/>
        </w:rPr>
        <w:t>V</w:t>
      </w:r>
      <w:r>
        <w:t xml:space="preserve"> </w:t>
      </w:r>
      <w:r>
        <w:rPr>
          <w:rFonts w:ascii="Times New Roman" w:hAnsi="Times New Roman"/>
          <w:sz w:val="28"/>
        </w:rPr>
        <w:t>(із змінами та доповненнями).</w:t>
      </w:r>
    </w:p>
    <w:p w:rsidR="00E94ED9" w:rsidRDefault="00E94ED9" w:rsidP="00E94ED9">
      <w:pPr>
        <w:pStyle w:val="a6"/>
        <w:spacing w:line="240" w:lineRule="auto"/>
        <w:jc w:val="both"/>
      </w:pPr>
      <w:r>
        <w:t xml:space="preserve">         </w:t>
      </w:r>
      <w:r>
        <w:rPr>
          <w:rFonts w:ascii="Times New Roman" w:hAnsi="Times New Roman"/>
          <w:sz w:val="28"/>
        </w:rPr>
        <w:t xml:space="preserve">8. </w:t>
      </w:r>
      <w:proofErr w:type="spellStart"/>
      <w:r>
        <w:rPr>
          <w:rFonts w:ascii="Times New Roman" w:hAnsi="Times New Roman"/>
          <w:sz w:val="28"/>
          <w:lang w:val="ru-RU"/>
        </w:rPr>
        <w:t>Сплата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відновної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вартості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</w:rPr>
        <w:t xml:space="preserve">окремих дерев або груп дерев у випадках, передбачених пунктом 2 цього Тимчасового порядку, </w:t>
      </w:r>
      <w:r>
        <w:rPr>
          <w:rFonts w:ascii="Times New Roman" w:hAnsi="Times New Roman"/>
          <w:sz w:val="28"/>
          <w:lang w:val="ru-RU"/>
        </w:rPr>
        <w:t>не проводиться.</w:t>
      </w:r>
    </w:p>
    <w:p w:rsidR="00E94ED9" w:rsidRDefault="00E94ED9" w:rsidP="00E94ED9">
      <w:pPr>
        <w:pStyle w:val="a6"/>
        <w:spacing w:line="240" w:lineRule="auto"/>
        <w:jc w:val="both"/>
      </w:pPr>
      <w:r>
        <w:t xml:space="preserve">         </w:t>
      </w:r>
      <w:r>
        <w:rPr>
          <w:rFonts w:ascii="Times New Roman" w:hAnsi="Times New Roman"/>
          <w:sz w:val="28"/>
        </w:rPr>
        <w:t>В усіх інших випадках видалення окремих дерев або  груп дерев, без сплати їх відновної вартості, не допускається.</w:t>
      </w:r>
    </w:p>
    <w:p w:rsidR="00E94ED9" w:rsidRDefault="00E94ED9" w:rsidP="00E94ED9">
      <w:pPr>
        <w:pStyle w:val="a6"/>
        <w:spacing w:line="240" w:lineRule="auto"/>
        <w:jc w:val="both"/>
      </w:pPr>
      <w:r>
        <w:t xml:space="preserve">         </w:t>
      </w:r>
      <w:r>
        <w:rPr>
          <w:rFonts w:ascii="Times New Roman" w:hAnsi="Times New Roman"/>
          <w:sz w:val="28"/>
        </w:rPr>
        <w:t>Видалення окремих дерев або груп дерев, що передбачає сплату відновної їх вартості, регулюється окремим порядком.</w:t>
      </w:r>
    </w:p>
    <w:p w:rsidR="00E94ED9" w:rsidRDefault="00E94ED9" w:rsidP="00E94ED9">
      <w:pPr>
        <w:pStyle w:val="a6"/>
        <w:spacing w:line="240" w:lineRule="auto"/>
        <w:jc w:val="both"/>
      </w:pPr>
      <w:r>
        <w:t xml:space="preserve">         </w:t>
      </w:r>
      <w:r>
        <w:rPr>
          <w:rFonts w:ascii="Times New Roman" w:hAnsi="Times New Roman"/>
          <w:sz w:val="28"/>
        </w:rPr>
        <w:t xml:space="preserve">9. Видалення аварійних, сухостійних та з пошкодженням стовбурів різного походження дерев на об’єкті благоустрою здійснює </w:t>
      </w:r>
      <w:proofErr w:type="spellStart"/>
      <w:r>
        <w:rPr>
          <w:rFonts w:ascii="Times New Roman" w:hAnsi="Times New Roman"/>
          <w:sz w:val="28"/>
        </w:rPr>
        <w:t>балансоутримувач</w:t>
      </w:r>
      <w:proofErr w:type="spellEnd"/>
      <w:r>
        <w:rPr>
          <w:rFonts w:ascii="Times New Roman" w:hAnsi="Times New Roman"/>
          <w:sz w:val="28"/>
        </w:rPr>
        <w:t xml:space="preserve"> на підставі акта обстеження окремих дерев або груп дерев, що складається відповідно до пункту 4 цього Порядку.</w:t>
      </w:r>
    </w:p>
    <w:p w:rsidR="00E94ED9" w:rsidRDefault="00E94ED9" w:rsidP="00E94ED9">
      <w:pPr>
        <w:pStyle w:val="a6"/>
        <w:spacing w:line="240" w:lineRule="auto"/>
        <w:jc w:val="both"/>
        <w:rPr>
          <w:rFonts w:ascii="Times New Roman" w:hAnsi="Times New Roman"/>
          <w:sz w:val="28"/>
        </w:rPr>
      </w:pPr>
      <w:r>
        <w:t xml:space="preserve">         </w:t>
      </w:r>
      <w:r>
        <w:rPr>
          <w:rFonts w:ascii="Times New Roman" w:hAnsi="Times New Roman"/>
          <w:sz w:val="28"/>
        </w:rPr>
        <w:t>10. Після закінчення робіт з видалення окремих дерев або груп дерев проводиться комісійний огляд місця робіт із складанням відповідного акта обстеження.</w:t>
      </w:r>
    </w:p>
    <w:p w:rsidR="00E94ED9" w:rsidRDefault="00E94ED9" w:rsidP="00E94ED9">
      <w:pPr>
        <w:pStyle w:val="a6"/>
        <w:spacing w:line="240" w:lineRule="auto"/>
        <w:jc w:val="both"/>
      </w:pPr>
      <w:r>
        <w:rPr>
          <w:rFonts w:ascii="Times New Roman" w:hAnsi="Times New Roman"/>
          <w:sz w:val="28"/>
        </w:rPr>
        <w:t>Виявлені недоліки при виконанні робіт підлягають негайному усуненню організацією, що виконувала роботи по видаленню дерев.</w:t>
      </w:r>
    </w:p>
    <w:p w:rsidR="00E94ED9" w:rsidRDefault="00E94ED9" w:rsidP="00E94ED9">
      <w:pPr>
        <w:pStyle w:val="a6"/>
        <w:spacing w:line="240" w:lineRule="auto"/>
        <w:jc w:val="both"/>
      </w:pPr>
      <w:r>
        <w:lastRenderedPageBreak/>
        <w:t xml:space="preserve">         </w:t>
      </w:r>
      <w:r>
        <w:rPr>
          <w:rFonts w:ascii="Times New Roman" w:hAnsi="Times New Roman"/>
          <w:sz w:val="28"/>
        </w:rPr>
        <w:t>11. У процесі ліквідації наслідків стихійного лиха, аварійної та надзвичайної ситуації, а також у разі, коли стан окремих дерев або груп дерев загрожує життю, здоров’ю громадян чи майну громадян та/або юридичних осіб, видалення таких дерев</w:t>
      </w:r>
      <w:bookmarkStart w:id="0" w:name="_GoBack"/>
      <w:bookmarkEnd w:id="0"/>
      <w:r>
        <w:rPr>
          <w:rFonts w:ascii="Times New Roman" w:hAnsi="Times New Roman"/>
          <w:sz w:val="28"/>
        </w:rPr>
        <w:t xml:space="preserve"> здійснюється негайно з подальшим оформленням акта обстеження відповідно до пункту 4 цього Порядку.</w:t>
      </w:r>
    </w:p>
    <w:p w:rsidR="00E94ED9" w:rsidRDefault="00E94ED9" w:rsidP="00E94ED9">
      <w:pPr>
        <w:pStyle w:val="a6"/>
        <w:spacing w:line="240" w:lineRule="auto"/>
        <w:jc w:val="both"/>
      </w:pPr>
      <w:r>
        <w:t xml:space="preserve">         </w:t>
      </w:r>
      <w:r>
        <w:rPr>
          <w:rFonts w:ascii="Times New Roman" w:hAnsi="Times New Roman"/>
          <w:sz w:val="28"/>
        </w:rPr>
        <w:t>12. Видалення окремих дерев або груп дерев на території меморіальних комплексів та кладовищах здійснюється виконавчими комітетами сільських рад, на території яких розташовані такі об’єкти, без сплати їх відновної вартості.</w:t>
      </w:r>
    </w:p>
    <w:p w:rsidR="00E94ED9" w:rsidRDefault="00E94ED9" w:rsidP="00E94ED9">
      <w:pPr>
        <w:pStyle w:val="a6"/>
        <w:spacing w:line="240" w:lineRule="auto"/>
        <w:jc w:val="both"/>
      </w:pPr>
      <w:r>
        <w:t xml:space="preserve">         </w:t>
      </w:r>
      <w:r>
        <w:rPr>
          <w:rFonts w:ascii="Times New Roman" w:hAnsi="Times New Roman"/>
          <w:sz w:val="28"/>
        </w:rPr>
        <w:t xml:space="preserve">13. Видалення окремих дерев або груп дерев на земельних ділянках, які перебувають у приватній власності здійснюється за </w:t>
      </w:r>
      <w:r w:rsidR="00157275">
        <w:rPr>
          <w:rFonts w:ascii="Times New Roman" w:hAnsi="Times New Roman"/>
          <w:sz w:val="28"/>
        </w:rPr>
        <w:t xml:space="preserve">письмовою згодою </w:t>
      </w:r>
      <w:r>
        <w:rPr>
          <w:rFonts w:ascii="Times New Roman" w:hAnsi="Times New Roman"/>
          <w:sz w:val="28"/>
        </w:rPr>
        <w:t xml:space="preserve"> власників (користувачів) земельних ділянок без сплати їх відновної вартості.</w:t>
      </w:r>
    </w:p>
    <w:p w:rsidR="00E94ED9" w:rsidRDefault="00E94ED9" w:rsidP="00E94ED9">
      <w:pPr>
        <w:pStyle w:val="a6"/>
        <w:spacing w:line="240" w:lineRule="auto"/>
        <w:jc w:val="both"/>
      </w:pPr>
      <w:r>
        <w:t> </w:t>
      </w:r>
    </w:p>
    <w:p w:rsidR="00E94ED9" w:rsidRDefault="00E94ED9" w:rsidP="00E94ED9">
      <w:pPr>
        <w:tabs>
          <w:tab w:val="left" w:pos="5775"/>
        </w:tabs>
        <w:rPr>
          <w:lang w:val="uk-UA"/>
        </w:rPr>
      </w:pPr>
    </w:p>
    <w:p w:rsidR="00E94ED9" w:rsidRDefault="00E94ED9" w:rsidP="00E94ED9">
      <w:pPr>
        <w:rPr>
          <w:lang w:val="uk-UA"/>
        </w:rPr>
      </w:pPr>
    </w:p>
    <w:p w:rsidR="00E94ED9" w:rsidRPr="00E94ED9" w:rsidRDefault="00E94ED9" w:rsidP="00E94ED9">
      <w:pPr>
        <w:rPr>
          <w:b/>
          <w:sz w:val="28"/>
          <w:szCs w:val="28"/>
          <w:lang w:val="uk-UA"/>
        </w:rPr>
      </w:pPr>
      <w:r w:rsidRPr="00E94ED9">
        <w:rPr>
          <w:b/>
          <w:sz w:val="28"/>
          <w:szCs w:val="28"/>
          <w:lang w:val="uk-UA"/>
        </w:rPr>
        <w:t>Заступник голови ради                                                                   В.Р.</w:t>
      </w:r>
      <w:proofErr w:type="spellStart"/>
      <w:r w:rsidRPr="00E94ED9">
        <w:rPr>
          <w:b/>
          <w:sz w:val="28"/>
          <w:szCs w:val="28"/>
          <w:lang w:val="uk-UA"/>
        </w:rPr>
        <w:t>Троценко</w:t>
      </w:r>
      <w:proofErr w:type="spellEnd"/>
      <w:r w:rsidRPr="00E94ED9">
        <w:rPr>
          <w:b/>
          <w:sz w:val="28"/>
          <w:szCs w:val="28"/>
          <w:lang w:val="uk-UA"/>
        </w:rPr>
        <w:t xml:space="preserve"> </w:t>
      </w:r>
    </w:p>
    <w:p w:rsidR="00E94ED9" w:rsidRPr="00E94ED9" w:rsidRDefault="00E94ED9" w:rsidP="00E94ED9">
      <w:pPr>
        <w:rPr>
          <w:sz w:val="28"/>
          <w:szCs w:val="28"/>
          <w:lang w:val="uk-UA"/>
        </w:rPr>
      </w:pPr>
    </w:p>
    <w:p w:rsidR="00E94ED9" w:rsidRDefault="00E94ED9" w:rsidP="00E94ED9">
      <w:pPr>
        <w:rPr>
          <w:lang w:val="uk-UA"/>
        </w:rPr>
      </w:pPr>
    </w:p>
    <w:p w:rsidR="00E94ED9" w:rsidRDefault="00E94ED9" w:rsidP="00E94ED9">
      <w:pPr>
        <w:rPr>
          <w:lang w:val="uk-UA"/>
        </w:rPr>
      </w:pPr>
    </w:p>
    <w:p w:rsidR="00E94ED9" w:rsidRDefault="00E94ED9" w:rsidP="00E94ED9">
      <w:pPr>
        <w:rPr>
          <w:lang w:val="uk-UA"/>
        </w:rPr>
      </w:pPr>
    </w:p>
    <w:p w:rsidR="00E94ED9" w:rsidRPr="00E94ED9" w:rsidRDefault="00E94ED9" w:rsidP="00E94ED9">
      <w:pPr>
        <w:rPr>
          <w:lang w:val="uk-UA"/>
        </w:rPr>
      </w:pPr>
    </w:p>
    <w:sectPr w:rsidR="00E94ED9" w:rsidRPr="00E94ED9" w:rsidSect="00CB47D5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4ED9"/>
    <w:rsid w:val="00022F15"/>
    <w:rsid w:val="00027EB1"/>
    <w:rsid w:val="00117178"/>
    <w:rsid w:val="00157275"/>
    <w:rsid w:val="00230AD9"/>
    <w:rsid w:val="002549C9"/>
    <w:rsid w:val="004261B0"/>
    <w:rsid w:val="005775D4"/>
    <w:rsid w:val="005F11C5"/>
    <w:rsid w:val="00CB47D5"/>
    <w:rsid w:val="00D37ED4"/>
    <w:rsid w:val="00E94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E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94ED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E94E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4ED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E94ED9"/>
    <w:pPr>
      <w:widowControl w:val="0"/>
      <w:suppressAutoHyphens/>
      <w:spacing w:after="140" w:line="288" w:lineRule="auto"/>
    </w:pPr>
    <w:rPr>
      <w:rFonts w:ascii="Liberation Serif" w:eastAsia="Droid Sans Fallback" w:hAnsi="Liberation Serif" w:cs="FreeSans"/>
      <w:kern w:val="1"/>
      <w:lang w:val="uk-UA" w:eastAsia="zh-CN" w:bidi="hi-IN"/>
    </w:rPr>
  </w:style>
  <w:style w:type="character" w:customStyle="1" w:styleId="a7">
    <w:name w:val="Основной текст Знак"/>
    <w:basedOn w:val="a0"/>
    <w:link w:val="a6"/>
    <w:rsid w:val="00E94ED9"/>
    <w:rPr>
      <w:rFonts w:ascii="Liberation Serif" w:eastAsia="Droid Sans Fallback" w:hAnsi="Liberation Serif" w:cs="FreeSans"/>
      <w:kern w:val="1"/>
      <w:sz w:val="24"/>
      <w:szCs w:val="24"/>
      <w:lang w:val="uk-UA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1156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2017-07-26T08:08:00Z</cp:lastPrinted>
  <dcterms:created xsi:type="dcterms:W3CDTF">2017-07-24T13:50:00Z</dcterms:created>
  <dcterms:modified xsi:type="dcterms:W3CDTF">2017-07-26T08:09:00Z</dcterms:modified>
</cp:coreProperties>
</file>