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2C" w:rsidRPr="00E5056A" w:rsidRDefault="007D642C" w:rsidP="007D642C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642C" w:rsidRPr="00E5056A" w:rsidRDefault="007D642C" w:rsidP="007D642C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7D642C" w:rsidRPr="00E5056A" w:rsidRDefault="007D642C" w:rsidP="007D642C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7D642C" w:rsidRPr="00E5056A" w:rsidRDefault="007D642C" w:rsidP="007D642C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7D642C" w:rsidRDefault="007D642C" w:rsidP="007D642C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7D642C" w:rsidRPr="00E5056A" w:rsidRDefault="007D642C" w:rsidP="007D642C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7D642C" w:rsidRPr="00E5056A" w:rsidTr="007D642C">
        <w:tc>
          <w:tcPr>
            <w:tcW w:w="5580" w:type="dxa"/>
          </w:tcPr>
          <w:p w:rsidR="007D642C" w:rsidRPr="00325675" w:rsidRDefault="00F705B1" w:rsidP="007D642C">
            <w:pPr>
              <w:pStyle w:val="2"/>
              <w:rPr>
                <w:szCs w:val="28"/>
                <w:lang w:val="ru-RU"/>
              </w:rPr>
            </w:pPr>
            <w:r>
              <w:t>Два</w:t>
            </w:r>
            <w:r w:rsidR="007D642C">
              <w:t xml:space="preserve">дцята  </w:t>
            </w:r>
            <w:r w:rsidR="007D642C" w:rsidRPr="007A3CED">
              <w:t>сесі</w:t>
            </w:r>
            <w:r w:rsidR="007D642C">
              <w:t>я</w:t>
            </w:r>
          </w:p>
        </w:tc>
        <w:tc>
          <w:tcPr>
            <w:tcW w:w="3780" w:type="dxa"/>
          </w:tcPr>
          <w:p w:rsidR="007D642C" w:rsidRPr="00E5056A" w:rsidRDefault="007D642C" w:rsidP="007D642C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7D642C" w:rsidRPr="00E5056A" w:rsidRDefault="00F705B1" w:rsidP="007D64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 жовтня</w:t>
            </w:r>
            <w:r w:rsidR="007D642C">
              <w:rPr>
                <w:sz w:val="28"/>
                <w:szCs w:val="28"/>
                <w:lang w:val="uk-UA"/>
              </w:rPr>
              <w:t xml:space="preserve">   2017</w:t>
            </w:r>
            <w:r w:rsidR="007D642C" w:rsidRPr="00E5056A">
              <w:rPr>
                <w:sz w:val="28"/>
                <w:szCs w:val="28"/>
              </w:rPr>
              <w:t xml:space="preserve"> року </w:t>
            </w:r>
          </w:p>
          <w:p w:rsidR="007D642C" w:rsidRPr="00E5056A" w:rsidRDefault="007D642C" w:rsidP="007D642C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7D642C" w:rsidRPr="00E5056A" w:rsidRDefault="007D642C" w:rsidP="007D642C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7D642C" w:rsidRPr="00E5056A" w:rsidRDefault="007D642C" w:rsidP="007D642C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7D642C" w:rsidRPr="00E5056A" w:rsidRDefault="007D642C" w:rsidP="007D642C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>
        <w:rPr>
          <w:szCs w:val="28"/>
        </w:rPr>
        <w:t>а</w:t>
      </w:r>
    </w:p>
    <w:p w:rsidR="007D642C" w:rsidRPr="00E5056A" w:rsidRDefault="007D642C" w:rsidP="007D642C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 w:rsidR="0063218B">
        <w:rPr>
          <w:szCs w:val="28"/>
          <w:lang w:val="ru-RU"/>
        </w:rPr>
        <w:t xml:space="preserve"> </w:t>
      </w:r>
      <w:r w:rsidR="00521DB7">
        <w:rPr>
          <w:szCs w:val="28"/>
          <w:lang w:val="ru-RU"/>
        </w:rPr>
        <w:t xml:space="preserve"> </w:t>
      </w:r>
      <w:r w:rsidR="00662276" w:rsidRPr="00662276">
        <w:rPr>
          <w:szCs w:val="28"/>
          <w:lang w:val="ru-RU"/>
        </w:rPr>
        <w:t>2</w:t>
      </w:r>
      <w:r w:rsidR="004D7BC8">
        <w:rPr>
          <w:szCs w:val="28"/>
          <w:lang w:val="ru-RU"/>
        </w:rPr>
        <w:t>3</w:t>
      </w:r>
      <w:r w:rsidR="00521DB7">
        <w:rPr>
          <w:szCs w:val="28"/>
          <w:lang w:val="ru-RU"/>
        </w:rPr>
        <w:t xml:space="preserve"> </w:t>
      </w:r>
      <w:r w:rsidR="00F705B1">
        <w:rPr>
          <w:szCs w:val="28"/>
          <w:lang w:val="ru-RU"/>
        </w:rPr>
        <w:t>депутати</w:t>
      </w:r>
      <w:r w:rsidRPr="00862D1D">
        <w:rPr>
          <w:szCs w:val="28"/>
        </w:rPr>
        <w:t xml:space="preserve"> (список</w:t>
      </w:r>
      <w:r w:rsidRPr="00E5056A">
        <w:rPr>
          <w:szCs w:val="28"/>
        </w:rPr>
        <w:t xml:space="preserve"> додається)</w:t>
      </w:r>
    </w:p>
    <w:p w:rsidR="007D642C" w:rsidRPr="00E5056A" w:rsidRDefault="007D642C" w:rsidP="007D642C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 w:rsidR="0063218B">
        <w:rPr>
          <w:szCs w:val="28"/>
        </w:rPr>
        <w:t>–</w:t>
      </w:r>
      <w:r w:rsidR="00E81A1F" w:rsidRPr="000C4168">
        <w:rPr>
          <w:szCs w:val="28"/>
          <w:lang w:val="ru-RU"/>
        </w:rPr>
        <w:t>39</w:t>
      </w:r>
      <w:r w:rsidR="00F705B1">
        <w:rPr>
          <w:szCs w:val="28"/>
        </w:rPr>
        <w:t xml:space="preserve">   </w:t>
      </w:r>
      <w:r>
        <w:rPr>
          <w:szCs w:val="28"/>
        </w:rPr>
        <w:t xml:space="preserve">чоловік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7D642C" w:rsidRPr="00E5056A" w:rsidRDefault="007D642C" w:rsidP="007D642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2D3E39" w:rsidRPr="002D3E39" w:rsidRDefault="00F705B1" w:rsidP="002D3E39">
      <w:pPr>
        <w:pStyle w:val="2"/>
        <w:spacing w:line="276" w:lineRule="auto"/>
        <w:ind w:firstLine="708"/>
        <w:rPr>
          <w:szCs w:val="28"/>
        </w:rPr>
      </w:pPr>
      <w:r>
        <w:t>Двадця</w:t>
      </w:r>
      <w:r w:rsidR="007D642C">
        <w:t xml:space="preserve">ту  </w:t>
      </w:r>
      <w:r w:rsidR="007D642C" w:rsidRPr="007A3CED">
        <w:t>сесі</w:t>
      </w:r>
      <w:r w:rsidR="007D642C">
        <w:t>ю</w:t>
      </w:r>
      <w:r w:rsidR="007D642C">
        <w:rPr>
          <w:szCs w:val="28"/>
        </w:rPr>
        <w:t xml:space="preserve"> відкрив</w:t>
      </w:r>
      <w:r w:rsidR="007D642C" w:rsidRPr="00E5056A">
        <w:rPr>
          <w:szCs w:val="28"/>
        </w:rPr>
        <w:t xml:space="preserve"> голова Черняхівської районної ради   </w:t>
      </w:r>
      <w:r w:rsidR="007D642C">
        <w:rPr>
          <w:szCs w:val="28"/>
        </w:rPr>
        <w:t xml:space="preserve">Бовсунівський І.П. 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7D642C" w:rsidRPr="00662276" w:rsidTr="007D642C">
        <w:tc>
          <w:tcPr>
            <w:tcW w:w="2269" w:type="dxa"/>
          </w:tcPr>
          <w:p w:rsidR="007D642C" w:rsidRPr="00662276" w:rsidRDefault="007D642C" w:rsidP="007D642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7D642C" w:rsidRPr="00662276" w:rsidRDefault="007D642C" w:rsidP="007D642C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662276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7D642C" w:rsidRPr="00662276" w:rsidRDefault="00290571" w:rsidP="00734960">
            <w:pPr>
              <w:pStyle w:val="a7"/>
              <w:ind w:left="33" w:hanging="3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внесла</w:t>
            </w:r>
            <w:r w:rsidR="007D642C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1851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Шлапак Г.М.- </w:t>
            </w:r>
            <w:r w:rsidR="00734960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політичної партії </w:t>
            </w:r>
            <w:r w:rsidR="00734960" w:rsidRPr="00662276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  <w:r w:rsidR="00734960"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D642C" w:rsidRPr="00325675" w:rsidTr="007D642C">
        <w:tc>
          <w:tcPr>
            <w:tcW w:w="2269" w:type="dxa"/>
          </w:tcPr>
          <w:p w:rsidR="007D642C" w:rsidRPr="00662276" w:rsidRDefault="007D642C" w:rsidP="007D642C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7D642C" w:rsidRPr="00662276" w:rsidRDefault="007D642C" w:rsidP="007D642C">
            <w:pPr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</w:rPr>
              <w:t xml:space="preserve">Проведено голосування по </w:t>
            </w:r>
            <w:r w:rsidRPr="0066227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7D642C" w:rsidRPr="00662276" w:rsidRDefault="007D642C" w:rsidP="007D642C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7D642C" w:rsidRPr="00F705B1" w:rsidTr="007D642C">
        <w:tc>
          <w:tcPr>
            <w:tcW w:w="2269" w:type="dxa"/>
          </w:tcPr>
          <w:p w:rsidR="007D642C" w:rsidRPr="00662276" w:rsidRDefault="007D642C" w:rsidP="007D642C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7D642C" w:rsidRPr="00662276" w:rsidRDefault="007D642C" w:rsidP="007D642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7D642C" w:rsidRPr="00662276" w:rsidRDefault="007D642C" w:rsidP="007D642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185169" w:rsidRDefault="007D642C" w:rsidP="00842EB9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депутат </w:t>
            </w:r>
            <w:r w:rsidR="00185169">
              <w:rPr>
                <w:rFonts w:ascii="Times New Roman" w:hAnsi="Times New Roman"/>
                <w:sz w:val="28"/>
                <w:szCs w:val="28"/>
                <w:lang w:val="uk-UA"/>
              </w:rPr>
              <w:t>Маційчук А.В.</w:t>
            </w:r>
            <w:r w:rsidR="00842E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185169"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 ПЕТРА ПОРОШЕНКА "СОЛІДАРНІСТЬ».</w:t>
            </w:r>
          </w:p>
          <w:p w:rsidR="00842EB9" w:rsidRDefault="00842EB9" w:rsidP="00842EB9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="007D642C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>Перегуда В.Й.- член політичної партії Всеукраїнське об’єднання “Батьківщина”</w:t>
            </w:r>
            <w:r w:rsidR="002D3E3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842EB9" w:rsidRPr="009D4867" w:rsidRDefault="00842EB9" w:rsidP="000C46F2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r w:rsidR="000C46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Терещенко  А.Г.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290571" w:rsidRPr="00290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політичної партії </w:t>
            </w:r>
            <w:r w:rsidR="00290571" w:rsidRPr="00290571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  <w:r w:rsidR="009D486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96493" w:rsidRPr="006E66E0" w:rsidTr="007D642C">
        <w:tc>
          <w:tcPr>
            <w:tcW w:w="2269" w:type="dxa"/>
          </w:tcPr>
          <w:p w:rsidR="00D96493" w:rsidRPr="00662276" w:rsidRDefault="00D96493" w:rsidP="008C52A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D96493" w:rsidRPr="00662276" w:rsidRDefault="00D96493" w:rsidP="008C52A7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D96493" w:rsidRPr="000C46F2" w:rsidRDefault="00D96493" w:rsidP="000C46F2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 </w:t>
            </w:r>
            <w:r w:rsidRPr="002D3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0C46F2">
              <w:rPr>
                <w:rFonts w:ascii="Times New Roman" w:hAnsi="Times New Roman"/>
                <w:sz w:val="28"/>
                <w:szCs w:val="28"/>
                <w:lang w:val="uk-UA"/>
              </w:rPr>
              <w:t>Сімашко О.А.</w:t>
            </w:r>
            <w:r w:rsidR="002D3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0C46F2" w:rsidRPr="00662276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Радикальна партія Олега Ляшка</w:t>
            </w:r>
          </w:p>
        </w:tc>
      </w:tr>
      <w:tr w:rsidR="00D96493" w:rsidRPr="00325675" w:rsidTr="007D642C">
        <w:tc>
          <w:tcPr>
            <w:tcW w:w="2269" w:type="dxa"/>
          </w:tcPr>
          <w:p w:rsidR="00D96493" w:rsidRPr="00662276" w:rsidRDefault="00D96493" w:rsidP="008C52A7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96493" w:rsidRPr="008F161B" w:rsidRDefault="00D96493" w:rsidP="008C52A7">
            <w:pPr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</w:rPr>
              <w:t xml:space="preserve">Проведено голосування по </w:t>
            </w:r>
            <w:r w:rsidRPr="008F161B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96493" w:rsidRPr="008F161B" w:rsidRDefault="00D96493" w:rsidP="008C52A7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D96493" w:rsidRPr="00325675" w:rsidTr="007D642C">
        <w:tc>
          <w:tcPr>
            <w:tcW w:w="2269" w:type="dxa"/>
          </w:tcPr>
          <w:p w:rsidR="00D96493" w:rsidRPr="00662276" w:rsidRDefault="00D96493" w:rsidP="008C52A7">
            <w:pPr>
              <w:jc w:val="both"/>
              <w:rPr>
                <w:sz w:val="28"/>
                <w:szCs w:val="28"/>
                <w:lang w:val="uk-UA"/>
              </w:rPr>
            </w:pPr>
            <w:r w:rsidRPr="0066227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D96493" w:rsidRPr="00662276" w:rsidRDefault="00D96493" w:rsidP="008C52A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D96493" w:rsidRPr="008F161B" w:rsidRDefault="00D96493" w:rsidP="008C52A7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842EB9" w:rsidRPr="00290571" w:rsidRDefault="00D96493" w:rsidP="00842EB9">
            <w:pPr>
              <w:pStyle w:val="a7"/>
              <w:ind w:left="175" w:hanging="175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  <w:r w:rsidR="00290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Мельниченко А.М.- </w:t>
            </w:r>
            <w:r w:rsidR="00290571" w:rsidRPr="00290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політичної партії </w:t>
            </w:r>
            <w:r w:rsidR="00290571" w:rsidRPr="00290571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</w:p>
          <w:p w:rsidR="000C46F2" w:rsidRPr="00842EB9" w:rsidRDefault="00290571" w:rsidP="00290571">
            <w:pPr>
              <w:pStyle w:val="a7"/>
              <w:ind w:left="175" w:hanging="175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2.депутат Бачук І.В.-</w:t>
            </w:r>
            <w:r w:rsidRPr="00290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політичної партії </w:t>
            </w:r>
            <w:r w:rsidRPr="00290571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</w:p>
          <w:p w:rsidR="00D96493" w:rsidRPr="00842EB9" w:rsidRDefault="000C46F2" w:rsidP="00220752">
            <w:pPr>
              <w:pStyle w:val="a7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="00220752">
              <w:rPr>
                <w:rFonts w:ascii="Times New Roman" w:hAnsi="Times New Roman"/>
                <w:sz w:val="28"/>
                <w:szCs w:val="28"/>
                <w:lang w:val="uk-UA"/>
              </w:rPr>
              <w:t>депутат Сташенко О.Ф.-</w:t>
            </w:r>
            <w:r w:rsidR="00220752" w:rsidRPr="006622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член політичної партії “БЛОК ПЕТРА ПОРОШЕНКА "СОЛІДАРНІСТЬ».</w:t>
            </w:r>
            <w:r w:rsidR="002207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90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430D2" w:rsidRPr="00325675" w:rsidTr="007D642C">
        <w:tc>
          <w:tcPr>
            <w:tcW w:w="2269" w:type="dxa"/>
          </w:tcPr>
          <w:p w:rsidR="003430D2" w:rsidRPr="008F161B" w:rsidRDefault="003430D2" w:rsidP="008C52A7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t>3.</w:t>
            </w:r>
            <w:r w:rsidRPr="008F161B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430D2" w:rsidRPr="008F161B" w:rsidRDefault="003430D2" w:rsidP="008C52A7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6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3430D2" w:rsidRPr="00325675" w:rsidTr="007D642C">
        <w:tc>
          <w:tcPr>
            <w:tcW w:w="2269" w:type="dxa"/>
          </w:tcPr>
          <w:p w:rsidR="003430D2" w:rsidRPr="008F161B" w:rsidRDefault="003430D2" w:rsidP="008C52A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F161B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3430D2" w:rsidRPr="008F161B" w:rsidRDefault="003430D2" w:rsidP="008C52A7">
            <w:pPr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8F161B">
              <w:rPr>
                <w:sz w:val="28"/>
                <w:szCs w:val="28"/>
                <w:lang w:val="uk-UA"/>
              </w:rPr>
              <w:t xml:space="preserve"> який  </w:t>
            </w:r>
            <w:r w:rsidRPr="008F161B">
              <w:rPr>
                <w:sz w:val="28"/>
                <w:szCs w:val="28"/>
                <w:lang w:val="uk-UA"/>
              </w:rPr>
              <w:lastRenderedPageBreak/>
              <w:t xml:space="preserve">запропонував, відповідно  змін до  Регламенту роботи районної ради </w:t>
            </w:r>
            <w:r w:rsidRPr="008F161B">
              <w:rPr>
                <w:sz w:val="28"/>
                <w:szCs w:val="28"/>
                <w:lang w:val="en-US"/>
              </w:rPr>
              <w:t>V</w:t>
            </w:r>
            <w:r w:rsidRPr="008F161B">
              <w:rPr>
                <w:sz w:val="28"/>
                <w:szCs w:val="28"/>
                <w:lang w:val="uk-UA"/>
              </w:rPr>
              <w:t>ІІ скликання</w:t>
            </w:r>
            <w:r w:rsidR="00B24C30" w:rsidRPr="008F161B">
              <w:rPr>
                <w:sz w:val="28"/>
                <w:szCs w:val="28"/>
                <w:lang w:val="uk-UA"/>
              </w:rPr>
              <w:t xml:space="preserve">, для </w:t>
            </w:r>
            <w:r w:rsidRPr="008F161B">
              <w:rPr>
                <w:sz w:val="28"/>
                <w:szCs w:val="28"/>
                <w:lang w:val="uk-UA"/>
              </w:rPr>
              <w:t xml:space="preserve"> </w:t>
            </w:r>
            <w:r w:rsidR="00B24C30" w:rsidRPr="008F161B">
              <w:rPr>
                <w:sz w:val="28"/>
                <w:szCs w:val="28"/>
                <w:lang w:val="uk-UA"/>
              </w:rPr>
              <w:t xml:space="preserve">проведення </w:t>
            </w:r>
            <w:r w:rsidRPr="008F161B">
              <w:rPr>
                <w:sz w:val="28"/>
                <w:szCs w:val="28"/>
                <w:lang w:val="uk-UA"/>
              </w:rPr>
              <w:t xml:space="preserve">  </w:t>
            </w:r>
            <w:r w:rsidR="00B24C30" w:rsidRPr="008F161B">
              <w:rPr>
                <w:sz w:val="28"/>
                <w:szCs w:val="28"/>
                <w:lang w:val="uk-UA"/>
              </w:rPr>
              <w:t>поіменного</w:t>
            </w:r>
            <w:r w:rsidRPr="008F161B">
              <w:rPr>
                <w:sz w:val="28"/>
                <w:szCs w:val="28"/>
                <w:lang w:val="uk-UA"/>
              </w:rPr>
              <w:t xml:space="preserve"> голосування</w:t>
            </w:r>
            <w:r w:rsidR="00B24C30" w:rsidRPr="008F161B">
              <w:rPr>
                <w:sz w:val="28"/>
                <w:szCs w:val="28"/>
                <w:lang w:val="uk-UA"/>
              </w:rPr>
              <w:t xml:space="preserve"> ч</w:t>
            </w:r>
            <w:r w:rsidRPr="008F161B">
              <w:rPr>
                <w:sz w:val="28"/>
                <w:szCs w:val="28"/>
                <w:lang w:val="uk-UA"/>
              </w:rPr>
              <w:t xml:space="preserve">ленам лічильної комісії, </w:t>
            </w:r>
            <w:r w:rsidRPr="008F161B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8F161B">
              <w:rPr>
                <w:sz w:val="28"/>
                <w:szCs w:val="28"/>
                <w:lang w:val="uk-UA"/>
              </w:rPr>
              <w:t xml:space="preserve">обрати </w:t>
            </w:r>
            <w:r w:rsidRPr="008F161B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3430D2" w:rsidRPr="008F161B" w:rsidRDefault="00663AC8" w:rsidP="00663AC8">
            <w:pPr>
              <w:jc w:val="both"/>
              <w:rPr>
                <w:sz w:val="28"/>
                <w:szCs w:val="28"/>
                <w:lang w:val="uk-UA"/>
              </w:rPr>
            </w:pPr>
            <w:r w:rsidRPr="00C66D75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220752">
              <w:rPr>
                <w:sz w:val="28"/>
                <w:szCs w:val="28"/>
                <w:u w:val="single"/>
                <w:lang w:val="uk-UA"/>
              </w:rPr>
              <w:t xml:space="preserve"> Бачук І.В.</w:t>
            </w:r>
            <w:r w:rsidR="008F161B" w:rsidRPr="008F161B">
              <w:rPr>
                <w:sz w:val="28"/>
                <w:szCs w:val="28"/>
                <w:lang w:val="uk-UA"/>
              </w:rPr>
              <w:t xml:space="preserve"> </w:t>
            </w:r>
            <w:r w:rsidR="00842EB9">
              <w:rPr>
                <w:sz w:val="28"/>
                <w:szCs w:val="28"/>
                <w:lang w:val="uk-UA"/>
              </w:rPr>
              <w:t>–</w:t>
            </w:r>
            <w:r w:rsidR="00842EB9" w:rsidRPr="00662276">
              <w:rPr>
                <w:sz w:val="28"/>
                <w:szCs w:val="28"/>
                <w:lang w:val="uk-UA"/>
              </w:rPr>
              <w:t xml:space="preserve"> член політичної партії </w:t>
            </w:r>
            <w:r w:rsidR="00842EB9" w:rsidRPr="00662276">
              <w:rPr>
                <w:sz w:val="28"/>
                <w:szCs w:val="28"/>
              </w:rPr>
              <w:t>“КОНКРЕТНИХ СПРАВ”</w:t>
            </w:r>
            <w:r w:rsidR="00220752">
              <w:rPr>
                <w:sz w:val="28"/>
                <w:szCs w:val="28"/>
                <w:lang w:val="uk-UA"/>
              </w:rPr>
              <w:t>, який</w:t>
            </w:r>
            <w:r w:rsidR="00842EB9">
              <w:rPr>
                <w:sz w:val="28"/>
                <w:szCs w:val="28"/>
                <w:lang w:val="uk-UA"/>
              </w:rPr>
              <w:t xml:space="preserve"> </w:t>
            </w:r>
            <w:r w:rsidR="008F161B" w:rsidRPr="008F161B">
              <w:rPr>
                <w:sz w:val="28"/>
                <w:szCs w:val="28"/>
                <w:lang w:val="uk-UA"/>
              </w:rPr>
              <w:t xml:space="preserve"> </w:t>
            </w:r>
            <w:r w:rsidR="00220752">
              <w:rPr>
                <w:sz w:val="28"/>
                <w:szCs w:val="28"/>
                <w:lang w:val="uk-UA"/>
              </w:rPr>
              <w:t>зачитав</w:t>
            </w:r>
            <w:r w:rsidR="003430D2" w:rsidRPr="008F161B">
              <w:rPr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B24C30" w:rsidRPr="008F161B" w:rsidRDefault="00B24C30" w:rsidP="003430D2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8F161B">
              <w:rPr>
                <w:sz w:val="28"/>
                <w:szCs w:val="28"/>
                <w:lang w:val="uk-UA"/>
              </w:rPr>
              <w:t>( про</w:t>
            </w:r>
            <w:r w:rsidR="00B44975">
              <w:rPr>
                <w:sz w:val="28"/>
                <w:szCs w:val="28"/>
                <w:lang w:val="uk-UA"/>
              </w:rPr>
              <w:t>то</w:t>
            </w:r>
            <w:r w:rsidRPr="008F161B">
              <w:rPr>
                <w:sz w:val="28"/>
                <w:szCs w:val="28"/>
                <w:lang w:val="uk-UA"/>
              </w:rPr>
              <w:t>кол лічильної комісії додається)</w:t>
            </w:r>
          </w:p>
        </w:tc>
      </w:tr>
      <w:tr w:rsidR="00AF12B5" w:rsidRPr="00325675" w:rsidTr="007D642C">
        <w:tc>
          <w:tcPr>
            <w:tcW w:w="2269" w:type="dxa"/>
          </w:tcPr>
          <w:p w:rsidR="00AF12B5" w:rsidRPr="00E5056A" w:rsidRDefault="00395E30" w:rsidP="008F16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="00AF12B5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AF12B5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F12B5" w:rsidRPr="000350AA" w:rsidRDefault="00AF12B5" w:rsidP="008F161B">
            <w:pPr>
              <w:jc w:val="both"/>
              <w:rPr>
                <w:sz w:val="28"/>
                <w:szCs w:val="28"/>
                <w:lang w:val="uk-UA"/>
              </w:rPr>
            </w:pPr>
            <w:r w:rsidRPr="00F7065D">
              <w:rPr>
                <w:sz w:val="28"/>
                <w:szCs w:val="28"/>
                <w:lang w:val="uk-UA"/>
              </w:rPr>
              <w:t>Про порядок денний засідання.</w:t>
            </w:r>
          </w:p>
          <w:p w:rsidR="00AF12B5" w:rsidRPr="00EA3CA3" w:rsidRDefault="00AF12B5" w:rsidP="008F161B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0350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</w:t>
            </w:r>
            <w:r w:rsidRPr="00F706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ВАВ</w:t>
            </w:r>
            <w:r w:rsidRPr="000350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 w:rsidRPr="00F7065D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Бовсунівський І.П. – голова районної ради</w:t>
            </w:r>
          </w:p>
        </w:tc>
      </w:tr>
      <w:tr w:rsidR="00AF12B5" w:rsidRPr="00325675" w:rsidTr="007D642C">
        <w:tc>
          <w:tcPr>
            <w:tcW w:w="2269" w:type="dxa"/>
          </w:tcPr>
          <w:p w:rsidR="00AF12B5" w:rsidRDefault="00AF12B5" w:rsidP="005E5E7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AF12B5" w:rsidRPr="003050F8" w:rsidRDefault="00AF12B5" w:rsidP="003050F8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5D497E"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220752">
              <w:rPr>
                <w:sz w:val="28"/>
                <w:szCs w:val="28"/>
                <w:u w:val="single"/>
                <w:lang w:val="uk-UA"/>
              </w:rPr>
              <w:t>Нагурний Є.В.</w:t>
            </w:r>
            <w:r w:rsidRPr="005D497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="00220752" w:rsidRPr="00662276">
              <w:rPr>
                <w:sz w:val="28"/>
                <w:szCs w:val="28"/>
                <w:lang w:val="uk-UA"/>
              </w:rPr>
              <w:t>член політичної партії Радикальна партія Олега Ляшка</w:t>
            </w:r>
            <w:r w:rsidRPr="005D497E">
              <w:rPr>
                <w:sz w:val="28"/>
                <w:szCs w:val="28"/>
                <w:lang w:val="uk-UA"/>
              </w:rPr>
              <w:t>, який вніс пропозицію включити  до порядку д</w:t>
            </w:r>
            <w:r w:rsidR="00220752">
              <w:rPr>
                <w:sz w:val="28"/>
                <w:szCs w:val="28"/>
                <w:lang w:val="uk-UA"/>
              </w:rPr>
              <w:t>енного пленарного засідання   20</w:t>
            </w:r>
            <w:r w:rsidRPr="005D497E">
              <w:rPr>
                <w:sz w:val="28"/>
                <w:szCs w:val="28"/>
                <w:lang w:val="uk-UA"/>
              </w:rPr>
              <w:t xml:space="preserve">- ої сесії районної ради     </w:t>
            </w:r>
            <w:r w:rsidRPr="005D497E">
              <w:rPr>
                <w:bCs/>
                <w:sz w:val="28"/>
                <w:szCs w:val="28"/>
                <w:lang w:val="en-US"/>
              </w:rPr>
              <w:t>VII</w:t>
            </w:r>
            <w:r w:rsidRPr="005D497E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5D497E">
              <w:rPr>
                <w:sz w:val="28"/>
                <w:szCs w:val="28"/>
                <w:lang w:val="uk-UA"/>
              </w:rPr>
              <w:t xml:space="preserve">питання, які надійшли з </w:t>
            </w:r>
            <w:r w:rsidRPr="005D497E">
              <w:rPr>
                <w:bCs/>
                <w:sz w:val="28"/>
                <w:szCs w:val="28"/>
                <w:lang w:val="uk-UA"/>
              </w:rPr>
              <w:t>порушенням строків Закону України «Про доступ до публічної інформації»</w:t>
            </w:r>
            <w:r w:rsidRPr="005D497E">
              <w:rPr>
                <w:sz w:val="28"/>
                <w:szCs w:val="28"/>
                <w:lang w:val="uk-UA"/>
              </w:rPr>
              <w:t xml:space="preserve"> т</w:t>
            </w:r>
            <w:r w:rsidR="00220752">
              <w:rPr>
                <w:sz w:val="28"/>
                <w:szCs w:val="28"/>
                <w:lang w:val="uk-UA"/>
              </w:rPr>
              <w:t>а  були розглянуті на засіданнях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20752">
              <w:rPr>
                <w:sz w:val="28"/>
                <w:szCs w:val="28"/>
                <w:lang w:val="uk-UA"/>
              </w:rPr>
              <w:t>постійних  комісій</w:t>
            </w:r>
            <w:r w:rsidRPr="003050F8">
              <w:rPr>
                <w:sz w:val="28"/>
                <w:szCs w:val="28"/>
                <w:lang w:val="uk-UA"/>
              </w:rPr>
              <w:t xml:space="preserve"> районної ради:</w:t>
            </w:r>
          </w:p>
          <w:p w:rsidR="004D7BC8" w:rsidRPr="00B44975" w:rsidRDefault="00AF12B5" w:rsidP="00B44975">
            <w:pPr>
              <w:pStyle w:val="ac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975">
              <w:rPr>
                <w:sz w:val="28"/>
                <w:szCs w:val="28"/>
                <w:lang w:val="uk-UA"/>
              </w:rPr>
              <w:t>1.</w:t>
            </w:r>
            <w:r w:rsidR="004D7BC8" w:rsidRPr="00B44975">
              <w:rPr>
                <w:rFonts w:ascii="Times New Roman" w:hAnsi="Times New Roman"/>
                <w:sz w:val="28"/>
                <w:szCs w:val="28"/>
              </w:rPr>
              <w:t>Про районну Програму виплати одноразової допомоги дітям -</w:t>
            </w:r>
            <w:r w:rsidR="004D7BC8" w:rsidRPr="00B449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D7BC8" w:rsidRPr="00B44975">
              <w:rPr>
                <w:rFonts w:ascii="Times New Roman" w:hAnsi="Times New Roman"/>
                <w:sz w:val="28"/>
                <w:szCs w:val="28"/>
              </w:rPr>
              <w:t xml:space="preserve">сиротам і дітям, позбавленим батьківського піклування, після досягнення 18-річного віку на </w:t>
            </w:r>
            <w:r w:rsidR="00190CE8" w:rsidRPr="00B449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="004D7BC8" w:rsidRPr="00B44975">
              <w:rPr>
                <w:rFonts w:ascii="Times New Roman" w:hAnsi="Times New Roman"/>
                <w:sz w:val="28"/>
                <w:szCs w:val="28"/>
              </w:rPr>
              <w:t>2017-2021 роки.</w:t>
            </w:r>
          </w:p>
          <w:p w:rsidR="004D7BC8" w:rsidRPr="00B44975" w:rsidRDefault="004D7BC8" w:rsidP="00B44975">
            <w:pPr>
              <w:pStyle w:val="ac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4975">
              <w:rPr>
                <w:rFonts w:ascii="Times New Roman" w:hAnsi="Times New Roman"/>
                <w:sz w:val="28"/>
                <w:szCs w:val="28"/>
                <w:lang w:val="uk-UA"/>
              </w:rPr>
              <w:t>2.Про затвердження технічної документації з нормативної грошової оцінки земельної ділянки, яка надається в оренду Козлову М.В.</w:t>
            </w:r>
          </w:p>
          <w:p w:rsidR="00AF12B5" w:rsidRPr="006344AE" w:rsidRDefault="004D7BC8" w:rsidP="00B44975">
            <w:pPr>
              <w:pStyle w:val="ac"/>
              <w:ind w:left="317" w:hanging="317"/>
              <w:jc w:val="both"/>
              <w:rPr>
                <w:lang w:val="uk-UA"/>
              </w:rPr>
            </w:pPr>
            <w:r w:rsidRPr="00B44975">
              <w:rPr>
                <w:rFonts w:ascii="Times New Roman" w:hAnsi="Times New Roman"/>
                <w:sz w:val="28"/>
                <w:szCs w:val="28"/>
                <w:lang w:val="uk-UA"/>
              </w:rPr>
              <w:t>3. Про прийняття у спільну власність територіальних громад сіл, селищ району  майна Великогорбашівської сільської ради.</w:t>
            </w:r>
          </w:p>
        </w:tc>
      </w:tr>
      <w:tr w:rsidR="00190CE8" w:rsidRPr="00325675" w:rsidTr="007D642C">
        <w:tc>
          <w:tcPr>
            <w:tcW w:w="2269" w:type="dxa"/>
          </w:tcPr>
          <w:p w:rsidR="00190CE8" w:rsidRDefault="00190CE8" w:rsidP="005E5E7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A5A25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90CE8" w:rsidRPr="003C721D" w:rsidRDefault="00190CE8" w:rsidP="00BF6637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Проведено голосування по питаннях:</w:t>
            </w:r>
          </w:p>
          <w:p w:rsidR="00190CE8" w:rsidRPr="003C721D" w:rsidRDefault="00190CE8" w:rsidP="00BF6637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3C721D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прийняття запропонованого переліку питань</w:t>
            </w:r>
          </w:p>
          <w:p w:rsidR="00190CE8" w:rsidRPr="00C66D75" w:rsidRDefault="00190CE8" w:rsidP="00BF6637">
            <w:pPr>
              <w:pStyle w:val="ad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3C721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0CE8" w:rsidRPr="00EE0C5E" w:rsidRDefault="00190CE8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E0C5E">
              <w:rPr>
                <w:b/>
                <w:sz w:val="28"/>
                <w:szCs w:val="28"/>
                <w:lang w:val="uk-UA"/>
              </w:rPr>
              <w:t>1</w:t>
            </w:r>
            <w:r w:rsidRPr="00EE0C5E">
              <w:rPr>
                <w:b/>
                <w:sz w:val="28"/>
                <w:szCs w:val="28"/>
              </w:rPr>
              <w:t xml:space="preserve">.Бюджетні питання: </w:t>
            </w:r>
          </w:p>
          <w:p w:rsidR="00190CE8" w:rsidRDefault="00190CE8" w:rsidP="00BF6637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  <w:r w:rsidRPr="009F153E">
              <w:rPr>
                <w:sz w:val="28"/>
                <w:szCs w:val="28"/>
              </w:rPr>
              <w:t xml:space="preserve">Про затвердження звіту про використання коштів резервного фонду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районного бюджету за </w:t>
            </w:r>
            <w:r>
              <w:rPr>
                <w:sz w:val="28"/>
                <w:szCs w:val="28"/>
                <w:lang w:val="uk-UA"/>
              </w:rPr>
              <w:t xml:space="preserve">9 місяців </w:t>
            </w:r>
            <w:r w:rsidRPr="009F153E">
              <w:rPr>
                <w:sz w:val="28"/>
                <w:szCs w:val="28"/>
              </w:rPr>
              <w:t>2017 року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90CE8" w:rsidRDefault="00190CE8" w:rsidP="00190CE8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1.2 </w:t>
            </w:r>
            <w:r w:rsidRPr="009F153E">
              <w:rPr>
                <w:sz w:val="28"/>
                <w:szCs w:val="28"/>
              </w:rPr>
              <w:t xml:space="preserve">Про виділення коштів з районного бюджету на матеріальну </w:t>
            </w:r>
            <w:r>
              <w:rPr>
                <w:sz w:val="28"/>
                <w:szCs w:val="28"/>
                <w:lang w:val="uk-UA"/>
              </w:rPr>
              <w:t xml:space="preserve">допомогу.            </w:t>
            </w:r>
          </w:p>
          <w:p w:rsidR="00190CE8" w:rsidRPr="009F153E" w:rsidRDefault="00190CE8" w:rsidP="00190CE8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3</w:t>
            </w:r>
            <w:r w:rsidRPr="009F153E">
              <w:rPr>
                <w:sz w:val="28"/>
                <w:szCs w:val="28"/>
                <w:lang w:val="uk-UA"/>
              </w:rPr>
              <w:t xml:space="preserve"> Про затвердження розпоряджень голови районної державної  адміністрації.</w:t>
            </w:r>
          </w:p>
          <w:p w:rsidR="00190CE8" w:rsidRDefault="00190CE8" w:rsidP="00BF66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4</w:t>
            </w:r>
            <w:r w:rsidRPr="009F153E">
              <w:rPr>
                <w:sz w:val="28"/>
                <w:szCs w:val="28"/>
                <w:lang w:val="uk-UA"/>
              </w:rPr>
              <w:t xml:space="preserve"> </w:t>
            </w:r>
            <w:r w:rsidRPr="009F153E">
              <w:rPr>
                <w:sz w:val="28"/>
                <w:szCs w:val="28"/>
              </w:rPr>
              <w:t>Про внесення змін до районного бюджету на 201</w:t>
            </w:r>
            <w:r w:rsidRPr="009F153E">
              <w:rPr>
                <w:sz w:val="28"/>
                <w:szCs w:val="28"/>
                <w:lang w:val="uk-UA"/>
              </w:rPr>
              <w:t>7</w:t>
            </w:r>
            <w:r w:rsidRPr="009F153E">
              <w:rPr>
                <w:sz w:val="28"/>
                <w:szCs w:val="28"/>
              </w:rPr>
              <w:t xml:space="preserve"> рік.</w:t>
            </w:r>
          </w:p>
          <w:p w:rsidR="00190CE8" w:rsidRPr="00EE0C5E" w:rsidRDefault="00190CE8" w:rsidP="00BF6637">
            <w:pPr>
              <w:ind w:left="2160" w:hanging="21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A06327">
              <w:rPr>
                <w:b/>
                <w:sz w:val="28"/>
                <w:szCs w:val="28"/>
                <w:lang w:val="uk-UA"/>
              </w:rPr>
              <w:t xml:space="preserve">ІНФОРМУЄ: </w:t>
            </w:r>
            <w:r>
              <w:rPr>
                <w:sz w:val="28"/>
                <w:szCs w:val="28"/>
                <w:lang w:val="uk-UA"/>
              </w:rPr>
              <w:t>Кондрацька О. В.</w:t>
            </w:r>
            <w:r w:rsidRPr="00A06327">
              <w:rPr>
                <w:sz w:val="28"/>
                <w:szCs w:val="28"/>
                <w:lang w:val="uk-UA"/>
              </w:rPr>
              <w:t xml:space="preserve"> – начальник уп</w:t>
            </w:r>
            <w:r>
              <w:rPr>
                <w:sz w:val="28"/>
                <w:szCs w:val="28"/>
                <w:lang w:val="uk-UA"/>
              </w:rPr>
              <w:t>равління   фінансів райдержадміністрації</w:t>
            </w:r>
          </w:p>
          <w:p w:rsidR="00190CE8" w:rsidRPr="000D0F87" w:rsidRDefault="00190CE8" w:rsidP="00BF6637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</w:t>
            </w:r>
            <w:r w:rsidRPr="000D0F87">
              <w:rPr>
                <w:sz w:val="28"/>
                <w:szCs w:val="28"/>
                <w:lang w:val="uk-UA"/>
              </w:rPr>
              <w:t xml:space="preserve">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>Про інформацію щодо результатів діяльності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>за 6 місяців 2017 року на території Черняхівського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одиниці Коростишівської місцевої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прокуратури 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>смт. Черняхів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90CE8" w:rsidRPr="00EE0C5E" w:rsidRDefault="00190CE8" w:rsidP="00BF6637">
            <w:pPr>
              <w:pStyle w:val="16"/>
              <w:ind w:left="2160" w:hanging="24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Pr="00EE0C5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 w:rsidR="009D4867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убак С.О. </w:t>
            </w:r>
            <w:r w:rsidRPr="00EE0C5E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керівник Коростишівської місцевої прокуратури </w:t>
            </w:r>
          </w:p>
          <w:p w:rsidR="00190CE8" w:rsidRDefault="00190CE8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 Земельні питання :</w:t>
            </w:r>
          </w:p>
          <w:p w:rsidR="00190CE8" w:rsidRDefault="00190CE8" w:rsidP="00BF6637">
            <w:pPr>
              <w:spacing w:line="276" w:lineRule="auto"/>
              <w:ind w:left="459" w:hanging="459"/>
              <w:rPr>
                <w:sz w:val="28"/>
                <w:szCs w:val="28"/>
                <w:lang w:val="uk-UA"/>
              </w:rPr>
            </w:pPr>
            <w:r w:rsidRPr="004400A0">
              <w:rPr>
                <w:sz w:val="28"/>
                <w:szCs w:val="28"/>
                <w:lang w:val="uk-UA"/>
              </w:rPr>
              <w:t>3.1.</w:t>
            </w:r>
            <w:r>
              <w:rPr>
                <w:sz w:val="28"/>
                <w:szCs w:val="28"/>
                <w:lang w:val="uk-UA"/>
              </w:rPr>
              <w:t xml:space="preserve"> Про затвердження технічної документації з нормативної грошової оцінки земельної ділянки, яка надається в оренду ТОВ </w:t>
            </w:r>
            <w:r w:rsidRPr="00DF7116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Укр-Агро РТ</w:t>
            </w:r>
            <w:r w:rsidRPr="00DF7116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190CE8" w:rsidRPr="004D7BC8" w:rsidRDefault="00190CE8" w:rsidP="00BF6637">
            <w:pPr>
              <w:spacing w:line="276" w:lineRule="auto"/>
              <w:ind w:left="317" w:hanging="317"/>
              <w:rPr>
                <w:sz w:val="28"/>
                <w:szCs w:val="28"/>
                <w:lang w:val="uk-UA"/>
              </w:rPr>
            </w:pPr>
            <w:r w:rsidRPr="004400A0">
              <w:rPr>
                <w:sz w:val="28"/>
                <w:szCs w:val="28"/>
                <w:lang w:val="uk-UA"/>
              </w:rPr>
              <w:t>3.2.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400A0">
              <w:rPr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яка надається в оренду ТОВ “ТД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400A0">
              <w:rPr>
                <w:sz w:val="28"/>
                <w:szCs w:val="28"/>
                <w:lang w:val="uk-UA"/>
              </w:rPr>
              <w:t>КОМЕТА”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90CE8" w:rsidRPr="00EE0C5E" w:rsidRDefault="00190CE8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4.Питання комунальної власності:</w:t>
            </w:r>
          </w:p>
          <w:p w:rsidR="00190CE8" w:rsidRDefault="00190CE8" w:rsidP="00BF6637">
            <w:pPr>
              <w:ind w:left="567" w:hanging="567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4.1 </w:t>
            </w:r>
            <w:r w:rsidRPr="00DC1832">
              <w:rPr>
                <w:sz w:val="28"/>
                <w:szCs w:val="28"/>
                <w:lang w:val="uk-UA"/>
              </w:rPr>
              <w:t xml:space="preserve">Про відчуження майна спільної  власності територіальних  громад  сіл, селищ  району  шляхом  його  безоплатної  передачі  з балансу відділу освіти райдержадміністрації у комунальну власність Селецької сільської ради </w:t>
            </w:r>
          </w:p>
          <w:p w:rsidR="00190CE8" w:rsidRDefault="00190CE8" w:rsidP="00BF6637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4.2 </w:t>
            </w:r>
            <w:r w:rsidRPr="00BA33A0">
              <w:rPr>
                <w:sz w:val="28"/>
                <w:lang w:val="uk-UA"/>
              </w:rPr>
              <w:t>Про надання дозволу відділ</w:t>
            </w:r>
            <w:r>
              <w:rPr>
                <w:sz w:val="28"/>
                <w:lang w:val="uk-UA"/>
              </w:rPr>
              <w:t xml:space="preserve">у освіти райдержадміністрації  </w:t>
            </w:r>
            <w:r w:rsidRPr="00BA33A0">
              <w:rPr>
                <w:sz w:val="28"/>
                <w:lang w:val="uk-UA"/>
              </w:rPr>
              <w:t>на пере</w:t>
            </w:r>
            <w:r>
              <w:rPr>
                <w:sz w:val="28"/>
                <w:lang w:val="uk-UA"/>
              </w:rPr>
              <w:t xml:space="preserve">дачу нерухомого майна в оренду </w:t>
            </w:r>
            <w:r w:rsidRPr="00BA33A0">
              <w:rPr>
                <w:sz w:val="28"/>
                <w:szCs w:val="28"/>
                <w:lang w:val="uk-UA"/>
              </w:rPr>
              <w:t>ГО «</w:t>
            </w:r>
            <w:r w:rsidRPr="00BA33A0">
              <w:rPr>
                <w:rFonts w:ascii="PT Sans" w:hAnsi="PT Sans"/>
                <w:sz w:val="28"/>
                <w:szCs w:val="28"/>
              </w:rPr>
              <w:t>ЖИТОМИРСЬКА МІСЬКА ФЕДЕРАЦІЯ КІОКУШИНКАЙ КАРАТЕ</w:t>
            </w:r>
            <w:r>
              <w:rPr>
                <w:sz w:val="28"/>
                <w:szCs w:val="28"/>
                <w:lang w:val="uk-UA"/>
              </w:rPr>
              <w:t>».</w:t>
            </w:r>
          </w:p>
          <w:p w:rsidR="00190CE8" w:rsidRDefault="00190CE8" w:rsidP="00BF6637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4.3 </w:t>
            </w:r>
            <w:r w:rsidRPr="00AD240F">
              <w:rPr>
                <w:sz w:val="28"/>
                <w:szCs w:val="28"/>
                <w:lang w:val="uk-UA"/>
              </w:rPr>
              <w:t xml:space="preserve">Про  надання дозволу Територіальному центру соціального обслуговування (надання соціальних послуг) Черняхівського  району на переукладання договору оренди з управлінням праці та соціального захисту населення райдержадміністрації на новий </w:t>
            </w:r>
            <w:r>
              <w:rPr>
                <w:sz w:val="28"/>
                <w:szCs w:val="28"/>
                <w:lang w:val="uk-UA"/>
              </w:rPr>
              <w:t>термін</w:t>
            </w:r>
            <w:r w:rsidRPr="00AD240F">
              <w:rPr>
                <w:sz w:val="28"/>
                <w:szCs w:val="28"/>
                <w:lang w:val="uk-UA"/>
              </w:rPr>
              <w:t xml:space="preserve"> і встановлення пільгової орендної плати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90CE8" w:rsidRDefault="00190CE8" w:rsidP="00BF6637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4.4 Про передачу в оренду архівному сектору райдержадміністрації нерухомого майна та встановлення пільгової орендної плати. </w:t>
            </w:r>
          </w:p>
          <w:p w:rsidR="00190CE8" w:rsidRDefault="00190CE8" w:rsidP="00BF6637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4.5 </w:t>
            </w:r>
            <w:r w:rsidRPr="00AC5AA0">
              <w:rPr>
                <w:sz w:val="28"/>
                <w:lang w:val="uk-UA"/>
              </w:rPr>
              <w:t>Про затвердження  актів приймання-передачі необоротних активів  Вільської, Новопіл</w:t>
            </w:r>
            <w:r>
              <w:rPr>
                <w:sz w:val="28"/>
                <w:lang w:val="uk-UA"/>
              </w:rPr>
              <w:t>ь</w:t>
            </w:r>
            <w:r w:rsidRPr="00AC5AA0">
              <w:rPr>
                <w:sz w:val="28"/>
                <w:lang w:val="uk-UA"/>
              </w:rPr>
              <w:t xml:space="preserve">ської ЗОШ І-ІІІ ступенів, Зороківського козацького ліцею та Вишпільської ЗОШ І-ІІ ст. у </w:t>
            </w:r>
            <w:r w:rsidRPr="00AC5AA0">
              <w:rPr>
                <w:sz w:val="28"/>
                <w:szCs w:val="28"/>
                <w:lang w:val="uk-UA"/>
              </w:rPr>
              <w:t>комунальну власність Вільської сільської ради.</w:t>
            </w:r>
          </w:p>
          <w:p w:rsidR="00190CE8" w:rsidRPr="004400A0" w:rsidRDefault="00190CE8" w:rsidP="00BF6637">
            <w:pPr>
              <w:ind w:left="567" w:hanging="567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4.6 </w:t>
            </w:r>
            <w:r w:rsidRPr="00AC5AA0">
              <w:rPr>
                <w:sz w:val="28"/>
                <w:szCs w:val="28"/>
                <w:lang w:val="uk-UA"/>
              </w:rPr>
              <w:t xml:space="preserve">Про затвердження в новій редакції Переліку </w:t>
            </w:r>
            <w:r w:rsidRPr="00AC5AA0">
              <w:rPr>
                <w:bCs/>
                <w:sz w:val="28"/>
                <w:szCs w:val="28"/>
                <w:lang w:val="uk-UA"/>
              </w:rPr>
              <w:t>підприємств, установ та організацій спільної власності територіальних громад  сіл, селищ району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AC5AA0">
              <w:rPr>
                <w:sz w:val="28"/>
                <w:szCs w:val="28"/>
                <w:lang w:val="uk-UA"/>
              </w:rPr>
              <w:t xml:space="preserve"> </w:t>
            </w:r>
          </w:p>
          <w:p w:rsidR="00190CE8" w:rsidRPr="00DD02D1" w:rsidRDefault="00190CE8" w:rsidP="00BF663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4.7 </w:t>
            </w:r>
            <w:r w:rsidRPr="00E07476">
              <w:rPr>
                <w:bCs/>
                <w:sz w:val="28"/>
                <w:szCs w:val="28"/>
                <w:lang w:val="uk-UA"/>
              </w:rPr>
              <w:t>Про затвердження розпоряджень голови районної ради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  <w:p w:rsidR="00190CE8" w:rsidRPr="004D7BC8" w:rsidRDefault="00190CE8" w:rsidP="00BF6637">
            <w:pPr>
              <w:ind w:left="2127" w:hanging="1707"/>
              <w:jc w:val="both"/>
              <w:rPr>
                <w:b/>
                <w:sz w:val="28"/>
                <w:szCs w:val="28"/>
                <w:lang w:val="uk-UA"/>
              </w:rPr>
            </w:pPr>
            <w:r w:rsidRPr="00EE0C5E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Іваницька Л. М.</w:t>
            </w:r>
            <w:r w:rsidRPr="004F622C">
              <w:rPr>
                <w:sz w:val="28"/>
                <w:szCs w:val="28"/>
                <w:lang w:val="uk-UA"/>
              </w:rPr>
              <w:t xml:space="preserve"> </w:t>
            </w:r>
            <w:r w:rsidRPr="00B31919">
              <w:rPr>
                <w:sz w:val="28"/>
                <w:szCs w:val="28"/>
                <w:lang w:val="uk-UA"/>
              </w:rPr>
              <w:t>-</w:t>
            </w:r>
            <w:r w:rsidRPr="004F622C">
              <w:rPr>
                <w:sz w:val="28"/>
                <w:szCs w:val="28"/>
                <w:lang w:val="uk-UA"/>
              </w:rPr>
              <w:t xml:space="preserve"> завідуюча відділом з питань спільної власності територіальних </w:t>
            </w:r>
            <w:r w:rsidRPr="004F622C">
              <w:rPr>
                <w:sz w:val="28"/>
                <w:szCs w:val="28"/>
                <w:lang w:val="uk-UA"/>
              </w:rPr>
              <w:lastRenderedPageBreak/>
              <w:t>громад виконавчого апарату районної ради</w:t>
            </w:r>
          </w:p>
          <w:p w:rsidR="00190CE8" w:rsidRPr="00EE0C5E" w:rsidRDefault="00190CE8" w:rsidP="00BF6637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  <w:r w:rsidRPr="00EE0C5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.Різне.</w:t>
            </w:r>
          </w:p>
          <w:p w:rsidR="00190CE8" w:rsidRDefault="00190CE8" w:rsidP="00BF6637">
            <w:pPr>
              <w:pStyle w:val="16"/>
              <w:ind w:left="317" w:hanging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5.1. </w:t>
            </w:r>
            <w:r w:rsidRPr="00D20365">
              <w:rPr>
                <w:rFonts w:ascii="Times New Roman" w:hAnsi="Times New Roman"/>
                <w:sz w:val="28"/>
                <w:szCs w:val="28"/>
              </w:rPr>
              <w:t xml:space="preserve">Про розгляд запиту депутата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ск. </w:t>
            </w:r>
            <w:r w:rsidRPr="009721FE">
              <w:rPr>
                <w:rFonts w:ascii="Times New Roman" w:hAnsi="Times New Roman"/>
                <w:sz w:val="28"/>
                <w:szCs w:val="28"/>
                <w:lang w:val="uk-UA"/>
              </w:rPr>
              <w:t>Руденького А.О.</w:t>
            </w:r>
          </w:p>
          <w:p w:rsidR="00190CE8" w:rsidRPr="0038397F" w:rsidRDefault="00190CE8" w:rsidP="00BF6637">
            <w:pPr>
              <w:pStyle w:val="16"/>
              <w:ind w:left="426" w:hanging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5.2. </w:t>
            </w:r>
            <w:r w:rsidRPr="002B07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13- ої сесії районної ради  </w:t>
            </w:r>
            <w:r w:rsidRPr="002B07A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2B07A3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B07A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2B07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</w:t>
            </w:r>
            <w:r w:rsidRPr="002B07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щодо</w:t>
            </w:r>
            <w:r w:rsidRPr="002B07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прискорення </w:t>
            </w:r>
            <w:r w:rsidRPr="002B07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2B07A3">
              <w:rPr>
                <w:rFonts w:ascii="Times New Roman" w:hAnsi="Times New Roman"/>
                <w:sz w:val="28"/>
                <w:szCs w:val="28"/>
                <w:lang w:val="uk-UA"/>
              </w:rPr>
              <w:t>реформування ДП “Україна” в КСП “Україна».</w:t>
            </w:r>
          </w:p>
          <w:p w:rsidR="00190CE8" w:rsidRDefault="00190CE8" w:rsidP="00BF6637">
            <w:pPr>
              <w:pStyle w:val="16"/>
              <w:ind w:left="459" w:hanging="45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5.3. Про розгляд запиту депутата  районної ради УІІ скл. Мельниченка А.М.</w:t>
            </w:r>
          </w:p>
          <w:p w:rsidR="00190CE8" w:rsidRPr="0085170E" w:rsidRDefault="00190CE8" w:rsidP="00BF6637">
            <w:pPr>
              <w:pStyle w:val="ad"/>
              <w:ind w:left="567" w:right="15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70E">
              <w:rPr>
                <w:rFonts w:ascii="Times New Roman" w:hAnsi="Times New Roman"/>
                <w:sz w:val="28"/>
                <w:szCs w:val="28"/>
              </w:rPr>
              <w:t xml:space="preserve">5.4. Про розгляд звернення депутатів Рівненської районної ради до Верховної Ради України щодо скасування депутатської недоторканості народних депутатів України. </w:t>
            </w:r>
          </w:p>
          <w:p w:rsidR="00190CE8" w:rsidRPr="004D7BC8" w:rsidRDefault="00190CE8" w:rsidP="00BF6637">
            <w:pPr>
              <w:pStyle w:val="ad"/>
              <w:ind w:left="567" w:right="15" w:hanging="567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517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5.5 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</w:t>
            </w:r>
            <w:r w:rsidRPr="008517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8517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8517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517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85170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85170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85170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.</w:t>
            </w:r>
          </w:p>
          <w:p w:rsidR="00190CE8" w:rsidRPr="004D7BC8" w:rsidRDefault="00190CE8" w:rsidP="00BF6637">
            <w:pPr>
              <w:pStyle w:val="ad"/>
              <w:ind w:left="567" w:right="15" w:hanging="567"/>
              <w:jc w:val="both"/>
              <w:rPr>
                <w:rFonts w:ascii="Times New Roman" w:hAnsi="Times New Roman"/>
                <w:lang w:val="uk-UA"/>
              </w:rPr>
            </w:pPr>
            <w:r w:rsidRPr="0085170E">
              <w:rPr>
                <w:rFonts w:ascii="Times New Roman" w:hAnsi="Times New Roman"/>
                <w:sz w:val="28"/>
                <w:szCs w:val="28"/>
              </w:rPr>
              <w:t xml:space="preserve">5.6 </w:t>
            </w:r>
            <w:r w:rsidRPr="0085170E">
              <w:rPr>
                <w:rFonts w:ascii="Times New Roman" w:hAnsi="Times New Roman"/>
                <w:bCs/>
                <w:iCs/>
                <w:sz w:val="28"/>
                <w:szCs w:val="28"/>
              </w:rPr>
              <w:t>Про внесення змін до рішення 16-ої сесії районної ради від 30.05.2017 року «Про делегування представників</w:t>
            </w:r>
            <w:r w:rsidRPr="0085170E">
              <w:rPr>
                <w:rFonts w:ascii="Times New Roman" w:hAnsi="Times New Roman"/>
              </w:rPr>
              <w:t xml:space="preserve"> </w:t>
            </w:r>
            <w:r w:rsidRPr="0085170E">
              <w:rPr>
                <w:rFonts w:ascii="Times New Roman" w:hAnsi="Times New Roman"/>
                <w:bCs/>
                <w:iCs/>
                <w:sz w:val="28"/>
                <w:szCs w:val="28"/>
              </w:rPr>
              <w:t>Черняхівського району до Житомирської  Госпітальної ради</w:t>
            </w:r>
            <w:r w:rsidRPr="0085170E">
              <w:rPr>
                <w:rFonts w:ascii="Times New Roman" w:hAnsi="Times New Roman"/>
              </w:rPr>
              <w:t>».</w:t>
            </w:r>
          </w:p>
          <w:p w:rsidR="00190CE8" w:rsidRPr="0085170E" w:rsidRDefault="00190CE8" w:rsidP="00BF6637">
            <w:pPr>
              <w:pStyle w:val="ad"/>
              <w:ind w:left="567" w:right="15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70E">
              <w:rPr>
                <w:rFonts w:ascii="Times New Roman" w:hAnsi="Times New Roman"/>
                <w:color w:val="000000"/>
                <w:sz w:val="28"/>
                <w:szCs w:val="28"/>
              </w:rPr>
              <w:t>5.7</w:t>
            </w:r>
            <w:r w:rsidRPr="0085170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5170E">
              <w:rPr>
                <w:rFonts w:ascii="Times New Roman" w:hAnsi="Times New Roman"/>
                <w:sz w:val="28"/>
                <w:szCs w:val="28"/>
              </w:rPr>
              <w:t xml:space="preserve"> Про присвоєння чергового рангу голові районної ради</w:t>
            </w:r>
          </w:p>
          <w:p w:rsidR="00190CE8" w:rsidRPr="004D7BC8" w:rsidRDefault="00190CE8" w:rsidP="00BF6637">
            <w:pPr>
              <w:pStyle w:val="ad"/>
              <w:ind w:left="1843" w:right="15" w:hanging="1843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E0C5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Троценко В. Р.</w:t>
            </w:r>
            <w:r w:rsidRPr="004F62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заступник голови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  <w:r w:rsidRPr="004F622C">
              <w:rPr>
                <w:rFonts w:ascii="Times New Roman" w:hAnsi="Times New Roman"/>
                <w:sz w:val="28"/>
                <w:szCs w:val="28"/>
                <w:lang w:val="uk-UA"/>
              </w:rPr>
              <w:t>районної ради</w:t>
            </w:r>
          </w:p>
          <w:p w:rsidR="00190CE8" w:rsidRPr="006B6242" w:rsidRDefault="00190CE8" w:rsidP="00BF6637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6B624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190CE8" w:rsidRDefault="00190CE8" w:rsidP="00BF6637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B62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90CE8" w:rsidRDefault="00190CE8" w:rsidP="00BF6637">
            <w:pPr>
              <w:pStyle w:val="ac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90CE8" w:rsidRPr="00D04248" w:rsidRDefault="00190CE8" w:rsidP="00BF6637">
            <w:pPr>
              <w:pStyle w:val="ac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 включення до порядку денного  пленарного засідання питань, які внесено з голосу депутатом районної ради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Нагурним Є.В.</w:t>
            </w: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  <w:p w:rsidR="00190CE8" w:rsidRDefault="00190CE8" w:rsidP="00BF6637">
            <w:pPr>
              <w:pStyle w:val="ad"/>
              <w:spacing w:line="240" w:lineRule="auto"/>
              <w:ind w:left="284" w:right="15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</w:t>
            </w:r>
            <w:r w:rsidRPr="004D7BC8">
              <w:rPr>
                <w:rFonts w:ascii="Times New Roman" w:hAnsi="Times New Roman"/>
                <w:sz w:val="28"/>
                <w:szCs w:val="28"/>
              </w:rPr>
              <w:t>Про районну Програму виплати одноразової допомоги дітям 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D7BC8">
              <w:rPr>
                <w:rFonts w:ascii="Times New Roman" w:hAnsi="Times New Roman"/>
                <w:sz w:val="28"/>
                <w:szCs w:val="28"/>
              </w:rPr>
              <w:t xml:space="preserve">сиротам і дітям, позбавленим батьківського піклування, після досягнення 18-річного віку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Pr="004D7BC8">
              <w:rPr>
                <w:rFonts w:ascii="Times New Roman" w:hAnsi="Times New Roman"/>
                <w:sz w:val="28"/>
                <w:szCs w:val="28"/>
              </w:rPr>
              <w:t>2017-2021 роки.</w:t>
            </w:r>
          </w:p>
          <w:p w:rsidR="00190CE8" w:rsidRPr="004D7BC8" w:rsidRDefault="00190CE8" w:rsidP="00BF6637">
            <w:pPr>
              <w:pStyle w:val="ad"/>
              <w:spacing w:line="240" w:lineRule="auto"/>
              <w:ind w:left="284" w:right="15" w:hanging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4D7BC8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D7B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яка надається в оренду </w:t>
            </w:r>
            <w:r w:rsidRPr="004D7BC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Козлову М.В.</w:t>
            </w:r>
          </w:p>
          <w:p w:rsidR="00190CE8" w:rsidRDefault="00190CE8" w:rsidP="00BF6637">
            <w:pPr>
              <w:spacing w:line="276" w:lineRule="auto"/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 w:rsidRPr="004D7BC8">
              <w:rPr>
                <w:sz w:val="28"/>
                <w:szCs w:val="28"/>
                <w:lang w:val="uk-UA"/>
              </w:rPr>
              <w:t xml:space="preserve">3. Про прийняття у спільну власність територіальних громад сіл, селищ району  майна Великогорбашівської сільської </w:t>
            </w:r>
          </w:p>
          <w:p w:rsidR="00190CE8" w:rsidRDefault="00190CE8" w:rsidP="00395E30">
            <w:pPr>
              <w:spacing w:line="276" w:lineRule="auto"/>
              <w:ind w:left="317"/>
              <w:jc w:val="both"/>
              <w:rPr>
                <w:sz w:val="28"/>
                <w:szCs w:val="28"/>
                <w:lang w:val="uk-UA"/>
              </w:rPr>
            </w:pPr>
            <w:r w:rsidRPr="004D7BC8">
              <w:rPr>
                <w:sz w:val="28"/>
                <w:szCs w:val="28"/>
                <w:lang w:val="uk-UA"/>
              </w:rPr>
              <w:t>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D7BC8">
              <w:rPr>
                <w:sz w:val="28"/>
                <w:szCs w:val="28"/>
                <w:lang w:val="uk-UA"/>
              </w:rPr>
              <w:t>.</w:t>
            </w:r>
          </w:p>
          <w:p w:rsidR="00190CE8" w:rsidRPr="00D36D94" w:rsidRDefault="00190CE8" w:rsidP="00190CE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816771">
              <w:rPr>
                <w:b/>
                <w:sz w:val="28"/>
                <w:szCs w:val="28"/>
              </w:rPr>
              <w:t>.</w:t>
            </w:r>
            <w:r w:rsidRPr="00A95ABA">
              <w:rPr>
                <w:b/>
                <w:sz w:val="28"/>
                <w:szCs w:val="28"/>
                <w:lang w:val="uk-UA"/>
              </w:rPr>
              <w:t xml:space="preserve"> За</w:t>
            </w:r>
            <w:r>
              <w:rPr>
                <w:b/>
                <w:sz w:val="28"/>
                <w:szCs w:val="28"/>
                <w:lang w:val="uk-UA"/>
              </w:rPr>
              <w:t xml:space="preserve"> порядок денний сесії в</w:t>
            </w:r>
            <w:r w:rsidRPr="007B5622">
              <w:rPr>
                <w:b/>
                <w:sz w:val="28"/>
                <w:szCs w:val="28"/>
                <w:lang w:val="uk-UA"/>
              </w:rPr>
              <w:t>цілому</w:t>
            </w:r>
            <w:r w:rsidR="00100B23">
              <w:rPr>
                <w:b/>
                <w:sz w:val="28"/>
                <w:szCs w:val="28"/>
                <w:lang w:val="uk-UA"/>
              </w:rPr>
              <w:t xml:space="preserve"> з                      внесеними пропозиціями</w:t>
            </w:r>
            <w:r>
              <w:rPr>
                <w:b/>
                <w:sz w:val="28"/>
                <w:szCs w:val="28"/>
                <w:lang w:val="uk-UA"/>
              </w:rPr>
              <w:t xml:space="preserve"> депутата Нагурного Є.В.</w:t>
            </w:r>
            <w:r w:rsidRPr="00D36D94">
              <w:rPr>
                <w:b/>
                <w:sz w:val="28"/>
                <w:szCs w:val="28"/>
              </w:rPr>
              <w:t xml:space="preserve"> </w:t>
            </w:r>
          </w:p>
          <w:p w:rsidR="00190CE8" w:rsidRDefault="00190CE8" w:rsidP="00190CE8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18E6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поіменне </w:t>
            </w:r>
            <w:r w:rsidRPr="005618E6">
              <w:rPr>
                <w:rFonts w:ascii="Times New Roman" w:hAnsi="Times New Roman"/>
                <w:sz w:val="28"/>
                <w:szCs w:val="28"/>
              </w:rPr>
              <w:t xml:space="preserve">голосування по </w:t>
            </w:r>
            <w:r w:rsidRPr="005618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90CE8" w:rsidRDefault="00190CE8" w:rsidP="00190CE8">
            <w:pPr>
              <w:pStyle w:val="ac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90CE8" w:rsidRPr="005953DD" w:rsidRDefault="00190CE8" w:rsidP="00190CE8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</w:tc>
      </w:tr>
      <w:tr w:rsidR="00190CE8" w:rsidRPr="00190CE8" w:rsidTr="007D642C">
        <w:tc>
          <w:tcPr>
            <w:tcW w:w="2269" w:type="dxa"/>
          </w:tcPr>
          <w:p w:rsidR="00190CE8" w:rsidRPr="00E76310" w:rsidRDefault="00190CE8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190CE8" w:rsidRPr="00767329" w:rsidRDefault="00190CE8" w:rsidP="00BF6637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654" w:type="dxa"/>
          </w:tcPr>
          <w:p w:rsidR="00190CE8" w:rsidRPr="00495FB7" w:rsidRDefault="00190CE8" w:rsidP="00190CE8">
            <w:pPr>
              <w:jc w:val="both"/>
              <w:rPr>
                <w:sz w:val="28"/>
                <w:szCs w:val="28"/>
                <w:lang w:val="uk-UA"/>
              </w:rPr>
            </w:pPr>
            <w:r w:rsidRPr="002145BF">
              <w:rPr>
                <w:sz w:val="28"/>
                <w:szCs w:val="28"/>
                <w:lang w:val="uk-UA"/>
              </w:rPr>
              <w:t xml:space="preserve">Затвердити порядок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2145BF">
              <w:rPr>
                <w:sz w:val="28"/>
                <w:szCs w:val="28"/>
                <w:lang w:val="uk-UA"/>
              </w:rPr>
              <w:t xml:space="preserve">денний </w:t>
            </w:r>
            <w:r>
              <w:rPr>
                <w:sz w:val="28"/>
                <w:szCs w:val="28"/>
                <w:lang w:val="uk-UA"/>
              </w:rPr>
              <w:t xml:space="preserve">   двадцятої  </w:t>
            </w:r>
            <w:r w:rsidRPr="002145BF">
              <w:rPr>
                <w:sz w:val="28"/>
                <w:szCs w:val="28"/>
                <w:lang w:val="uk-UA"/>
              </w:rPr>
              <w:t xml:space="preserve">сесії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2145BF">
              <w:rPr>
                <w:sz w:val="28"/>
                <w:szCs w:val="28"/>
                <w:lang w:val="uk-UA"/>
              </w:rPr>
              <w:t xml:space="preserve">районної ради </w:t>
            </w:r>
            <w:r>
              <w:rPr>
                <w:sz w:val="28"/>
                <w:szCs w:val="28"/>
                <w:lang w:val="uk-UA"/>
              </w:rPr>
              <w:t xml:space="preserve"> вцілому з  пропозицією депутата </w:t>
            </w:r>
            <w:r w:rsidR="00395E30">
              <w:rPr>
                <w:sz w:val="28"/>
                <w:szCs w:val="28"/>
                <w:lang w:val="uk-UA"/>
              </w:rPr>
              <w:t>Нагурного Є.В.</w:t>
            </w:r>
            <w:r w:rsidRPr="00D36D9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95E30" w:rsidRPr="00190CE8" w:rsidTr="007D642C">
        <w:tc>
          <w:tcPr>
            <w:tcW w:w="2269" w:type="dxa"/>
          </w:tcPr>
          <w:p w:rsidR="00395E30" w:rsidRPr="00E5056A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95E30" w:rsidRPr="00FE2B1A" w:rsidRDefault="00395E30" w:rsidP="00BF6637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395E30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95E30" w:rsidRPr="007B1EA6" w:rsidRDefault="00395E30" w:rsidP="00BF6637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395E30" w:rsidRDefault="00395E30" w:rsidP="00BF6637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395E30" w:rsidRPr="00C743C6" w:rsidRDefault="00395E30" w:rsidP="00BF6637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395E30" w:rsidRPr="00C743C6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пропоную 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95E30" w:rsidRPr="00190CE8" w:rsidTr="007D642C">
        <w:tc>
          <w:tcPr>
            <w:tcW w:w="2269" w:type="dxa"/>
          </w:tcPr>
          <w:p w:rsidR="00395E30" w:rsidRPr="00E76310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95E30" w:rsidRPr="00FE2B1A" w:rsidRDefault="00395E30" w:rsidP="00BF6637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95E30" w:rsidRPr="00FE2B1A" w:rsidRDefault="00395E30" w:rsidP="00BF6637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395E30" w:rsidRPr="00190CE8" w:rsidTr="007D642C">
        <w:tc>
          <w:tcPr>
            <w:tcW w:w="2269" w:type="dxa"/>
          </w:tcPr>
          <w:p w:rsidR="00395E30" w:rsidRPr="00E76310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</w:tc>
        <w:tc>
          <w:tcPr>
            <w:tcW w:w="7654" w:type="dxa"/>
          </w:tcPr>
          <w:p w:rsidR="00395E30" w:rsidRPr="00FE2B1A" w:rsidRDefault="00395E30" w:rsidP="00BF6637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395E30" w:rsidRPr="00190CE8" w:rsidTr="007D642C">
        <w:tc>
          <w:tcPr>
            <w:tcW w:w="2269" w:type="dxa"/>
          </w:tcPr>
          <w:p w:rsidR="00395E30" w:rsidRPr="00E76310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95E30" w:rsidRDefault="00395E30" w:rsidP="00395E30">
            <w:pPr>
              <w:jc w:val="both"/>
              <w:rPr>
                <w:sz w:val="28"/>
                <w:szCs w:val="28"/>
                <w:lang w:val="uk-UA"/>
              </w:rPr>
            </w:pPr>
            <w:r w:rsidRPr="00395E30">
              <w:rPr>
                <w:sz w:val="28"/>
                <w:szCs w:val="28"/>
              </w:rPr>
              <w:t xml:space="preserve">Про затвердження звіту про використання коштів резервного фонду </w:t>
            </w:r>
            <w:r w:rsidRPr="00395E30">
              <w:rPr>
                <w:sz w:val="28"/>
                <w:szCs w:val="28"/>
                <w:lang w:val="uk-UA"/>
              </w:rPr>
              <w:t xml:space="preserve"> </w:t>
            </w:r>
            <w:r w:rsidRPr="00395E30">
              <w:rPr>
                <w:sz w:val="28"/>
                <w:szCs w:val="28"/>
              </w:rPr>
              <w:t xml:space="preserve">районного бюджету за </w:t>
            </w:r>
            <w:r w:rsidRPr="00395E30">
              <w:rPr>
                <w:sz w:val="28"/>
                <w:szCs w:val="28"/>
                <w:lang w:val="uk-UA"/>
              </w:rPr>
              <w:t xml:space="preserve">9 місяців </w:t>
            </w:r>
            <w:r w:rsidRPr="00395E30">
              <w:rPr>
                <w:sz w:val="28"/>
                <w:szCs w:val="28"/>
              </w:rPr>
              <w:t>2017 року</w:t>
            </w:r>
            <w:r w:rsidRPr="00395E30">
              <w:rPr>
                <w:sz w:val="28"/>
                <w:szCs w:val="28"/>
                <w:lang w:val="uk-UA"/>
              </w:rPr>
              <w:t>.</w:t>
            </w:r>
          </w:p>
          <w:p w:rsidR="00395E30" w:rsidRPr="007E0F6D" w:rsidRDefault="00395E30" w:rsidP="00395E3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НФОРМУВАВ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395E30" w:rsidRPr="007E0F6D" w:rsidRDefault="00395E30" w:rsidP="00395E30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395E30" w:rsidRPr="00395E30" w:rsidRDefault="00395E30" w:rsidP="00395E30">
            <w:pPr>
              <w:jc w:val="both"/>
              <w:rPr>
                <w:sz w:val="28"/>
                <w:szCs w:val="28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395E30" w:rsidRPr="00190CE8" w:rsidTr="007D642C">
        <w:tc>
          <w:tcPr>
            <w:tcW w:w="2269" w:type="dxa"/>
          </w:tcPr>
          <w:p w:rsidR="00395E30" w:rsidRPr="007A5A25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95E30" w:rsidRPr="00FE2B1A" w:rsidRDefault="00395E30" w:rsidP="00BF6637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95E30" w:rsidRPr="002A005A" w:rsidRDefault="00395E30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95E30" w:rsidRPr="00906192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395E30" w:rsidRPr="00FE2B1A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15630F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395E30" w:rsidRPr="00611B70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395E30" w:rsidRPr="00FE2B1A" w:rsidRDefault="00395E30" w:rsidP="00BF6637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A3559F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7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95E30" w:rsidRPr="00A3559F" w:rsidRDefault="00395E30" w:rsidP="00395E3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3559F">
              <w:rPr>
                <w:sz w:val="28"/>
                <w:szCs w:val="28"/>
              </w:rPr>
              <w:t xml:space="preserve">Про виділення коштів з районного бюджету на матеріальну </w:t>
            </w:r>
            <w:r w:rsidRPr="00A3559F">
              <w:rPr>
                <w:sz w:val="28"/>
                <w:szCs w:val="28"/>
                <w:lang w:val="uk-UA"/>
              </w:rPr>
              <w:t xml:space="preserve">допомогу. </w:t>
            </w:r>
          </w:p>
          <w:p w:rsidR="00395E30" w:rsidRPr="007D3533" w:rsidRDefault="00395E30" w:rsidP="00395E30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НФОРМУВАВ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71145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відмітив, що   </w:t>
            </w:r>
            <w:r w:rsidRPr="00871145">
              <w:rPr>
                <w:sz w:val="28"/>
                <w:lang w:val="uk-UA"/>
              </w:rPr>
              <w:t>дане питання детально</w:t>
            </w:r>
            <w:r w:rsidRPr="00871145">
              <w:rPr>
                <w:color w:val="FF0000"/>
                <w:sz w:val="28"/>
                <w:lang w:val="uk-UA"/>
              </w:rPr>
              <w:t xml:space="preserve"> </w:t>
            </w:r>
            <w:r w:rsidRPr="00871145">
              <w:rPr>
                <w:sz w:val="28"/>
                <w:lang w:val="uk-UA"/>
              </w:rPr>
              <w:t>було</w:t>
            </w:r>
            <w:r w:rsidRPr="0083011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871145">
              <w:rPr>
                <w:sz w:val="28"/>
                <w:szCs w:val="28"/>
                <w:lang w:val="uk-UA"/>
              </w:rPr>
              <w:t>вивчено та розглянуто на засіданні</w:t>
            </w:r>
            <w:r w:rsidRPr="000B49C7">
              <w:rPr>
                <w:i/>
                <w:sz w:val="32"/>
                <w:szCs w:val="32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профільної комісії </w:t>
            </w:r>
            <w:r w:rsidRPr="00AD60A9">
              <w:rPr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sz w:val="28"/>
                <w:szCs w:val="28"/>
                <w:lang w:val="uk-UA"/>
              </w:rPr>
              <w:t>, проект даного рішення є у матеріалах сесії.</w:t>
            </w:r>
            <w:r w:rsidRPr="00AD60A9">
              <w:rPr>
                <w:sz w:val="28"/>
                <w:szCs w:val="28"/>
                <w:lang w:val="uk-UA"/>
              </w:rPr>
              <w:t xml:space="preserve"> </w:t>
            </w:r>
          </w:p>
          <w:p w:rsidR="00395E30" w:rsidRPr="007E0F6D" w:rsidRDefault="00395E30" w:rsidP="00395E30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114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</w:t>
            </w:r>
            <w:r w:rsidRPr="00D91B1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запитання до</w:t>
            </w:r>
            <w:r>
              <w:rPr>
                <w:i/>
                <w:sz w:val="32"/>
                <w:szCs w:val="32"/>
                <w:lang w:val="uk-UA"/>
              </w:rPr>
              <w:t xml:space="preserve"> </w:t>
            </w:r>
            <w:r w:rsidRPr="007E0F6D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7E0F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395E30" w:rsidRPr="007E0F6D" w:rsidRDefault="00395E30" w:rsidP="00395E3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7A5A25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95E30" w:rsidRPr="00FE2B1A" w:rsidRDefault="00395E30" w:rsidP="00BF6637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95E30" w:rsidRPr="002A005A" w:rsidRDefault="00395E30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95E30" w:rsidRPr="00906192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395E30" w:rsidRPr="00FE2B1A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15630F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395E30" w:rsidRPr="00611B70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395E30" w:rsidRPr="00FE2B1A" w:rsidRDefault="00395E30" w:rsidP="00BF6637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A3559F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A3559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355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95E30" w:rsidRDefault="00395E30" w:rsidP="00BF66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</w:t>
            </w:r>
          </w:p>
          <w:p w:rsidR="00395E30" w:rsidRDefault="00395E30" w:rsidP="00BF66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адміністрації.</w:t>
            </w:r>
          </w:p>
          <w:p w:rsidR="00395E30" w:rsidRPr="007E0F6D" w:rsidRDefault="00395E30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НФОРМУВАВ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71145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відмітив, що   </w:t>
            </w:r>
            <w:r w:rsidRPr="00871145">
              <w:rPr>
                <w:sz w:val="28"/>
                <w:lang w:val="uk-UA"/>
              </w:rPr>
              <w:t>дане питання детально</w:t>
            </w:r>
            <w:r w:rsidRPr="00871145">
              <w:rPr>
                <w:color w:val="FF0000"/>
                <w:sz w:val="28"/>
                <w:lang w:val="uk-UA"/>
              </w:rPr>
              <w:t xml:space="preserve"> </w:t>
            </w:r>
            <w:r w:rsidRPr="00871145">
              <w:rPr>
                <w:sz w:val="28"/>
                <w:lang w:val="uk-UA"/>
              </w:rPr>
              <w:t>було</w:t>
            </w:r>
            <w:r w:rsidRPr="0083011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871145">
              <w:rPr>
                <w:sz w:val="28"/>
                <w:szCs w:val="28"/>
                <w:lang w:val="uk-UA"/>
              </w:rPr>
              <w:t>вивчено та розглянуто на засіданні</w:t>
            </w:r>
            <w:r w:rsidRPr="000B49C7">
              <w:rPr>
                <w:i/>
                <w:sz w:val="32"/>
                <w:szCs w:val="32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профільної комісії </w:t>
            </w:r>
            <w:r w:rsidRPr="00AD60A9">
              <w:rPr>
                <w:sz w:val="28"/>
                <w:szCs w:val="28"/>
                <w:lang w:val="uk-UA"/>
              </w:rPr>
              <w:t xml:space="preserve"> районної ради. </w:t>
            </w:r>
          </w:p>
          <w:p w:rsidR="00395E30" w:rsidRPr="007E0F6D" w:rsidRDefault="00395E30" w:rsidP="00BF6637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114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</w:t>
            </w:r>
            <w:r w:rsidRPr="00D91B1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запитання до</w:t>
            </w:r>
            <w:r>
              <w:rPr>
                <w:i/>
                <w:sz w:val="32"/>
                <w:szCs w:val="32"/>
                <w:lang w:val="uk-UA"/>
              </w:rPr>
              <w:t xml:space="preserve"> </w:t>
            </w:r>
            <w:r w:rsidRPr="007E0F6D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7E0F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395E30" w:rsidRPr="00A3559F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7A5A25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95E30" w:rsidRPr="00FE2B1A" w:rsidRDefault="00395E30" w:rsidP="00BF6637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95E30" w:rsidRPr="002A005A" w:rsidRDefault="00395E30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95E30" w:rsidRPr="00906192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395E30" w:rsidRPr="00FE2B1A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15630F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395E30" w:rsidRPr="00611B70" w:rsidRDefault="00395E30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395E30" w:rsidRPr="00FE2B1A" w:rsidRDefault="00395E30" w:rsidP="00BF6637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395E30" w:rsidRPr="00B41BED" w:rsidTr="007D642C">
        <w:tc>
          <w:tcPr>
            <w:tcW w:w="2269" w:type="dxa"/>
          </w:tcPr>
          <w:p w:rsidR="00395E30" w:rsidRPr="00395E30" w:rsidRDefault="00395E30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5E3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  <w:r w:rsidRPr="00395E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FA2505" w:rsidRPr="00AD69DA" w:rsidRDefault="00FA2505" w:rsidP="00FA2505">
            <w:pPr>
              <w:rPr>
                <w:sz w:val="28"/>
                <w:szCs w:val="28"/>
                <w:lang w:val="uk-UA"/>
              </w:rPr>
            </w:pPr>
            <w:r w:rsidRPr="00AD69DA">
              <w:rPr>
                <w:sz w:val="28"/>
                <w:szCs w:val="28"/>
              </w:rPr>
              <w:t>Про внесення змін до районного бюджету на 201</w:t>
            </w:r>
            <w:r w:rsidRPr="00AD69DA">
              <w:rPr>
                <w:sz w:val="28"/>
                <w:szCs w:val="28"/>
                <w:lang w:val="uk-UA"/>
              </w:rPr>
              <w:t>7</w:t>
            </w:r>
            <w:r w:rsidRPr="00AD69DA">
              <w:rPr>
                <w:sz w:val="28"/>
                <w:szCs w:val="28"/>
              </w:rPr>
              <w:t xml:space="preserve"> рік.</w:t>
            </w:r>
          </w:p>
          <w:p w:rsidR="00395E30" w:rsidRDefault="00FA2505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B33505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НФОРМУВАЛА</w:t>
            </w:r>
            <w:r w:rsidRPr="00B3350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Кондрацька О. В.</w:t>
            </w:r>
            <w:r w:rsidRPr="00A06327">
              <w:rPr>
                <w:sz w:val="28"/>
                <w:szCs w:val="28"/>
                <w:lang w:val="uk-UA"/>
              </w:rPr>
              <w:t xml:space="preserve"> – начальник уп</w:t>
            </w:r>
            <w:r>
              <w:rPr>
                <w:sz w:val="28"/>
                <w:szCs w:val="28"/>
                <w:lang w:val="uk-UA"/>
              </w:rPr>
              <w:t>равління   фінансів райдержадміністрації</w:t>
            </w:r>
          </w:p>
          <w:p w:rsidR="00FA2505" w:rsidRPr="00611B70" w:rsidRDefault="00B44975" w:rsidP="00BF66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="00FA2505">
              <w:rPr>
                <w:sz w:val="28"/>
                <w:szCs w:val="28"/>
                <w:lang w:val="uk-UA"/>
              </w:rPr>
              <w:t>текст виступ</w:t>
            </w:r>
            <w:r w:rsidR="000C4168">
              <w:rPr>
                <w:sz w:val="28"/>
                <w:szCs w:val="28"/>
                <w:lang w:val="uk-UA"/>
              </w:rPr>
              <w:t>у</w:t>
            </w:r>
            <w:r w:rsidR="00FA2505">
              <w:rPr>
                <w:sz w:val="28"/>
                <w:szCs w:val="28"/>
                <w:lang w:val="uk-UA"/>
              </w:rPr>
              <w:t xml:space="preserve"> додається)</w:t>
            </w:r>
          </w:p>
        </w:tc>
      </w:tr>
      <w:tr w:rsidR="00FA2505" w:rsidRPr="00B41BED" w:rsidTr="00BF6637">
        <w:tc>
          <w:tcPr>
            <w:tcW w:w="9923" w:type="dxa"/>
            <w:gridSpan w:val="2"/>
          </w:tcPr>
          <w:p w:rsidR="00FA2505" w:rsidRPr="00AD69DA" w:rsidRDefault="00FA2505" w:rsidP="00FA2505">
            <w:pPr>
              <w:rPr>
                <w:sz w:val="28"/>
                <w:szCs w:val="28"/>
              </w:rPr>
            </w:pPr>
            <w:r w:rsidRPr="007D3533">
              <w:rPr>
                <w:i/>
                <w:lang w:val="uk-UA"/>
              </w:rPr>
              <w:t xml:space="preserve">Депутат </w:t>
            </w:r>
            <w:r>
              <w:rPr>
                <w:i/>
                <w:lang w:val="uk-UA"/>
              </w:rPr>
              <w:t>Рожко В.М.</w:t>
            </w:r>
            <w:r w:rsidRPr="007D3533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прибув на пленарне засідання. В залі присутні 23</w:t>
            </w:r>
            <w:r w:rsidRPr="007D3533">
              <w:rPr>
                <w:i/>
                <w:lang w:val="uk-UA"/>
              </w:rPr>
              <w:t xml:space="preserve"> депутати.  </w:t>
            </w:r>
          </w:p>
        </w:tc>
      </w:tr>
      <w:tr w:rsidR="00FA2505" w:rsidRPr="00B41BED" w:rsidTr="007D642C">
        <w:tc>
          <w:tcPr>
            <w:tcW w:w="2269" w:type="dxa"/>
          </w:tcPr>
          <w:p w:rsidR="00FA2505" w:rsidRPr="007A5A25" w:rsidRDefault="00FA2505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FA2505" w:rsidRPr="00FE2B1A" w:rsidRDefault="00FA2505" w:rsidP="00BF6637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FA2505" w:rsidRPr="002A005A" w:rsidRDefault="00FA2505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FA2505" w:rsidRPr="00906192" w:rsidRDefault="00FA2505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A2505" w:rsidRPr="00FE2B1A" w:rsidRDefault="00FA2505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FA2505" w:rsidRPr="00B41BED" w:rsidTr="007D642C">
        <w:tc>
          <w:tcPr>
            <w:tcW w:w="2269" w:type="dxa"/>
          </w:tcPr>
          <w:p w:rsidR="00FA2505" w:rsidRPr="0015630F" w:rsidRDefault="00FA2505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FA2505" w:rsidRPr="00611B70" w:rsidRDefault="00FA2505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FA2505" w:rsidRPr="00FE2B1A" w:rsidRDefault="00FA2505" w:rsidP="00BF6637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FA2505" w:rsidRPr="00AF69F2" w:rsidTr="007D642C">
        <w:tc>
          <w:tcPr>
            <w:tcW w:w="2269" w:type="dxa"/>
          </w:tcPr>
          <w:p w:rsidR="005C2373" w:rsidRPr="00FA2505" w:rsidRDefault="005C2373" w:rsidP="005C237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Pr="00FA25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A25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  <w:p w:rsidR="00FA2505" w:rsidRPr="0015630F" w:rsidRDefault="00FA2505" w:rsidP="008F193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9721FE" w:rsidRPr="000C4168" w:rsidRDefault="005C2373" w:rsidP="005C2373">
            <w:pPr>
              <w:jc w:val="both"/>
              <w:rPr>
                <w:sz w:val="28"/>
                <w:szCs w:val="28"/>
                <w:lang w:val="uk-UA"/>
              </w:rPr>
            </w:pPr>
            <w:r w:rsidRPr="000C4168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 повідомив присутніх, що  </w:t>
            </w:r>
            <w:r w:rsidR="009721FE" w:rsidRPr="000C4168">
              <w:rPr>
                <w:sz w:val="28"/>
                <w:szCs w:val="28"/>
                <w:lang w:val="uk-UA"/>
              </w:rPr>
              <w:t xml:space="preserve">керівник Коростишівської місцевої прокуратури - </w:t>
            </w:r>
            <w:r w:rsidRPr="000C4168">
              <w:rPr>
                <w:sz w:val="28"/>
                <w:szCs w:val="28"/>
                <w:lang w:val="uk-UA"/>
              </w:rPr>
              <w:t>Зубак С.О. затримається</w:t>
            </w:r>
            <w:r w:rsidR="009721FE" w:rsidRPr="000C4168">
              <w:rPr>
                <w:sz w:val="28"/>
                <w:szCs w:val="28"/>
                <w:lang w:val="uk-UA"/>
              </w:rPr>
              <w:t xml:space="preserve">. </w:t>
            </w:r>
          </w:p>
          <w:p w:rsidR="00FA2505" w:rsidRPr="000C4168" w:rsidRDefault="009721FE" w:rsidP="009721FE">
            <w:pPr>
              <w:jc w:val="both"/>
              <w:rPr>
                <w:sz w:val="28"/>
                <w:szCs w:val="28"/>
                <w:lang w:val="uk-UA"/>
              </w:rPr>
            </w:pPr>
            <w:r w:rsidRPr="000C4168">
              <w:rPr>
                <w:sz w:val="28"/>
                <w:szCs w:val="28"/>
                <w:lang w:val="uk-UA"/>
              </w:rPr>
              <w:t xml:space="preserve">Іван Павлович </w:t>
            </w:r>
            <w:r w:rsidR="005C2373" w:rsidRPr="000C4168">
              <w:rPr>
                <w:sz w:val="28"/>
                <w:szCs w:val="28"/>
                <w:lang w:val="uk-UA"/>
              </w:rPr>
              <w:t xml:space="preserve"> запропон</w:t>
            </w:r>
            <w:r w:rsidRPr="000C4168">
              <w:rPr>
                <w:sz w:val="28"/>
                <w:szCs w:val="28"/>
                <w:lang w:val="uk-UA"/>
              </w:rPr>
              <w:t>ував перенести розгляд питання</w:t>
            </w:r>
            <w:r w:rsidR="00AF69F2">
              <w:rPr>
                <w:sz w:val="28"/>
                <w:szCs w:val="28"/>
                <w:lang w:val="uk-UA"/>
              </w:rPr>
              <w:t>:</w:t>
            </w:r>
            <w:r w:rsidRPr="000C4168">
              <w:rPr>
                <w:sz w:val="28"/>
                <w:szCs w:val="28"/>
                <w:lang w:val="uk-UA"/>
              </w:rPr>
              <w:t xml:space="preserve"> «</w:t>
            </w:r>
            <w:r w:rsidR="005C2373" w:rsidRPr="000C4168">
              <w:rPr>
                <w:sz w:val="28"/>
                <w:szCs w:val="28"/>
                <w:lang w:val="uk-UA"/>
              </w:rPr>
              <w:t>Про інформацію щодо результатів діяльності за 6 місяців 2017 року на території Черняхівського району територіальної одиниці Коростишівської місцевої прокуратури в</w:t>
            </w:r>
            <w:r w:rsidRPr="000C4168">
              <w:rPr>
                <w:sz w:val="28"/>
                <w:szCs w:val="28"/>
                <w:lang w:val="uk-UA"/>
              </w:rPr>
              <w:t xml:space="preserve">                      смт. Черняхів» до</w:t>
            </w:r>
            <w:r w:rsidR="005C2373" w:rsidRPr="000C4168">
              <w:rPr>
                <w:sz w:val="28"/>
                <w:szCs w:val="28"/>
                <w:lang w:val="uk-UA"/>
              </w:rPr>
              <w:t xml:space="preserve"> прибуття  на пленарне засідання доповідач</w:t>
            </w:r>
            <w:r w:rsidR="000F7865" w:rsidRPr="000C4168">
              <w:rPr>
                <w:sz w:val="28"/>
                <w:szCs w:val="28"/>
                <w:lang w:val="uk-UA"/>
              </w:rPr>
              <w:t>а.</w:t>
            </w:r>
          </w:p>
        </w:tc>
      </w:tr>
      <w:tr w:rsidR="000F7865" w:rsidRPr="00E5056A" w:rsidTr="007D642C">
        <w:trPr>
          <w:trHeight w:val="559"/>
        </w:trPr>
        <w:tc>
          <w:tcPr>
            <w:tcW w:w="2269" w:type="dxa"/>
          </w:tcPr>
          <w:p w:rsidR="000F7865" w:rsidRPr="007A5A25" w:rsidRDefault="000F7865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0F7865" w:rsidRPr="00FE2B1A" w:rsidRDefault="000F7865" w:rsidP="00BF6637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>відкрите голосування</w:t>
            </w:r>
          </w:p>
          <w:p w:rsidR="000F7865" w:rsidRPr="00CC2E93" w:rsidRDefault="000F7865" w:rsidP="000F786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</w:t>
            </w:r>
            <w:r w:rsidR="00CC2E93">
              <w:rPr>
                <w:b/>
                <w:sz w:val="28"/>
                <w:szCs w:val="28"/>
                <w:lang w:val="uk-UA"/>
              </w:rPr>
              <w:t>но</w:t>
            </w:r>
          </w:p>
        </w:tc>
      </w:tr>
      <w:tr w:rsidR="00CC2E93" w:rsidRPr="00CD3B18" w:rsidTr="007D642C">
        <w:trPr>
          <w:trHeight w:val="559"/>
        </w:trPr>
        <w:tc>
          <w:tcPr>
            <w:tcW w:w="2269" w:type="dxa"/>
          </w:tcPr>
          <w:p w:rsidR="00CC2E93" w:rsidRPr="00FA2505" w:rsidRDefault="00CC2E93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Pr="00FA25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A25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  <w:p w:rsidR="00CC2E93" w:rsidRPr="0015630F" w:rsidRDefault="00CC2E93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BF6637" w:rsidRPr="00BF6637" w:rsidRDefault="00BF6637" w:rsidP="00BF6637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F6637">
              <w:rPr>
                <w:rFonts w:ascii="Times New Roman" w:hAnsi="Times New Roman"/>
                <w:sz w:val="28"/>
                <w:szCs w:val="28"/>
              </w:rPr>
              <w:t xml:space="preserve">Про районну </w:t>
            </w:r>
            <w:r w:rsidRPr="00BF6637">
              <w:rPr>
                <w:rFonts w:ascii="Times New Roman" w:hAnsi="Times New Roman"/>
                <w:bCs/>
                <w:sz w:val="28"/>
                <w:szCs w:val="28"/>
              </w:rPr>
              <w:t xml:space="preserve">Програму 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>виплати одноразової допомоги</w:t>
            </w:r>
            <w:r w:rsidRPr="00BF66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>дітям-сиротам і дітям, позбавленим батьківського</w:t>
            </w:r>
            <w:r w:rsidRPr="00BF66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піклування, після досягнення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>18-річного віку</w:t>
            </w:r>
            <w:r w:rsidRPr="00BF66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>2017-2021 роки</w:t>
            </w:r>
            <w:r w:rsidRPr="00BF663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C2E93" w:rsidRPr="00BF6637" w:rsidRDefault="00BF6637" w:rsidP="00BF6637">
            <w:pPr>
              <w:pStyle w:val="1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66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ІНФОРМУВАЛА:</w:t>
            </w:r>
            <w:r w:rsidRPr="00BF663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BF6637">
              <w:rPr>
                <w:rFonts w:ascii="Times New Roman" w:hAnsi="Times New Roman"/>
                <w:sz w:val="28"/>
                <w:szCs w:val="28"/>
                <w:lang w:val="uk-UA"/>
              </w:rPr>
              <w:t>Войналович Т.С.- методист районного методичного кабінету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F6637">
              <w:rPr>
                <w:rFonts w:ascii="Times New Roman" w:hAnsi="Times New Roman"/>
                <w:sz w:val="28"/>
                <w:szCs w:val="28"/>
                <w:lang w:val="uk-UA"/>
              </w:rPr>
              <w:t>відділу освіти райдержадміністрації</w:t>
            </w:r>
          </w:p>
          <w:p w:rsidR="00BF6637" w:rsidRPr="00BF6637" w:rsidRDefault="003B3407" w:rsidP="00AA26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930230" w:rsidRPr="00CD3B18" w:rsidTr="00930230">
        <w:trPr>
          <w:trHeight w:val="359"/>
        </w:trPr>
        <w:tc>
          <w:tcPr>
            <w:tcW w:w="9923" w:type="dxa"/>
            <w:gridSpan w:val="2"/>
          </w:tcPr>
          <w:p w:rsidR="00930230" w:rsidRPr="00930230" w:rsidRDefault="00930230" w:rsidP="00BF6637">
            <w:pPr>
              <w:pStyle w:val="ac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023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Депутат Ревчук В.М. покинув пленарне засідання. В залі присутні 22 депутати.</w:t>
            </w:r>
          </w:p>
        </w:tc>
      </w:tr>
      <w:tr w:rsidR="00BF6637" w:rsidRPr="00CD3B18" w:rsidTr="007D642C">
        <w:trPr>
          <w:trHeight w:val="559"/>
        </w:trPr>
        <w:tc>
          <w:tcPr>
            <w:tcW w:w="2269" w:type="dxa"/>
          </w:tcPr>
          <w:p w:rsidR="00BF6637" w:rsidRPr="0015630F" w:rsidRDefault="00C62C18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BF6637" w:rsidRPr="00FE2B1A" w:rsidRDefault="00BF6637" w:rsidP="00BF6637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F6637" w:rsidRPr="002A005A" w:rsidRDefault="00BF6637" w:rsidP="00BF66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F6637" w:rsidRPr="00906192" w:rsidRDefault="00BF6637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F6637" w:rsidRPr="00FE2B1A" w:rsidRDefault="00BF6637" w:rsidP="00BF6637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BF6637" w:rsidRPr="00CD3B18" w:rsidTr="007D642C">
        <w:trPr>
          <w:trHeight w:val="559"/>
        </w:trPr>
        <w:tc>
          <w:tcPr>
            <w:tcW w:w="2269" w:type="dxa"/>
          </w:tcPr>
          <w:p w:rsidR="00BF6637" w:rsidRDefault="00C62C18" w:rsidP="00BF6637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C62C18" w:rsidRPr="00BF6637" w:rsidRDefault="00C62C18" w:rsidP="00C62C18">
            <w:pPr>
              <w:pStyle w:val="ac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</w:t>
            </w:r>
            <w:r w:rsidRPr="007D3533">
              <w:rPr>
                <w:rFonts w:ascii="Times New Roman" w:hAnsi="Times New Roman"/>
                <w:sz w:val="28"/>
                <w:szCs w:val="28"/>
              </w:rPr>
              <w:t>районну Програму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 xml:space="preserve"> виплати одноразової допомоги</w:t>
            </w:r>
            <w:r w:rsidRPr="00BF66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>дітям-сиротам і дітям, позбавленим батьківського</w:t>
            </w:r>
            <w:r w:rsidRPr="00BF66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піклування, після досягнення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>18-річного віку</w:t>
            </w:r>
            <w:r w:rsidRPr="00BF66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F6637">
              <w:rPr>
                <w:rFonts w:ascii="Times New Roman" w:hAnsi="Times New Roman"/>
                <w:sz w:val="28"/>
                <w:szCs w:val="28"/>
              </w:rPr>
              <w:t>2017-2021 роки</w:t>
            </w:r>
            <w:r w:rsidRPr="00BF663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F6637" w:rsidRPr="00C62C18" w:rsidRDefault="00C62C18" w:rsidP="00BF663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2C18">
              <w:rPr>
                <w:rFonts w:ascii="Times New Roman" w:hAnsi="Times New Roman"/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BF6637" w:rsidRPr="00816C7D" w:rsidTr="007D642C">
        <w:trPr>
          <w:trHeight w:val="559"/>
        </w:trPr>
        <w:tc>
          <w:tcPr>
            <w:tcW w:w="2269" w:type="dxa"/>
          </w:tcPr>
          <w:p w:rsidR="00BF6637" w:rsidRPr="00F46E55" w:rsidRDefault="00F46E55" w:rsidP="00BF663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6E5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12.</w:t>
            </w:r>
            <w:r w:rsidRPr="00F46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F46E55" w:rsidRDefault="00F46E55" w:rsidP="00F46E55">
            <w:pPr>
              <w:spacing w:line="276" w:lineRule="auto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 земельної ділянки, яка надається в оренду ТОВ </w:t>
            </w:r>
            <w:r w:rsidRPr="00DF7116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Укр-Агро РТ</w:t>
            </w:r>
            <w:r w:rsidRPr="00DF7116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F46E55" w:rsidRPr="000E1D40" w:rsidRDefault="00F46E55" w:rsidP="000E1D40">
            <w:pPr>
              <w:pStyle w:val="16"/>
              <w:spacing w:before="120"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46E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 </w:t>
            </w:r>
            <w:r w:rsidRPr="00F46E55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 І.П.– голова районної ради, який, зазначив,  що до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звернулося                  </w:t>
            </w:r>
            <w:r w:rsidRPr="00F46E55">
              <w:rPr>
                <w:rFonts w:ascii="Times New Roman" w:hAnsi="Times New Roman"/>
                <w:sz w:val="28"/>
                <w:szCs w:val="28"/>
                <w:lang w:val="uk-UA"/>
              </w:rPr>
              <w:t>ТОВ “Укр-Агро РТ”</w:t>
            </w:r>
            <w:r w:rsidRPr="003B3A80">
              <w:rPr>
                <w:sz w:val="28"/>
                <w:szCs w:val="28"/>
                <w:lang w:val="uk-UA"/>
              </w:rPr>
              <w:t xml:space="preserve"> </w:t>
            </w:r>
            <w:r w:rsidRPr="00F46E55">
              <w:rPr>
                <w:rFonts w:ascii="Times New Roman" w:hAnsi="Times New Roman"/>
                <w:sz w:val="28"/>
                <w:szCs w:val="28"/>
                <w:lang w:val="uk-UA"/>
              </w:rPr>
              <w:t>з проханням затвердити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технічну документацію</w:t>
            </w:r>
            <w:r w:rsidRPr="00F46E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6E55">
              <w:rPr>
                <w:rFonts w:ascii="Times New Roman" w:hAnsi="Times New Roman"/>
                <w:sz w:val="28"/>
                <w:szCs w:val="28"/>
                <w:lang w:val="uk-UA"/>
              </w:rPr>
              <w:t>нормативної грошової оцінки  земельної ділянки</w:t>
            </w:r>
            <w:r w:rsidR="000E1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E1D4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загальною площею земельної ділянки 1,9460 га </w:t>
            </w:r>
            <w:r w:rsidR="000E1D4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</w:t>
            </w:r>
            <w:r w:rsidRPr="000E1D4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для ведення товарного сільськогосподарського виробництва</w:t>
            </w:r>
            <w:r w:rsidR="000E1D4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</w:t>
            </w:r>
            <w:r w:rsidRPr="000E1D4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території </w:t>
            </w:r>
            <w:r w:rsidRPr="000E1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Високівської сільської ради (поза </w:t>
            </w:r>
            <w:r w:rsidR="000E1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</w:t>
            </w:r>
            <w:r w:rsidRPr="000E1D40">
              <w:rPr>
                <w:rFonts w:ascii="Times New Roman" w:hAnsi="Times New Roman"/>
                <w:sz w:val="28"/>
                <w:szCs w:val="28"/>
                <w:lang w:val="uk-UA"/>
              </w:rPr>
              <w:t>межами населеного пункту)</w:t>
            </w:r>
            <w:r w:rsidR="000E1D4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0E1D40" w:rsidRPr="00B5066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23233F">
              <w:rPr>
                <w:rFonts w:ascii="Times New Roman" w:hAnsi="Times New Roman"/>
                <w:sz w:val="28"/>
                <w:szCs w:val="28"/>
                <w:lang w:val="uk-UA"/>
              </w:rPr>
              <w:t>Нормативна</w:t>
            </w:r>
            <w:r w:rsidR="000E1D40" w:rsidRPr="000E1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грошова </w:t>
            </w:r>
            <w:r w:rsidR="000E1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</w:t>
            </w:r>
            <w:r w:rsidR="000E1D40" w:rsidRPr="000E1D40">
              <w:rPr>
                <w:rFonts w:ascii="Times New Roman" w:hAnsi="Times New Roman"/>
                <w:sz w:val="28"/>
                <w:szCs w:val="28"/>
                <w:lang w:val="uk-UA"/>
              </w:rPr>
              <w:t>оцінка – 34 918,48 грн.</w:t>
            </w:r>
            <w:r w:rsidRPr="00D85ACE">
              <w:rPr>
                <w:b/>
                <w:i/>
                <w:sz w:val="28"/>
                <w:szCs w:val="28"/>
                <w:lang w:val="uk-UA"/>
              </w:rPr>
              <w:tab/>
            </w:r>
            <w:r w:rsidR="000E1D40" w:rsidRPr="000E1D4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0E1D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Технічна документація пройшла </w:t>
            </w:r>
            <w:r w:rsidRPr="000E1D4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державну експертизу.</w:t>
            </w:r>
          </w:p>
          <w:p w:rsidR="00C65DA3" w:rsidRDefault="00C65DA3" w:rsidP="00C65DA3">
            <w:pPr>
              <w:jc w:val="both"/>
              <w:rPr>
                <w:sz w:val="28"/>
                <w:szCs w:val="28"/>
                <w:lang w:val="uk-UA"/>
              </w:rPr>
            </w:pPr>
            <w:r w:rsidRPr="0087114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</w:t>
            </w:r>
            <w:r w:rsidR="00223C01">
              <w:rPr>
                <w:bCs/>
                <w:sz w:val="28"/>
                <w:szCs w:val="28"/>
                <w:lang w:val="uk-UA"/>
              </w:rPr>
              <w:t xml:space="preserve">               будуть </w:t>
            </w:r>
            <w:r w:rsidRPr="00871145">
              <w:rPr>
                <w:bCs/>
                <w:sz w:val="28"/>
                <w:szCs w:val="28"/>
                <w:lang w:val="uk-UA"/>
              </w:rPr>
              <w:t xml:space="preserve">у кого </w:t>
            </w:r>
            <w:r w:rsidRPr="00D91B17">
              <w:rPr>
                <w:bCs/>
                <w:sz w:val="28"/>
                <w:szCs w:val="28"/>
                <w:lang w:val="uk-UA"/>
              </w:rPr>
              <w:t>запитання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65DA3">
              <w:rPr>
                <w:sz w:val="28"/>
                <w:szCs w:val="28"/>
                <w:lang w:val="uk-UA"/>
              </w:rPr>
              <w:t>представника</w:t>
            </w:r>
            <w:r w:rsidRPr="00C65DA3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223C01">
              <w:rPr>
                <w:color w:val="FF0000"/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Pr="00C65DA3">
              <w:rPr>
                <w:sz w:val="28"/>
                <w:szCs w:val="28"/>
                <w:lang w:val="uk-UA"/>
              </w:rPr>
              <w:t xml:space="preserve">ТОВ   </w:t>
            </w:r>
            <w:r w:rsidR="00223C01">
              <w:rPr>
                <w:sz w:val="28"/>
                <w:szCs w:val="28"/>
                <w:lang w:val="uk-UA"/>
              </w:rPr>
              <w:t xml:space="preserve">  </w:t>
            </w:r>
            <w:r w:rsidRPr="00C65DA3">
              <w:rPr>
                <w:sz w:val="28"/>
                <w:szCs w:val="28"/>
                <w:lang w:val="uk-UA"/>
              </w:rPr>
              <w:t>“Укр-Агро РТ”</w:t>
            </w:r>
            <w:r w:rsidRPr="00C65DA3">
              <w:rPr>
                <w:color w:val="FF0000"/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Костенюка Я.</w:t>
            </w:r>
            <w:r w:rsidRPr="00C65D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Я.</w:t>
            </w:r>
            <w:r>
              <w:rPr>
                <w:b/>
                <w:i/>
                <w:sz w:val="32"/>
                <w:szCs w:val="32"/>
                <w:lang w:val="uk-UA"/>
              </w:rPr>
              <w:t xml:space="preserve">                                   </w:t>
            </w:r>
          </w:p>
          <w:p w:rsidR="00BF6637" w:rsidRPr="00AD60A9" w:rsidRDefault="00C65DA3" w:rsidP="00C65DA3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 xml:space="preserve">Питань до </w:t>
            </w:r>
            <w:r w:rsidR="000C4168" w:rsidRPr="00C65DA3">
              <w:rPr>
                <w:sz w:val="28"/>
                <w:szCs w:val="28"/>
                <w:lang w:val="uk-UA"/>
              </w:rPr>
              <w:t>представника</w:t>
            </w:r>
            <w:r w:rsidR="000C4168" w:rsidRPr="00C65DA3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0C4168">
              <w:rPr>
                <w:color w:val="FF0000"/>
                <w:sz w:val="28"/>
                <w:szCs w:val="28"/>
                <w:lang w:val="uk-UA"/>
              </w:rPr>
              <w:t xml:space="preserve">   </w:t>
            </w:r>
            <w:r w:rsidR="000C4168" w:rsidRPr="00C65DA3">
              <w:rPr>
                <w:sz w:val="28"/>
                <w:szCs w:val="28"/>
                <w:lang w:val="uk-UA"/>
              </w:rPr>
              <w:t xml:space="preserve">ТОВ   </w:t>
            </w:r>
            <w:r w:rsidR="000C4168">
              <w:rPr>
                <w:sz w:val="28"/>
                <w:szCs w:val="28"/>
                <w:lang w:val="uk-UA"/>
              </w:rPr>
              <w:t xml:space="preserve">  </w:t>
            </w:r>
            <w:r w:rsidR="000C4168" w:rsidRPr="00C65DA3">
              <w:rPr>
                <w:sz w:val="28"/>
                <w:szCs w:val="28"/>
                <w:lang w:val="uk-UA"/>
              </w:rPr>
              <w:t>“Укр-Агро РТ”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у депутатів районної ради не виникло.</w:t>
            </w:r>
          </w:p>
        </w:tc>
      </w:tr>
      <w:tr w:rsidR="000E1D40" w:rsidRPr="008C52A7" w:rsidTr="00816C7D">
        <w:trPr>
          <w:trHeight w:val="345"/>
        </w:trPr>
        <w:tc>
          <w:tcPr>
            <w:tcW w:w="2269" w:type="dxa"/>
          </w:tcPr>
          <w:p w:rsidR="000E1D40" w:rsidRPr="007A5A25" w:rsidRDefault="000E1D40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0E1D40" w:rsidRPr="00FE2B1A" w:rsidRDefault="000E1D40" w:rsidP="00126B9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E1D40" w:rsidRPr="002A005A" w:rsidRDefault="000E1D40" w:rsidP="00126B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E1D40" w:rsidRPr="00906192" w:rsidRDefault="000E1D40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E1D40" w:rsidRPr="00FE2B1A" w:rsidRDefault="000E1D40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0E1D40" w:rsidRPr="008C52A7" w:rsidTr="007D642C">
        <w:trPr>
          <w:trHeight w:val="559"/>
        </w:trPr>
        <w:tc>
          <w:tcPr>
            <w:tcW w:w="2269" w:type="dxa"/>
          </w:tcPr>
          <w:p w:rsidR="000E1D40" w:rsidRPr="0015630F" w:rsidRDefault="000E1D40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E1D40" w:rsidRDefault="000E1D40" w:rsidP="000E1D40">
            <w:pPr>
              <w:spacing w:line="276" w:lineRule="auto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C653FB">
              <w:rPr>
                <w:sz w:val="28"/>
                <w:szCs w:val="28"/>
                <w:lang w:val="uk-UA"/>
              </w:rPr>
              <w:t>Затвердити</w:t>
            </w:r>
            <w:r w:rsidRPr="00215A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технічну</w:t>
            </w:r>
            <w:r w:rsidRPr="00253111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окументацію з</w:t>
            </w:r>
            <w:r w:rsidRPr="0025311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нормативної грошової оцінки  земельної ділянки, яка надається в оренду                  ТОВ  </w:t>
            </w:r>
            <w:r w:rsidRPr="00DF7116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Укр-Агро РТ</w:t>
            </w:r>
            <w:r w:rsidRPr="00DF7116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E1D40" w:rsidRPr="00FE2B1A" w:rsidRDefault="000E1D40" w:rsidP="000E1D40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0E1D40" w:rsidRPr="009721FE" w:rsidTr="007D642C">
        <w:trPr>
          <w:trHeight w:val="559"/>
        </w:trPr>
        <w:tc>
          <w:tcPr>
            <w:tcW w:w="2269" w:type="dxa"/>
          </w:tcPr>
          <w:p w:rsidR="000E1D40" w:rsidRPr="00AD60A9" w:rsidRDefault="00C65DA3" w:rsidP="008C52A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C65DA3" w:rsidRDefault="00C65DA3" w:rsidP="00C65DA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4400A0">
              <w:rPr>
                <w:sz w:val="28"/>
                <w:szCs w:val="28"/>
                <w:lang w:val="uk-UA"/>
              </w:rPr>
              <w:t xml:space="preserve">Про затвердження технічної документації з нормативної грошової оцінки земельної ділянки, яка надається в оренду ТОВ “ТД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400A0">
              <w:rPr>
                <w:sz w:val="28"/>
                <w:szCs w:val="28"/>
                <w:lang w:val="uk-UA"/>
              </w:rPr>
              <w:t>КОМЕТА”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C65DA3" w:rsidRPr="00C65DA3" w:rsidRDefault="00C65DA3" w:rsidP="00C65DA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46E55">
              <w:rPr>
                <w:b/>
                <w:sz w:val="28"/>
                <w:szCs w:val="28"/>
                <w:lang w:val="uk-UA"/>
              </w:rPr>
              <w:t xml:space="preserve">ІНФОРМУВАВ:  </w:t>
            </w:r>
            <w:r w:rsidRPr="00F46E55">
              <w:rPr>
                <w:sz w:val="28"/>
                <w:szCs w:val="28"/>
                <w:lang w:val="uk-UA"/>
              </w:rPr>
              <w:t>Бовсунівський І.П.– голова районної ради, який, зазначив,  що до районної ради</w:t>
            </w:r>
            <w:r>
              <w:rPr>
                <w:sz w:val="28"/>
                <w:szCs w:val="28"/>
                <w:lang w:val="uk-UA"/>
              </w:rPr>
              <w:t xml:space="preserve"> звернулося    </w:t>
            </w:r>
            <w:r w:rsidRPr="004400A0">
              <w:rPr>
                <w:sz w:val="28"/>
                <w:szCs w:val="28"/>
                <w:lang w:val="uk-UA"/>
              </w:rPr>
              <w:t>ТОВ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4400A0">
              <w:rPr>
                <w:sz w:val="28"/>
                <w:szCs w:val="28"/>
                <w:lang w:val="uk-UA"/>
              </w:rPr>
              <w:t xml:space="preserve"> “ТД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400A0">
              <w:rPr>
                <w:sz w:val="28"/>
                <w:szCs w:val="28"/>
                <w:lang w:val="uk-UA"/>
              </w:rPr>
              <w:t>КОМЕТА”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6E55">
              <w:rPr>
                <w:sz w:val="28"/>
                <w:szCs w:val="28"/>
                <w:lang w:val="uk-UA"/>
              </w:rPr>
              <w:t>з проханням затвердити</w:t>
            </w:r>
            <w:r>
              <w:rPr>
                <w:sz w:val="28"/>
                <w:szCs w:val="28"/>
                <w:lang w:val="uk-UA"/>
              </w:rPr>
              <w:t xml:space="preserve"> технічну документацію</w:t>
            </w:r>
            <w:r w:rsidRPr="00F46E55">
              <w:rPr>
                <w:sz w:val="28"/>
                <w:szCs w:val="28"/>
                <w:lang w:val="uk-UA"/>
              </w:rPr>
              <w:t xml:space="preserve"> 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6E55">
              <w:rPr>
                <w:sz w:val="28"/>
                <w:szCs w:val="28"/>
                <w:lang w:val="uk-UA"/>
              </w:rPr>
              <w:t>нормативної грошової оцінки  земельної ділянки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C65DA3">
              <w:rPr>
                <w:bCs/>
                <w:sz w:val="28"/>
                <w:szCs w:val="28"/>
                <w:lang w:val="uk-UA"/>
              </w:rPr>
              <w:t xml:space="preserve">загальною площею земельної ділянки </w:t>
            </w:r>
            <w:r w:rsidRPr="00C65DA3">
              <w:rPr>
                <w:sz w:val="28"/>
                <w:szCs w:val="28"/>
                <w:lang w:val="uk-UA"/>
              </w:rPr>
              <w:t>2,5644 га</w:t>
            </w:r>
            <w:r w:rsidRPr="00C65DA3">
              <w:rPr>
                <w:lang w:val="uk-UA"/>
              </w:rPr>
              <w:t xml:space="preserve"> </w:t>
            </w:r>
            <w:r w:rsidRPr="00C65DA3">
              <w:rPr>
                <w:bCs/>
                <w:sz w:val="28"/>
                <w:szCs w:val="28"/>
                <w:lang w:val="uk-UA"/>
              </w:rPr>
              <w:t xml:space="preserve">для розміщення та експлуатації основних, підсобних та допоміжних будівель і споруд підприємствами,що пов’язані з користуванням надрами на території </w:t>
            </w:r>
            <w:r w:rsidRPr="00C65DA3">
              <w:rPr>
                <w:sz w:val="28"/>
                <w:szCs w:val="28"/>
                <w:lang w:val="uk-UA"/>
              </w:rPr>
              <w:t>Горбулівської сільської ради (поза межами населеного пункту)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="00741924">
              <w:rPr>
                <w:sz w:val="28"/>
                <w:szCs w:val="28"/>
                <w:lang w:val="uk-UA"/>
              </w:rPr>
              <w:t>Нормативна</w:t>
            </w:r>
            <w:r w:rsidRPr="00C65DA3">
              <w:rPr>
                <w:sz w:val="28"/>
                <w:szCs w:val="28"/>
                <w:lang w:val="uk-UA"/>
              </w:rPr>
              <w:t xml:space="preserve">  грошова оцінка – 2 744 755,08 грн.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65DA3">
              <w:rPr>
                <w:sz w:val="28"/>
                <w:szCs w:val="28"/>
                <w:lang w:val="uk-UA"/>
              </w:rPr>
              <w:t>Технічна документація пройшла державну експертизу.</w:t>
            </w:r>
          </w:p>
          <w:p w:rsidR="000E1D40" w:rsidRPr="00741924" w:rsidRDefault="00C65DA3" w:rsidP="00183F52">
            <w:pPr>
              <w:jc w:val="both"/>
              <w:rPr>
                <w:sz w:val="32"/>
                <w:szCs w:val="32"/>
                <w:lang w:val="uk-UA"/>
              </w:rPr>
            </w:pPr>
            <w:r w:rsidRPr="0087114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</w:t>
            </w:r>
            <w:r w:rsidRPr="00D91B17">
              <w:rPr>
                <w:bCs/>
                <w:sz w:val="28"/>
                <w:szCs w:val="28"/>
                <w:lang w:val="uk-UA"/>
              </w:rPr>
              <w:t>запитання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65DA3">
              <w:rPr>
                <w:sz w:val="28"/>
                <w:szCs w:val="28"/>
                <w:lang w:val="uk-UA"/>
              </w:rPr>
              <w:t>представника</w:t>
            </w:r>
            <w:r w:rsidRPr="00865937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C65DA3">
              <w:rPr>
                <w:sz w:val="28"/>
                <w:szCs w:val="28"/>
                <w:lang w:val="uk-UA"/>
              </w:rPr>
              <w:t xml:space="preserve">ТОВ “ТД КОМЕТА” </w:t>
            </w:r>
            <w:r w:rsidRPr="00741924">
              <w:rPr>
                <w:sz w:val="28"/>
                <w:szCs w:val="28"/>
                <w:lang w:val="uk-UA"/>
              </w:rPr>
              <w:t>Семенов</w:t>
            </w:r>
            <w:r w:rsidR="00741924" w:rsidRPr="00741924">
              <w:rPr>
                <w:sz w:val="28"/>
                <w:szCs w:val="28"/>
                <w:lang w:val="uk-UA"/>
              </w:rPr>
              <w:t>а</w:t>
            </w:r>
            <w:r w:rsidRPr="00741924">
              <w:rPr>
                <w:sz w:val="32"/>
                <w:szCs w:val="32"/>
                <w:lang w:val="uk-UA"/>
              </w:rPr>
              <w:t xml:space="preserve"> </w:t>
            </w:r>
            <w:r w:rsidR="008D1AA8" w:rsidRPr="00741924">
              <w:rPr>
                <w:sz w:val="32"/>
                <w:szCs w:val="32"/>
                <w:lang w:val="uk-UA"/>
              </w:rPr>
              <w:t>Б.С.</w:t>
            </w:r>
          </w:p>
          <w:p w:rsidR="00350F4C" w:rsidRPr="00A56B10" w:rsidRDefault="00350F4C" w:rsidP="00183F52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 xml:space="preserve">Питань до </w:t>
            </w:r>
            <w:r w:rsidR="000C4168" w:rsidRPr="00C65DA3">
              <w:rPr>
                <w:sz w:val="28"/>
                <w:szCs w:val="28"/>
                <w:lang w:val="uk-UA"/>
              </w:rPr>
              <w:t>представника</w:t>
            </w:r>
            <w:r w:rsidR="000C4168" w:rsidRPr="00865937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="000C4168" w:rsidRPr="00C65DA3">
              <w:rPr>
                <w:sz w:val="28"/>
                <w:szCs w:val="28"/>
                <w:lang w:val="uk-UA"/>
              </w:rPr>
              <w:t xml:space="preserve">ТОВ “ТД КОМЕТА” </w:t>
            </w:r>
            <w:r w:rsidRPr="00AD60A9">
              <w:rPr>
                <w:bCs/>
                <w:sz w:val="28"/>
                <w:szCs w:val="28"/>
                <w:lang w:val="uk-UA"/>
              </w:rPr>
              <w:t>у депутатів районної ради не виникло.</w:t>
            </w:r>
          </w:p>
        </w:tc>
      </w:tr>
      <w:tr w:rsidR="00C65DA3" w:rsidRPr="00A56B10" w:rsidTr="007D642C">
        <w:trPr>
          <w:trHeight w:val="559"/>
        </w:trPr>
        <w:tc>
          <w:tcPr>
            <w:tcW w:w="2269" w:type="dxa"/>
          </w:tcPr>
          <w:p w:rsidR="00C65DA3" w:rsidRPr="007A5A25" w:rsidRDefault="00C65DA3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C65DA3" w:rsidRPr="00FE2B1A" w:rsidRDefault="00C65DA3" w:rsidP="00126B9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C65DA3" w:rsidRPr="002A005A" w:rsidRDefault="00C65DA3" w:rsidP="00126B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65DA3" w:rsidRPr="00906192" w:rsidRDefault="00C65DA3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65DA3" w:rsidRPr="00FE2B1A" w:rsidRDefault="00C65DA3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C65DA3" w:rsidRPr="00CD3B18" w:rsidTr="007D642C">
        <w:trPr>
          <w:trHeight w:val="559"/>
        </w:trPr>
        <w:tc>
          <w:tcPr>
            <w:tcW w:w="2269" w:type="dxa"/>
          </w:tcPr>
          <w:p w:rsidR="00C65DA3" w:rsidRPr="007A5A25" w:rsidRDefault="00C65DA3" w:rsidP="00D377A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C65DA3" w:rsidRPr="00FE2B1A" w:rsidRDefault="00C65DA3" w:rsidP="00D377A9">
            <w:pPr>
              <w:jc w:val="both"/>
              <w:rPr>
                <w:sz w:val="28"/>
                <w:szCs w:val="28"/>
                <w:lang w:val="uk-UA"/>
              </w:rPr>
            </w:pPr>
            <w:r w:rsidRPr="00C653FB">
              <w:rPr>
                <w:sz w:val="28"/>
                <w:szCs w:val="28"/>
                <w:lang w:val="uk-UA"/>
              </w:rPr>
              <w:t>Затвердити</w:t>
            </w:r>
            <w:r w:rsidRPr="00215A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технічну</w:t>
            </w:r>
            <w:r w:rsidRPr="00253111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окументацію з</w:t>
            </w:r>
            <w:r w:rsidRPr="0025311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нормативної грошової оцінки  земельної ділянки, яка надається в</w:t>
            </w:r>
            <w:r w:rsidRPr="004400A0">
              <w:rPr>
                <w:sz w:val="28"/>
                <w:szCs w:val="28"/>
                <w:lang w:val="uk-UA"/>
              </w:rPr>
              <w:t xml:space="preserve">  оренду ТОВ “ТД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400A0">
              <w:rPr>
                <w:sz w:val="28"/>
                <w:szCs w:val="28"/>
                <w:lang w:val="uk-UA"/>
              </w:rPr>
              <w:lastRenderedPageBreak/>
              <w:t>КОМЕТА”</w:t>
            </w:r>
          </w:p>
        </w:tc>
      </w:tr>
      <w:tr w:rsidR="00C65DA3" w:rsidRPr="008D1AA8" w:rsidTr="007D642C">
        <w:trPr>
          <w:trHeight w:val="559"/>
        </w:trPr>
        <w:tc>
          <w:tcPr>
            <w:tcW w:w="2269" w:type="dxa"/>
          </w:tcPr>
          <w:p w:rsidR="00C65DA3" w:rsidRPr="0015630F" w:rsidRDefault="008D1AA8" w:rsidP="00BF662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14</w:t>
            </w:r>
            <w:r w:rsidRPr="00AD60A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AD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8D1AA8" w:rsidRDefault="008D1AA8" w:rsidP="008D1AA8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ділянки, яка надається в оренду Козлову М.В.</w:t>
            </w:r>
          </w:p>
          <w:p w:rsidR="008D1AA8" w:rsidRDefault="008D1AA8" w:rsidP="008D1AA8">
            <w:pPr>
              <w:jc w:val="both"/>
              <w:rPr>
                <w:sz w:val="28"/>
                <w:szCs w:val="28"/>
                <w:lang w:val="uk-UA"/>
              </w:rPr>
            </w:pPr>
            <w:r w:rsidRPr="00F46E55">
              <w:rPr>
                <w:b/>
                <w:sz w:val="28"/>
                <w:szCs w:val="28"/>
                <w:lang w:val="uk-UA"/>
              </w:rPr>
              <w:t xml:space="preserve">ІНФОРМУВАВ:  </w:t>
            </w:r>
            <w:r w:rsidRPr="008D1AA8">
              <w:rPr>
                <w:sz w:val="28"/>
                <w:szCs w:val="28"/>
                <w:lang w:val="uk-UA"/>
              </w:rPr>
              <w:t xml:space="preserve">Бовсунівський І.П.– голова районної ради, який наголосив, що  дане питання </w:t>
            </w:r>
            <w:r w:rsidR="000C4168">
              <w:rPr>
                <w:sz w:val="28"/>
                <w:szCs w:val="28"/>
                <w:lang w:val="uk-UA"/>
              </w:rPr>
              <w:t xml:space="preserve">було внесено </w:t>
            </w:r>
            <w:r w:rsidRPr="008D1AA8">
              <w:rPr>
                <w:sz w:val="28"/>
                <w:szCs w:val="28"/>
                <w:lang w:val="uk-UA"/>
              </w:rPr>
              <w:t xml:space="preserve">з голосу  депутатом  районної ради </w:t>
            </w:r>
            <w:r w:rsidR="00AF69F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Нагурним Є. В.</w:t>
            </w:r>
            <w:r w:rsidRPr="008D1AA8">
              <w:rPr>
                <w:sz w:val="28"/>
                <w:szCs w:val="28"/>
                <w:lang w:val="uk-UA"/>
              </w:rPr>
              <w:t xml:space="preserve">    та  розглянуто  на засіданні постійної комісії районної ради </w:t>
            </w:r>
            <w:r w:rsidRPr="008D1AA8">
              <w:rPr>
                <w:bCs/>
                <w:sz w:val="28"/>
                <w:szCs w:val="28"/>
                <w:lang w:val="uk-UA"/>
              </w:rPr>
              <w:t xml:space="preserve">з </w:t>
            </w:r>
            <w:r w:rsidRPr="008D1AA8">
              <w:rPr>
                <w:sz w:val="28"/>
                <w:szCs w:val="28"/>
                <w:lang w:val="uk-UA"/>
              </w:rPr>
              <w:t>агропромислового розвитку, земельних відносин та екології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  <w:p w:rsidR="00350F4C" w:rsidRPr="00350F4C" w:rsidRDefault="008D1AA8" w:rsidP="00350F4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 Павлович </w:t>
            </w:r>
            <w:r w:rsidRPr="00F46E55">
              <w:rPr>
                <w:sz w:val="28"/>
                <w:szCs w:val="28"/>
                <w:lang w:val="uk-UA"/>
              </w:rPr>
              <w:t xml:space="preserve"> зазначив,  що до районної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350F4C">
              <w:rPr>
                <w:sz w:val="28"/>
                <w:szCs w:val="28"/>
                <w:lang w:val="uk-UA"/>
              </w:rPr>
              <w:t xml:space="preserve"> надійшло звернення від Козлова М.В.</w:t>
            </w:r>
            <w:r w:rsidR="00350F4C" w:rsidRPr="00F46E55">
              <w:rPr>
                <w:sz w:val="28"/>
                <w:szCs w:val="28"/>
                <w:lang w:val="uk-UA"/>
              </w:rPr>
              <w:t xml:space="preserve"> з проханням затвердити</w:t>
            </w:r>
            <w:r w:rsidR="00350F4C">
              <w:rPr>
                <w:sz w:val="28"/>
                <w:szCs w:val="28"/>
                <w:lang w:val="uk-UA"/>
              </w:rPr>
              <w:t xml:space="preserve"> технічну документацію</w:t>
            </w:r>
            <w:r w:rsidR="00350F4C" w:rsidRPr="00F46E55">
              <w:rPr>
                <w:sz w:val="28"/>
                <w:szCs w:val="28"/>
                <w:lang w:val="uk-UA"/>
              </w:rPr>
              <w:t xml:space="preserve"> з</w:t>
            </w:r>
            <w:r w:rsidR="00350F4C">
              <w:rPr>
                <w:sz w:val="28"/>
                <w:szCs w:val="28"/>
                <w:lang w:val="uk-UA"/>
              </w:rPr>
              <w:t xml:space="preserve"> </w:t>
            </w:r>
            <w:r w:rsidR="00350F4C" w:rsidRPr="00F46E55">
              <w:rPr>
                <w:sz w:val="28"/>
                <w:szCs w:val="28"/>
                <w:lang w:val="uk-UA"/>
              </w:rPr>
              <w:t xml:space="preserve">нормативної грошової оцінки  </w:t>
            </w:r>
            <w:r w:rsidR="00350F4C" w:rsidRPr="00350F4C">
              <w:rPr>
                <w:bCs/>
                <w:sz w:val="28"/>
                <w:szCs w:val="28"/>
                <w:lang w:val="uk-UA"/>
              </w:rPr>
              <w:t>загальною площею земельної ділянки</w:t>
            </w:r>
            <w:r w:rsidR="000C4168">
              <w:rPr>
                <w:bCs/>
                <w:sz w:val="28"/>
                <w:szCs w:val="28"/>
                <w:lang w:val="uk-UA"/>
              </w:rPr>
              <w:t xml:space="preserve"> 18,4852</w:t>
            </w:r>
            <w:r w:rsidR="00350F4C" w:rsidRPr="00350F4C">
              <w:rPr>
                <w:sz w:val="28"/>
                <w:szCs w:val="28"/>
                <w:lang w:val="uk-UA"/>
              </w:rPr>
              <w:t xml:space="preserve"> для  ведення фермерського господарства на території Черняхівської селищної ради  Черняхівського району  Житомирської області (поза межами населеного пункту).</w:t>
            </w:r>
            <w:r w:rsidR="00350F4C">
              <w:rPr>
                <w:sz w:val="28"/>
                <w:szCs w:val="28"/>
                <w:lang w:val="uk-UA"/>
              </w:rPr>
              <w:t xml:space="preserve"> </w:t>
            </w:r>
            <w:r w:rsidR="00350F4C" w:rsidRPr="00350F4C">
              <w:rPr>
                <w:sz w:val="28"/>
                <w:szCs w:val="28"/>
                <w:lang w:val="uk-UA"/>
              </w:rPr>
              <w:t>Нормативна грошова оцінка земельної ділянки –  230 110 грн.</w:t>
            </w:r>
          </w:p>
          <w:p w:rsidR="00350F4C" w:rsidRPr="00350F4C" w:rsidRDefault="00350F4C" w:rsidP="00350F4C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0F4C">
              <w:rPr>
                <w:rFonts w:ascii="Times New Roman" w:hAnsi="Times New Roman"/>
                <w:sz w:val="28"/>
                <w:szCs w:val="28"/>
                <w:lang w:val="uk-UA"/>
              </w:rPr>
              <w:t>Технічна документація пройшла державну експертизу.</w:t>
            </w:r>
          </w:p>
          <w:p w:rsidR="00350F4C" w:rsidRPr="00350F4C" w:rsidRDefault="00350F4C" w:rsidP="00350F4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71145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</w:t>
            </w:r>
            <w:r w:rsidRPr="00D91B17">
              <w:rPr>
                <w:bCs/>
                <w:sz w:val="28"/>
                <w:szCs w:val="28"/>
                <w:lang w:val="uk-UA"/>
              </w:rPr>
              <w:t>запитання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65DA3">
              <w:rPr>
                <w:sz w:val="28"/>
                <w:szCs w:val="28"/>
                <w:lang w:val="uk-UA"/>
              </w:rPr>
              <w:t>представника</w:t>
            </w:r>
            <w:r w:rsidRPr="00865937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350F4C">
              <w:rPr>
                <w:sz w:val="28"/>
                <w:szCs w:val="28"/>
                <w:lang w:val="uk-UA"/>
              </w:rPr>
              <w:t>за довіреністю Козлова В.М. Іваницьк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50F4C">
              <w:rPr>
                <w:sz w:val="28"/>
                <w:szCs w:val="28"/>
                <w:lang w:val="uk-UA"/>
              </w:rPr>
              <w:t xml:space="preserve"> В. І.  </w:t>
            </w:r>
          </w:p>
          <w:p w:rsidR="00C65DA3" w:rsidRPr="008D1AA8" w:rsidRDefault="00350F4C" w:rsidP="00EE5D2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 xml:space="preserve">Питань до </w:t>
            </w:r>
            <w:r w:rsidR="000C4168" w:rsidRPr="00C65DA3">
              <w:rPr>
                <w:sz w:val="28"/>
                <w:szCs w:val="28"/>
                <w:lang w:val="uk-UA"/>
              </w:rPr>
              <w:t>представника</w:t>
            </w:r>
            <w:r w:rsidR="000C4168" w:rsidRPr="00865937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="000C4168" w:rsidRPr="00350F4C">
              <w:rPr>
                <w:sz w:val="28"/>
                <w:szCs w:val="28"/>
                <w:lang w:val="uk-UA"/>
              </w:rPr>
              <w:t>за довіреністю Козлова В.М. Іваницьк</w:t>
            </w:r>
            <w:r w:rsidR="000C4168">
              <w:rPr>
                <w:sz w:val="28"/>
                <w:szCs w:val="28"/>
                <w:lang w:val="uk-UA"/>
              </w:rPr>
              <w:t>ого</w:t>
            </w:r>
            <w:r w:rsidR="00AF69F2">
              <w:rPr>
                <w:sz w:val="28"/>
                <w:szCs w:val="28"/>
                <w:lang w:val="uk-UA"/>
              </w:rPr>
              <w:t xml:space="preserve"> В. І.</w:t>
            </w:r>
            <w:r w:rsidR="00F956F3">
              <w:rPr>
                <w:sz w:val="28"/>
                <w:szCs w:val="28"/>
                <w:lang w:val="uk-UA"/>
              </w:rPr>
              <w:t xml:space="preserve"> </w:t>
            </w:r>
            <w:r w:rsidRPr="00AD60A9">
              <w:rPr>
                <w:bCs/>
                <w:sz w:val="28"/>
                <w:szCs w:val="28"/>
                <w:lang w:val="uk-UA"/>
              </w:rPr>
              <w:t>у депутатів районної ради не виникло.</w:t>
            </w:r>
          </w:p>
        </w:tc>
      </w:tr>
      <w:tr w:rsidR="00930230" w:rsidRPr="009721FE" w:rsidTr="007D642C">
        <w:trPr>
          <w:trHeight w:val="559"/>
        </w:trPr>
        <w:tc>
          <w:tcPr>
            <w:tcW w:w="2269" w:type="dxa"/>
          </w:tcPr>
          <w:p w:rsidR="00930230" w:rsidRPr="007A5A25" w:rsidRDefault="00930230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30230" w:rsidRPr="00FE2B1A" w:rsidRDefault="00930230" w:rsidP="00126B9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30230" w:rsidRPr="002A005A" w:rsidRDefault="00930230" w:rsidP="00126B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30230" w:rsidRPr="00906192" w:rsidRDefault="00930230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30230" w:rsidRPr="00FE2B1A" w:rsidRDefault="00930230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930230" w:rsidRPr="006F0B1B" w:rsidTr="007D642C">
        <w:trPr>
          <w:trHeight w:val="559"/>
        </w:trPr>
        <w:tc>
          <w:tcPr>
            <w:tcW w:w="2269" w:type="dxa"/>
          </w:tcPr>
          <w:p w:rsidR="00930230" w:rsidRDefault="00AF69F2" w:rsidP="00D377A9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930230" w:rsidRPr="00A62673" w:rsidRDefault="00223C01" w:rsidP="00A6267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53FB">
              <w:rPr>
                <w:sz w:val="28"/>
                <w:szCs w:val="28"/>
                <w:lang w:val="uk-UA"/>
              </w:rPr>
              <w:t>Затвердити</w:t>
            </w:r>
            <w:r w:rsidRPr="00215A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технічну</w:t>
            </w:r>
            <w:r w:rsidRPr="00253111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окументацію з</w:t>
            </w:r>
            <w:r w:rsidRPr="0025311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нормативної грошової оцінки  земельної ділянки, яка надається</w:t>
            </w:r>
            <w:r w:rsidR="00A62673">
              <w:rPr>
                <w:sz w:val="28"/>
                <w:szCs w:val="28"/>
                <w:lang w:val="uk-UA"/>
              </w:rPr>
              <w:t xml:space="preserve"> в оренду               Козлову М.В.</w:t>
            </w:r>
          </w:p>
        </w:tc>
      </w:tr>
      <w:tr w:rsidR="00930230" w:rsidRPr="00A62673" w:rsidTr="007D642C">
        <w:trPr>
          <w:trHeight w:val="372"/>
        </w:trPr>
        <w:tc>
          <w:tcPr>
            <w:tcW w:w="2269" w:type="dxa"/>
          </w:tcPr>
          <w:p w:rsidR="00930230" w:rsidRPr="00A62673" w:rsidRDefault="00A62673" w:rsidP="00BF662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267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15.</w:t>
            </w:r>
            <w:r w:rsidRPr="00A626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30230" w:rsidRDefault="00A62673" w:rsidP="00A62673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62673">
              <w:rPr>
                <w:sz w:val="28"/>
                <w:szCs w:val="28"/>
                <w:lang w:val="uk-UA"/>
              </w:rPr>
              <w:t>Про відчуження майна спільної  власності територіальних  громад  сіл, селищ  району  шляхом  його  безоплатної  передачі  з балансу відділу освіти райдержадміністрації у комунальну власність Селецької сільської ради</w:t>
            </w:r>
            <w:r w:rsidRPr="00A62673">
              <w:rPr>
                <w:i/>
                <w:sz w:val="28"/>
                <w:szCs w:val="28"/>
                <w:lang w:val="uk-UA"/>
              </w:rPr>
              <w:t>.</w:t>
            </w:r>
          </w:p>
          <w:p w:rsidR="00A62673" w:rsidRPr="007E0F6D" w:rsidRDefault="00A62673" w:rsidP="00A6267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A62673" w:rsidRDefault="00A62673" w:rsidP="00A6267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</w:t>
            </w:r>
            <w:r w:rsidRPr="005470AD">
              <w:rPr>
                <w:sz w:val="28"/>
                <w:szCs w:val="28"/>
                <w:lang w:val="uk-UA"/>
              </w:rPr>
              <w:lastRenderedPageBreak/>
              <w:t>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A62673" w:rsidRPr="00A62673" w:rsidRDefault="00A62673" w:rsidP="00A62673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041454" w:rsidRPr="00A62673" w:rsidTr="00F65168">
        <w:trPr>
          <w:trHeight w:val="372"/>
        </w:trPr>
        <w:tc>
          <w:tcPr>
            <w:tcW w:w="9923" w:type="dxa"/>
            <w:gridSpan w:val="2"/>
          </w:tcPr>
          <w:p w:rsidR="00041454" w:rsidRPr="00041454" w:rsidRDefault="00041454" w:rsidP="00A62673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lastRenderedPageBreak/>
              <w:t>Депутат Крижавнівський Ю.В. покинув сесійну залу. В залі присутні 21</w:t>
            </w:r>
            <w:r w:rsidRPr="007D3533">
              <w:rPr>
                <w:i/>
                <w:lang w:val="uk-UA"/>
              </w:rPr>
              <w:t xml:space="preserve"> д</w:t>
            </w:r>
            <w:r>
              <w:rPr>
                <w:i/>
                <w:lang w:val="uk-UA"/>
              </w:rPr>
              <w:t>епутат</w:t>
            </w:r>
            <w:r w:rsidRPr="007D3533">
              <w:rPr>
                <w:i/>
                <w:lang w:val="uk-UA"/>
              </w:rPr>
              <w:t xml:space="preserve">.  </w:t>
            </w:r>
          </w:p>
        </w:tc>
      </w:tr>
      <w:tr w:rsidR="00A62673" w:rsidRPr="00A62673" w:rsidTr="007D642C">
        <w:trPr>
          <w:trHeight w:val="372"/>
        </w:trPr>
        <w:tc>
          <w:tcPr>
            <w:tcW w:w="2269" w:type="dxa"/>
          </w:tcPr>
          <w:p w:rsidR="00A62673" w:rsidRPr="007A5A25" w:rsidRDefault="00A62673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62673" w:rsidRPr="00FE2B1A" w:rsidRDefault="00A62673" w:rsidP="00126B9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62673" w:rsidRPr="002A005A" w:rsidRDefault="00A62673" w:rsidP="00126B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62673" w:rsidRPr="00906192" w:rsidRDefault="00A62673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62673" w:rsidRPr="00FE2B1A" w:rsidRDefault="00A62673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62673" w:rsidRPr="00A62673" w:rsidTr="007D642C">
        <w:trPr>
          <w:trHeight w:val="372"/>
        </w:trPr>
        <w:tc>
          <w:tcPr>
            <w:tcW w:w="2269" w:type="dxa"/>
          </w:tcPr>
          <w:p w:rsidR="00A62673" w:rsidRPr="0015630F" w:rsidRDefault="00A62673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A62673" w:rsidRPr="00611B70" w:rsidRDefault="00A62673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62673" w:rsidRPr="00757016" w:rsidRDefault="00A62673" w:rsidP="00126B9D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62673" w:rsidRPr="00661CF4" w:rsidTr="007D642C">
        <w:trPr>
          <w:trHeight w:val="372"/>
        </w:trPr>
        <w:tc>
          <w:tcPr>
            <w:tcW w:w="2269" w:type="dxa"/>
          </w:tcPr>
          <w:p w:rsidR="00A62673" w:rsidRPr="00E5056A" w:rsidRDefault="00D87841" w:rsidP="00BF6621">
            <w:pPr>
              <w:jc w:val="both"/>
              <w:rPr>
                <w:sz w:val="28"/>
                <w:szCs w:val="28"/>
                <w:lang w:val="uk-UA"/>
              </w:rPr>
            </w:pPr>
            <w:r w:rsidRPr="00CD7D5D">
              <w:rPr>
                <w:bCs/>
                <w:sz w:val="28"/>
                <w:szCs w:val="28"/>
                <w:lang w:val="uk-UA"/>
              </w:rPr>
              <w:t>16.</w:t>
            </w:r>
            <w:r w:rsidRPr="00CD7D5D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87841" w:rsidRPr="00D87841" w:rsidRDefault="00D87841" w:rsidP="00D87841">
            <w:pPr>
              <w:jc w:val="both"/>
              <w:rPr>
                <w:sz w:val="28"/>
                <w:szCs w:val="28"/>
                <w:lang w:val="uk-UA"/>
              </w:rPr>
            </w:pPr>
            <w:r w:rsidRPr="00D87841">
              <w:rPr>
                <w:sz w:val="28"/>
                <w:lang w:val="uk-UA"/>
              </w:rPr>
              <w:t xml:space="preserve">Про надання дозволу відділу освіти райдержадміністрації  на передачу нерухомого майна в оренду </w:t>
            </w:r>
            <w:r w:rsidRPr="00D87841">
              <w:rPr>
                <w:sz w:val="28"/>
                <w:szCs w:val="28"/>
                <w:lang w:val="uk-UA"/>
              </w:rPr>
              <w:t>ГО «</w:t>
            </w:r>
            <w:r w:rsidRPr="00D87841">
              <w:rPr>
                <w:sz w:val="28"/>
                <w:szCs w:val="28"/>
              </w:rPr>
              <w:t>ЖИТОМИРСЬКА МІСЬКА ФЕДЕРАЦІЯ КІОКУШИНКАЙ КАРАТЕ</w:t>
            </w:r>
            <w:r w:rsidRPr="00D87841">
              <w:rPr>
                <w:sz w:val="28"/>
                <w:szCs w:val="28"/>
                <w:lang w:val="uk-UA"/>
              </w:rPr>
              <w:t>».</w:t>
            </w:r>
          </w:p>
          <w:p w:rsidR="00D87841" w:rsidRPr="007E0F6D" w:rsidRDefault="00D87841" w:rsidP="00D8784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D87841" w:rsidRDefault="00D87841" w:rsidP="00D8784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A62673" w:rsidRPr="00661CF4" w:rsidRDefault="00D87841" w:rsidP="00D87841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87841" w:rsidRPr="00BF6621" w:rsidTr="007D642C">
        <w:tc>
          <w:tcPr>
            <w:tcW w:w="2269" w:type="dxa"/>
          </w:tcPr>
          <w:p w:rsidR="00D87841" w:rsidRPr="007A5A25" w:rsidRDefault="00D87841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87841" w:rsidRPr="00FE2B1A" w:rsidRDefault="00D87841" w:rsidP="00126B9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87841" w:rsidRPr="002A005A" w:rsidRDefault="00D87841" w:rsidP="00126B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87841" w:rsidRPr="00906192" w:rsidRDefault="00D87841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87841" w:rsidRPr="00FE2B1A" w:rsidRDefault="00D87841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87841" w:rsidRPr="00BF6621" w:rsidTr="007D642C">
        <w:tc>
          <w:tcPr>
            <w:tcW w:w="2269" w:type="dxa"/>
          </w:tcPr>
          <w:p w:rsidR="00D87841" w:rsidRPr="0015630F" w:rsidRDefault="00D87841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87841" w:rsidRPr="00611B70" w:rsidRDefault="00D87841" w:rsidP="00126B9D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87841" w:rsidRPr="00757016" w:rsidRDefault="00D87841" w:rsidP="00126B9D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D87841" w:rsidRPr="00D87841" w:rsidTr="007D642C">
        <w:tc>
          <w:tcPr>
            <w:tcW w:w="2269" w:type="dxa"/>
          </w:tcPr>
          <w:p w:rsidR="00D87841" w:rsidRPr="006E6F3E" w:rsidRDefault="00D87841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 w:rsidRPr="006E6F3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6F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87841" w:rsidRPr="00D87841" w:rsidRDefault="00D87841" w:rsidP="00D87841">
            <w:pPr>
              <w:jc w:val="both"/>
              <w:rPr>
                <w:sz w:val="28"/>
                <w:szCs w:val="28"/>
                <w:lang w:val="uk-UA"/>
              </w:rPr>
            </w:pPr>
            <w:r w:rsidRPr="00D87841">
              <w:rPr>
                <w:sz w:val="28"/>
                <w:szCs w:val="28"/>
                <w:lang w:val="uk-UA"/>
              </w:rPr>
              <w:t>Про  надання дозволу Територіальному центру соціального обслуговування (надання соціальних послуг) Черняхівського  району на переукладання договору оренди з управлінням праці та соціального захисту населення райдержадміністрації на новий термін і встановлення пільгової орендної плати.</w:t>
            </w:r>
          </w:p>
          <w:p w:rsidR="00D87841" w:rsidRPr="007E0F6D" w:rsidRDefault="00D87841" w:rsidP="00D8784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відмітив, що   проект даного рішення є у матеріалах сесії.</w:t>
            </w:r>
          </w:p>
          <w:p w:rsidR="00D87841" w:rsidRDefault="00D87841" w:rsidP="00D8784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завідуючої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D87841" w:rsidRPr="00D87841" w:rsidRDefault="00D87841" w:rsidP="00D87841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8784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D87841" w:rsidRPr="00CD7D5D" w:rsidTr="007D642C">
        <w:tc>
          <w:tcPr>
            <w:tcW w:w="2269" w:type="dxa"/>
          </w:tcPr>
          <w:p w:rsidR="00D87841" w:rsidRPr="007A5A25" w:rsidRDefault="00D87841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87841" w:rsidRPr="00FE2B1A" w:rsidRDefault="00D87841" w:rsidP="002D3E39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87841" w:rsidRPr="002A005A" w:rsidRDefault="00D87841" w:rsidP="002D3E3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lastRenderedPageBreak/>
              <w:t>«ЗА»- Одноголосно</w:t>
            </w:r>
          </w:p>
          <w:p w:rsidR="00D87841" w:rsidRPr="00906192" w:rsidRDefault="00D87841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D87841" w:rsidRPr="00FE2B1A" w:rsidRDefault="00D87841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87841" w:rsidRPr="00CD7D5D" w:rsidTr="007D642C">
        <w:tc>
          <w:tcPr>
            <w:tcW w:w="2269" w:type="dxa"/>
          </w:tcPr>
          <w:p w:rsidR="00D87841" w:rsidRPr="0015630F" w:rsidRDefault="00D87841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D87841" w:rsidRPr="00611B70" w:rsidRDefault="00D87841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87841" w:rsidRPr="00757016" w:rsidRDefault="00D87841" w:rsidP="002D3E39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900A43" w:rsidRPr="00CD7D5D" w:rsidTr="007D642C">
        <w:tc>
          <w:tcPr>
            <w:tcW w:w="2269" w:type="dxa"/>
          </w:tcPr>
          <w:p w:rsidR="00900A43" w:rsidRPr="006E534D" w:rsidRDefault="00900A43" w:rsidP="00126B9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Pr="006E534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6E534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900A43" w:rsidRPr="00900A43" w:rsidRDefault="00900A43" w:rsidP="00900A43">
            <w:pPr>
              <w:jc w:val="both"/>
              <w:rPr>
                <w:sz w:val="28"/>
                <w:szCs w:val="28"/>
                <w:lang w:val="uk-UA"/>
              </w:rPr>
            </w:pPr>
            <w:r w:rsidRPr="00900A43">
              <w:rPr>
                <w:sz w:val="28"/>
                <w:szCs w:val="28"/>
                <w:lang w:val="uk-UA"/>
              </w:rPr>
              <w:t xml:space="preserve">Про передачу в оренду архівному сектору райдержадміністрації нерухомого майна та встановлення пільгової орендної плати. </w:t>
            </w:r>
          </w:p>
          <w:p w:rsidR="00900A43" w:rsidRPr="00900A43" w:rsidRDefault="00900A43" w:rsidP="00900A4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00A43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900A43">
              <w:rPr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</w:p>
          <w:p w:rsidR="00900A43" w:rsidRPr="00900A43" w:rsidRDefault="00900A43" w:rsidP="00900A4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00A43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900A4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900A43">
              <w:rPr>
                <w:sz w:val="28"/>
                <w:szCs w:val="28"/>
                <w:lang w:val="uk-UA"/>
              </w:rPr>
              <w:t>завідуючої відділом з питань спільної власності територіальних громад виконавчого апарату районної ради</w:t>
            </w:r>
            <w:r w:rsidRPr="00900A43">
              <w:rPr>
                <w:bCs/>
                <w:sz w:val="28"/>
                <w:szCs w:val="28"/>
                <w:lang w:val="uk-UA"/>
              </w:rPr>
              <w:t xml:space="preserve"> Іваницької Л.М.</w:t>
            </w:r>
          </w:p>
          <w:p w:rsidR="00900A43" w:rsidRPr="00900A43" w:rsidRDefault="00900A43" w:rsidP="00900A43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900A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900A43" w:rsidRPr="00865079" w:rsidTr="007D642C">
        <w:tc>
          <w:tcPr>
            <w:tcW w:w="2269" w:type="dxa"/>
          </w:tcPr>
          <w:p w:rsidR="00900A43" w:rsidRPr="007A5A25" w:rsidRDefault="00900A43" w:rsidP="006E534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900A43" w:rsidRPr="00FE2B1A" w:rsidRDefault="00900A43" w:rsidP="006E534D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00A43" w:rsidRPr="002A005A" w:rsidRDefault="00900A43" w:rsidP="006E534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900A43" w:rsidRPr="00906192" w:rsidRDefault="00900A43" w:rsidP="006E534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00A43" w:rsidRPr="00FE2B1A" w:rsidRDefault="00900A43" w:rsidP="006E534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900A43" w:rsidRPr="00865079" w:rsidTr="007D642C">
        <w:tc>
          <w:tcPr>
            <w:tcW w:w="2269" w:type="dxa"/>
          </w:tcPr>
          <w:p w:rsidR="00900A43" w:rsidRPr="0015630F" w:rsidRDefault="00900A43" w:rsidP="006E534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900A43" w:rsidRPr="00611B70" w:rsidRDefault="00900A43" w:rsidP="00CD7D5D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900A43" w:rsidRPr="00D523B3" w:rsidRDefault="00900A43" w:rsidP="00CD7D5D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900A43" w:rsidRPr="00126B9D" w:rsidTr="007D642C">
        <w:tc>
          <w:tcPr>
            <w:tcW w:w="2269" w:type="dxa"/>
          </w:tcPr>
          <w:p w:rsidR="00900A43" w:rsidRPr="00900A43" w:rsidRDefault="00900A43" w:rsidP="006E534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0A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19.</w:t>
            </w:r>
            <w:r w:rsidRPr="00900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F0646" w:rsidRPr="001F0646" w:rsidRDefault="001F0646" w:rsidP="00546F44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1F0646">
              <w:rPr>
                <w:sz w:val="28"/>
                <w:lang w:val="uk-UA"/>
              </w:rPr>
              <w:t xml:space="preserve">Про затвердження  актів приймання-передачі необоротних активів  Вільської, Новопільської ЗОШ І-ІІІ ступенів, Зороківського козацького ліцею та Вишпільської </w:t>
            </w:r>
            <w:r w:rsidR="00546F44">
              <w:rPr>
                <w:sz w:val="28"/>
                <w:lang w:val="uk-UA"/>
              </w:rPr>
              <w:t xml:space="preserve">               </w:t>
            </w:r>
            <w:r w:rsidRPr="001F0646">
              <w:rPr>
                <w:sz w:val="28"/>
                <w:lang w:val="uk-UA"/>
              </w:rPr>
              <w:t xml:space="preserve">ЗОШ І-ІІ ст. у </w:t>
            </w:r>
            <w:r w:rsidRPr="001F0646">
              <w:rPr>
                <w:sz w:val="28"/>
                <w:szCs w:val="28"/>
                <w:lang w:val="uk-UA"/>
              </w:rPr>
              <w:t>комунальну власність Вільської сільської ради.</w:t>
            </w:r>
          </w:p>
          <w:p w:rsidR="008470AE" w:rsidRPr="00900A43" w:rsidRDefault="008470AE" w:rsidP="008470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00A43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900A43">
              <w:rPr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</w:p>
          <w:p w:rsidR="008470AE" w:rsidRPr="00900A43" w:rsidRDefault="008470AE" w:rsidP="008470A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00A43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900A4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900A43">
              <w:rPr>
                <w:sz w:val="28"/>
                <w:szCs w:val="28"/>
                <w:lang w:val="uk-UA"/>
              </w:rPr>
              <w:t>завідуючої відділом з питань спільної власності територіальних громад виконавчого апарату районної ради</w:t>
            </w:r>
            <w:r w:rsidRPr="00900A43">
              <w:rPr>
                <w:bCs/>
                <w:sz w:val="28"/>
                <w:szCs w:val="28"/>
                <w:lang w:val="uk-UA"/>
              </w:rPr>
              <w:t xml:space="preserve"> Іваницької Л.М.</w:t>
            </w:r>
          </w:p>
          <w:p w:rsidR="00900A43" w:rsidRPr="00611B70" w:rsidRDefault="008470AE" w:rsidP="008470AE">
            <w:pPr>
              <w:jc w:val="both"/>
              <w:rPr>
                <w:sz w:val="28"/>
                <w:szCs w:val="28"/>
                <w:lang w:val="uk-UA"/>
              </w:rPr>
            </w:pPr>
            <w:r w:rsidRPr="00900A43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8470AE" w:rsidRPr="00126B9D" w:rsidTr="007D642C">
        <w:tc>
          <w:tcPr>
            <w:tcW w:w="2269" w:type="dxa"/>
          </w:tcPr>
          <w:p w:rsidR="008470AE" w:rsidRPr="007A5A25" w:rsidRDefault="008470AE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8470AE" w:rsidRPr="00FE2B1A" w:rsidRDefault="008470AE" w:rsidP="00F6516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8470AE" w:rsidRPr="002A005A" w:rsidRDefault="008470AE" w:rsidP="00F651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470AE" w:rsidRPr="00906192" w:rsidRDefault="008470AE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470AE" w:rsidRPr="00FE2B1A" w:rsidRDefault="008470AE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8470AE" w:rsidRPr="00126B9D" w:rsidTr="007D642C">
        <w:trPr>
          <w:trHeight w:val="205"/>
        </w:trPr>
        <w:tc>
          <w:tcPr>
            <w:tcW w:w="2269" w:type="dxa"/>
          </w:tcPr>
          <w:p w:rsidR="008470AE" w:rsidRPr="0015630F" w:rsidRDefault="008470AE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8470AE" w:rsidRPr="00611B70" w:rsidRDefault="008470AE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8470AE" w:rsidRPr="00D523B3" w:rsidRDefault="008470AE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8470AE" w:rsidRPr="00B44975" w:rsidTr="007D642C">
        <w:trPr>
          <w:trHeight w:val="205"/>
        </w:trPr>
        <w:tc>
          <w:tcPr>
            <w:tcW w:w="2269" w:type="dxa"/>
          </w:tcPr>
          <w:p w:rsidR="008470AE" w:rsidRPr="00900A43" w:rsidRDefault="008470AE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20</w:t>
            </w:r>
            <w:r w:rsidRPr="00900A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00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8470AE" w:rsidRPr="00DE6912" w:rsidRDefault="008470AE" w:rsidP="008470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470AE">
              <w:rPr>
                <w:sz w:val="28"/>
                <w:szCs w:val="28"/>
                <w:lang w:val="uk-UA"/>
              </w:rPr>
              <w:t xml:space="preserve">Про затвердження в новій редакції Переліку </w:t>
            </w:r>
            <w:r w:rsidRPr="008470AE">
              <w:rPr>
                <w:bCs/>
                <w:sz w:val="28"/>
                <w:szCs w:val="28"/>
                <w:lang w:val="uk-UA"/>
              </w:rPr>
              <w:t xml:space="preserve">підприємств, </w:t>
            </w:r>
            <w:r w:rsidRPr="008470AE">
              <w:rPr>
                <w:bCs/>
                <w:sz w:val="28"/>
                <w:szCs w:val="28"/>
                <w:lang w:val="uk-UA"/>
              </w:rPr>
              <w:lastRenderedPageBreak/>
              <w:t>установ та організацій спільної власності територіальних громад  сіл, селищ району</w:t>
            </w:r>
            <w:r w:rsidRPr="00DE6912">
              <w:rPr>
                <w:b/>
                <w:sz w:val="28"/>
                <w:szCs w:val="28"/>
                <w:lang w:val="uk-UA"/>
              </w:rPr>
              <w:t>.</w:t>
            </w:r>
          </w:p>
          <w:p w:rsidR="008470AE" w:rsidRPr="00551D5D" w:rsidRDefault="008470AE" w:rsidP="00551D5D">
            <w:pPr>
              <w:jc w:val="both"/>
              <w:rPr>
                <w:sz w:val="28"/>
                <w:szCs w:val="28"/>
                <w:lang w:val="uk-UA"/>
              </w:rPr>
            </w:pPr>
            <w:r w:rsidRPr="00CD7D5D">
              <w:rPr>
                <w:b/>
                <w:sz w:val="28"/>
                <w:szCs w:val="28"/>
                <w:lang w:val="uk-UA"/>
              </w:rPr>
              <w:t>ІНФОРМУВ</w:t>
            </w:r>
            <w:r>
              <w:rPr>
                <w:b/>
                <w:sz w:val="28"/>
                <w:szCs w:val="28"/>
                <w:lang w:val="uk-UA"/>
              </w:rPr>
              <w:t xml:space="preserve">АЛА: </w:t>
            </w:r>
            <w:r w:rsidRPr="008470AE">
              <w:rPr>
                <w:sz w:val="28"/>
                <w:szCs w:val="28"/>
                <w:lang w:val="uk-UA"/>
              </w:rPr>
              <w:t xml:space="preserve">Іваницька Л.М.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8470AE">
              <w:rPr>
                <w:sz w:val="28"/>
                <w:szCs w:val="28"/>
                <w:lang w:val="uk-UA"/>
              </w:rPr>
              <w:t>завідуюча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яка проінформувала депутатів про те, що </w:t>
            </w:r>
            <w:r w:rsidR="00551D5D">
              <w:rPr>
                <w:sz w:val="28"/>
                <w:szCs w:val="28"/>
                <w:lang w:val="uk-UA"/>
              </w:rPr>
              <w:t>в зв</w:t>
            </w:r>
            <w:r w:rsidR="00551D5D" w:rsidRPr="00551D5D">
              <w:rPr>
                <w:sz w:val="28"/>
                <w:szCs w:val="28"/>
                <w:lang w:val="uk-UA"/>
              </w:rPr>
              <w:t>’</w:t>
            </w:r>
            <w:r w:rsidR="00551D5D">
              <w:rPr>
                <w:sz w:val="28"/>
                <w:szCs w:val="28"/>
                <w:lang w:val="uk-UA"/>
              </w:rPr>
              <w:t xml:space="preserve">язку з тим, що складено акти приймання - передачі  </w:t>
            </w:r>
            <w:r w:rsidR="00551D5D" w:rsidRPr="001F0646">
              <w:rPr>
                <w:sz w:val="28"/>
                <w:lang w:val="uk-UA"/>
              </w:rPr>
              <w:t xml:space="preserve">Вільської, Новопільської ЗОШ </w:t>
            </w:r>
            <w:r w:rsidR="00551D5D">
              <w:rPr>
                <w:sz w:val="28"/>
                <w:lang w:val="uk-UA"/>
              </w:rPr>
              <w:t xml:space="preserve">                  </w:t>
            </w:r>
            <w:r w:rsidR="00551D5D" w:rsidRPr="001F0646">
              <w:rPr>
                <w:sz w:val="28"/>
                <w:lang w:val="uk-UA"/>
              </w:rPr>
              <w:t>І-ІІІ ступенів, Зороківського к</w:t>
            </w:r>
            <w:r w:rsidR="00551D5D">
              <w:rPr>
                <w:sz w:val="28"/>
                <w:lang w:val="uk-UA"/>
              </w:rPr>
              <w:t xml:space="preserve">озацького ліцею та Вишпільської  </w:t>
            </w:r>
            <w:r w:rsidR="00551D5D" w:rsidRPr="001F0646">
              <w:rPr>
                <w:sz w:val="28"/>
                <w:lang w:val="uk-UA"/>
              </w:rPr>
              <w:t>ЗОШ І-ІІ ст.</w:t>
            </w:r>
            <w:r w:rsidR="00551D5D">
              <w:rPr>
                <w:sz w:val="28"/>
                <w:lang w:val="uk-UA"/>
              </w:rPr>
              <w:t xml:space="preserve"> у </w:t>
            </w:r>
            <w:r w:rsidR="00551D5D" w:rsidRPr="001F0646">
              <w:rPr>
                <w:sz w:val="28"/>
                <w:lang w:val="uk-UA"/>
              </w:rPr>
              <w:t xml:space="preserve"> </w:t>
            </w:r>
            <w:r w:rsidR="00551D5D" w:rsidRPr="001F0646">
              <w:rPr>
                <w:sz w:val="28"/>
                <w:szCs w:val="28"/>
                <w:lang w:val="uk-UA"/>
              </w:rPr>
              <w:t>комунальну власність Вільської сільської ради</w:t>
            </w:r>
            <w:r w:rsidR="00551D5D">
              <w:rPr>
                <w:sz w:val="28"/>
                <w:szCs w:val="28"/>
                <w:lang w:val="uk-UA"/>
              </w:rPr>
              <w:t xml:space="preserve"> </w:t>
            </w:r>
            <w:r w:rsidR="00551D5D" w:rsidRPr="00551D5D">
              <w:rPr>
                <w:sz w:val="28"/>
                <w:szCs w:val="28"/>
                <w:lang w:val="uk-UA"/>
              </w:rPr>
              <w:t xml:space="preserve">Перелік </w:t>
            </w:r>
            <w:r w:rsidR="00551D5D" w:rsidRPr="00551D5D">
              <w:rPr>
                <w:bCs/>
                <w:sz w:val="28"/>
                <w:szCs w:val="28"/>
                <w:lang w:val="uk-UA"/>
              </w:rPr>
              <w:t>підприємств, установ та організацій  спільної  власності  територіальних громад  сіл, селищ району затверджується в новій редакції.</w:t>
            </w:r>
          </w:p>
        </w:tc>
      </w:tr>
      <w:tr w:rsidR="008470AE" w:rsidRPr="00CD7D5D" w:rsidTr="007D642C">
        <w:trPr>
          <w:trHeight w:val="205"/>
        </w:trPr>
        <w:tc>
          <w:tcPr>
            <w:tcW w:w="2269" w:type="dxa"/>
          </w:tcPr>
          <w:p w:rsidR="008470AE" w:rsidRPr="007A5A25" w:rsidRDefault="008470AE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8470AE" w:rsidRPr="00FE2B1A" w:rsidRDefault="008470AE" w:rsidP="002D3E39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8470AE" w:rsidRPr="002A005A" w:rsidRDefault="008470AE" w:rsidP="002D3E3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470AE" w:rsidRPr="00906192" w:rsidRDefault="008470AE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470AE" w:rsidRPr="00FE2B1A" w:rsidRDefault="008470AE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8470AE" w:rsidRPr="00CD7D5D" w:rsidTr="007D642C">
        <w:trPr>
          <w:trHeight w:val="205"/>
        </w:trPr>
        <w:tc>
          <w:tcPr>
            <w:tcW w:w="2269" w:type="dxa"/>
          </w:tcPr>
          <w:p w:rsidR="008470AE" w:rsidRPr="0015630F" w:rsidRDefault="008470AE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8470AE" w:rsidRPr="00611B70" w:rsidRDefault="008470AE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8470AE" w:rsidRPr="00D523B3" w:rsidRDefault="008470AE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C04C8F" w:rsidRPr="00C04C8F" w:rsidTr="007D642C">
        <w:trPr>
          <w:trHeight w:val="205"/>
        </w:trPr>
        <w:tc>
          <w:tcPr>
            <w:tcW w:w="2269" w:type="dxa"/>
          </w:tcPr>
          <w:p w:rsidR="00C04C8F" w:rsidRPr="00900A43" w:rsidRDefault="00C04C8F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900A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00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C04C8F" w:rsidRPr="00C04C8F" w:rsidRDefault="00C04C8F" w:rsidP="00C04C8F">
            <w:pPr>
              <w:jc w:val="both"/>
              <w:rPr>
                <w:sz w:val="28"/>
                <w:szCs w:val="28"/>
                <w:lang w:val="uk-UA"/>
              </w:rPr>
            </w:pPr>
            <w:r w:rsidRPr="00C04C8F">
              <w:rPr>
                <w:sz w:val="28"/>
                <w:szCs w:val="28"/>
                <w:lang w:val="uk-UA"/>
              </w:rPr>
              <w:t>Про прийняття у спільну власність територіальних громад сіл, селищ району  майна Великогорбашівської сільської ради.</w:t>
            </w:r>
          </w:p>
          <w:p w:rsidR="00332932" w:rsidRDefault="00C04C8F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CD7D5D">
              <w:rPr>
                <w:b/>
                <w:sz w:val="28"/>
                <w:szCs w:val="28"/>
                <w:lang w:val="uk-UA"/>
              </w:rPr>
              <w:t>ІНФОРМУВ</w:t>
            </w:r>
            <w:r>
              <w:rPr>
                <w:b/>
                <w:sz w:val="28"/>
                <w:szCs w:val="28"/>
                <w:lang w:val="uk-UA"/>
              </w:rPr>
              <w:t xml:space="preserve">АЛА: </w:t>
            </w:r>
            <w:r w:rsidRPr="008470AE">
              <w:rPr>
                <w:sz w:val="28"/>
                <w:szCs w:val="28"/>
                <w:lang w:val="uk-UA"/>
              </w:rPr>
              <w:t xml:space="preserve">Іваницька Л.М.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8470AE">
              <w:rPr>
                <w:sz w:val="28"/>
                <w:szCs w:val="28"/>
                <w:lang w:val="uk-UA"/>
              </w:rPr>
              <w:t>завідуюча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5E2626">
              <w:rPr>
                <w:sz w:val="28"/>
                <w:szCs w:val="28"/>
                <w:lang w:val="uk-UA"/>
              </w:rPr>
              <w:t>яка проінформувала депутатів про те, що</w:t>
            </w:r>
            <w:r w:rsidR="005E2893" w:rsidRPr="005E2893">
              <w:rPr>
                <w:sz w:val="28"/>
                <w:szCs w:val="28"/>
                <w:lang w:val="uk-UA"/>
              </w:rPr>
              <w:t xml:space="preserve"> </w:t>
            </w:r>
            <w:r w:rsidR="005E2893">
              <w:rPr>
                <w:sz w:val="28"/>
                <w:szCs w:val="28"/>
                <w:lang w:val="uk-UA"/>
              </w:rPr>
              <w:t xml:space="preserve">за ініціативою </w:t>
            </w:r>
            <w:r w:rsidR="001A36DF">
              <w:rPr>
                <w:sz w:val="28"/>
                <w:szCs w:val="28"/>
                <w:lang w:val="uk-UA"/>
              </w:rPr>
              <w:t xml:space="preserve"> відділ</w:t>
            </w:r>
            <w:r w:rsidR="005E2893">
              <w:rPr>
                <w:sz w:val="28"/>
                <w:szCs w:val="28"/>
                <w:lang w:val="uk-UA"/>
              </w:rPr>
              <w:t>у</w:t>
            </w:r>
            <w:r w:rsidR="001A36DF">
              <w:rPr>
                <w:sz w:val="28"/>
                <w:szCs w:val="28"/>
                <w:lang w:val="uk-UA"/>
              </w:rPr>
              <w:t xml:space="preserve"> освіти райдержадміністрації </w:t>
            </w:r>
            <w:r w:rsidR="005E2893">
              <w:rPr>
                <w:sz w:val="28"/>
                <w:szCs w:val="28"/>
                <w:lang w:val="uk-UA"/>
              </w:rPr>
              <w:t>та районної</w:t>
            </w:r>
            <w:r w:rsidR="009B34DA">
              <w:rPr>
                <w:sz w:val="28"/>
                <w:szCs w:val="28"/>
                <w:lang w:val="uk-UA"/>
              </w:rPr>
              <w:t xml:space="preserve"> ради було направлено  звернення</w:t>
            </w:r>
            <w:r w:rsidR="001A36DF">
              <w:rPr>
                <w:sz w:val="28"/>
                <w:szCs w:val="28"/>
                <w:lang w:val="uk-UA"/>
              </w:rPr>
              <w:t xml:space="preserve"> до </w:t>
            </w:r>
            <w:r w:rsidR="001A36DF" w:rsidRPr="005E2626">
              <w:rPr>
                <w:sz w:val="28"/>
                <w:szCs w:val="28"/>
                <w:lang w:val="uk-UA"/>
              </w:rPr>
              <w:t>Великогорбашівської сільської ради</w:t>
            </w:r>
            <w:r w:rsidR="001A36DF">
              <w:rPr>
                <w:sz w:val="28"/>
                <w:szCs w:val="28"/>
                <w:lang w:val="uk-UA"/>
              </w:rPr>
              <w:t xml:space="preserve"> з пропозицією передати </w:t>
            </w:r>
            <w:r w:rsidR="001A36DF" w:rsidRPr="005E2626">
              <w:rPr>
                <w:sz w:val="28"/>
                <w:szCs w:val="28"/>
                <w:lang w:val="uk-UA"/>
              </w:rPr>
              <w:t>у спільну власність територіальних громад сіл, селищ Черняхівського району</w:t>
            </w:r>
            <w:r w:rsidR="009B34DA">
              <w:rPr>
                <w:sz w:val="28"/>
                <w:szCs w:val="28"/>
                <w:lang w:val="uk-UA"/>
              </w:rPr>
              <w:t xml:space="preserve">  </w:t>
            </w:r>
            <w:r w:rsidR="001A36DF" w:rsidRPr="005E2626">
              <w:rPr>
                <w:sz w:val="28"/>
                <w:szCs w:val="28"/>
                <w:lang w:val="uk-UA"/>
              </w:rPr>
              <w:t>2 твердопаливні котли (50 Тг та 100 Тг)</w:t>
            </w:r>
            <w:r w:rsidR="001A36DF">
              <w:rPr>
                <w:sz w:val="28"/>
                <w:szCs w:val="28"/>
                <w:lang w:val="uk-UA"/>
              </w:rPr>
              <w:t>, як</w:t>
            </w:r>
            <w:r w:rsidR="00F65168">
              <w:rPr>
                <w:sz w:val="28"/>
                <w:szCs w:val="28"/>
                <w:lang w:val="uk-UA"/>
              </w:rPr>
              <w:t>і</w:t>
            </w:r>
            <w:r w:rsidR="001A36DF">
              <w:rPr>
                <w:sz w:val="28"/>
                <w:szCs w:val="28"/>
                <w:lang w:val="uk-UA"/>
              </w:rPr>
              <w:t xml:space="preserve"> </w:t>
            </w:r>
            <w:r w:rsidR="00F65168">
              <w:rPr>
                <w:sz w:val="28"/>
                <w:szCs w:val="28"/>
                <w:lang w:val="uk-UA"/>
              </w:rPr>
              <w:t xml:space="preserve">вони </w:t>
            </w:r>
            <w:r w:rsidR="001A36DF">
              <w:rPr>
                <w:sz w:val="28"/>
                <w:szCs w:val="28"/>
                <w:lang w:val="uk-UA"/>
              </w:rPr>
              <w:t xml:space="preserve">  не використовують.</w:t>
            </w:r>
            <w:r w:rsidR="00332932">
              <w:rPr>
                <w:sz w:val="28"/>
                <w:szCs w:val="28"/>
                <w:lang w:val="uk-UA"/>
              </w:rPr>
              <w:t xml:space="preserve"> </w:t>
            </w:r>
          </w:p>
          <w:p w:rsidR="00332932" w:rsidRDefault="00332932" w:rsidP="002D3E3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Людмила Миколаївна зазначила що </w:t>
            </w:r>
            <w:r w:rsidR="00F65168">
              <w:rPr>
                <w:sz w:val="28"/>
                <w:szCs w:val="28"/>
                <w:lang w:val="uk-UA"/>
              </w:rPr>
              <w:t>котли будуть передані:</w:t>
            </w:r>
          </w:p>
          <w:p w:rsidR="00332932" w:rsidRDefault="00F65168" w:rsidP="00F65168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</w:t>
            </w:r>
            <w:r w:rsidR="00332932" w:rsidRPr="00332932">
              <w:rPr>
                <w:sz w:val="28"/>
                <w:szCs w:val="28"/>
                <w:lang w:val="uk-UA"/>
              </w:rPr>
              <w:t xml:space="preserve">а баланс відділу освіти райдержадміністрації для Салівської ЗОШ І-ІІ ст.  </w:t>
            </w:r>
            <w:r>
              <w:rPr>
                <w:sz w:val="28"/>
                <w:szCs w:val="28"/>
                <w:lang w:val="uk-UA"/>
              </w:rPr>
              <w:t>(</w:t>
            </w:r>
            <w:r w:rsidR="00332932" w:rsidRPr="00332932">
              <w:rPr>
                <w:sz w:val="28"/>
                <w:szCs w:val="28"/>
                <w:lang w:val="uk-UA"/>
              </w:rPr>
              <w:t>котел 50 Тг.</w:t>
            </w:r>
            <w:r>
              <w:rPr>
                <w:sz w:val="28"/>
                <w:szCs w:val="28"/>
                <w:lang w:val="uk-UA"/>
              </w:rPr>
              <w:t>);</w:t>
            </w:r>
          </w:p>
          <w:p w:rsidR="00332932" w:rsidRDefault="00EB65B8" w:rsidP="00EB65B8">
            <w:pPr>
              <w:ind w:left="317" w:hanging="3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 </w:t>
            </w:r>
            <w:r w:rsidR="00332932" w:rsidRPr="00332932">
              <w:rPr>
                <w:sz w:val="28"/>
                <w:szCs w:val="28"/>
              </w:rPr>
              <w:t>баланс Районн</w:t>
            </w:r>
            <w:r w:rsidR="00332932" w:rsidRPr="00332932">
              <w:rPr>
                <w:sz w:val="28"/>
                <w:szCs w:val="28"/>
                <w:lang w:val="uk-UA"/>
              </w:rPr>
              <w:t>ого</w:t>
            </w:r>
            <w:r w:rsidR="00332932" w:rsidRPr="00332932">
              <w:rPr>
                <w:sz w:val="28"/>
                <w:szCs w:val="28"/>
              </w:rPr>
              <w:t xml:space="preserve"> комунально</w:t>
            </w:r>
            <w:r w:rsidR="00332932" w:rsidRPr="00332932">
              <w:rPr>
                <w:sz w:val="28"/>
                <w:szCs w:val="28"/>
                <w:lang w:val="uk-UA"/>
              </w:rPr>
              <w:t>го</w:t>
            </w:r>
            <w:r w:rsidR="00D6343B">
              <w:rPr>
                <w:sz w:val="28"/>
                <w:szCs w:val="28"/>
                <w:lang w:val="uk-UA"/>
              </w:rPr>
              <w:t xml:space="preserve">  </w:t>
            </w:r>
            <w:r w:rsidR="003D23F7">
              <w:rPr>
                <w:sz w:val="28"/>
                <w:szCs w:val="28"/>
              </w:rPr>
              <w:t>ремонтн</w:t>
            </w:r>
            <w:r w:rsidR="003D23F7">
              <w:rPr>
                <w:sz w:val="28"/>
                <w:szCs w:val="28"/>
                <w:lang w:val="uk-UA"/>
              </w:rPr>
              <w:t xml:space="preserve">о </w:t>
            </w:r>
            <w:r w:rsidR="00332932" w:rsidRPr="00332932">
              <w:rPr>
                <w:sz w:val="28"/>
                <w:szCs w:val="28"/>
              </w:rPr>
              <w:t>-експлуатаційно</w:t>
            </w:r>
            <w:r w:rsidR="00332932" w:rsidRPr="00332932">
              <w:rPr>
                <w:sz w:val="28"/>
                <w:szCs w:val="28"/>
                <w:lang w:val="uk-UA"/>
              </w:rPr>
              <w:t>го</w:t>
            </w:r>
            <w:r w:rsidR="00332932" w:rsidRPr="00332932">
              <w:rPr>
                <w:sz w:val="28"/>
                <w:szCs w:val="28"/>
              </w:rPr>
              <w:t xml:space="preserve"> підприємств</w:t>
            </w:r>
            <w:r w:rsidR="00332932" w:rsidRPr="00332932">
              <w:rPr>
                <w:sz w:val="28"/>
                <w:szCs w:val="28"/>
                <w:lang w:val="uk-UA"/>
              </w:rPr>
              <w:t>а</w:t>
            </w:r>
            <w:r w:rsidR="00332932" w:rsidRPr="003329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(</w:t>
            </w:r>
            <w:r w:rsidR="00332932" w:rsidRPr="00332932">
              <w:rPr>
                <w:sz w:val="28"/>
                <w:szCs w:val="28"/>
              </w:rPr>
              <w:t>котел 100 Тг</w:t>
            </w:r>
            <w:r w:rsidR="00332932" w:rsidRPr="0033293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).</w:t>
            </w:r>
          </w:p>
          <w:p w:rsidR="00C04C8F" w:rsidRPr="009B34DA" w:rsidRDefault="003D23F7" w:rsidP="009B34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Відповідно до даного </w:t>
            </w:r>
            <w:r w:rsidR="00DF5873">
              <w:rPr>
                <w:sz w:val="28"/>
                <w:szCs w:val="28"/>
                <w:lang w:val="uk-UA"/>
              </w:rPr>
              <w:t xml:space="preserve">рішення </w:t>
            </w:r>
            <w:r w:rsidR="00DF5873" w:rsidRPr="00DF5873">
              <w:rPr>
                <w:sz w:val="28"/>
                <w:szCs w:val="28"/>
                <w:lang w:val="uk-UA"/>
              </w:rPr>
              <w:t>з</w:t>
            </w:r>
            <w:r w:rsidR="00DF5873" w:rsidRPr="00DF5873">
              <w:rPr>
                <w:sz w:val="28"/>
                <w:szCs w:val="28"/>
              </w:rPr>
              <w:t>атверд</w:t>
            </w:r>
            <w:r w:rsidR="00DF5873" w:rsidRPr="00DF5873">
              <w:rPr>
                <w:sz w:val="28"/>
                <w:szCs w:val="28"/>
                <w:lang w:val="uk-UA"/>
              </w:rPr>
              <w:t xml:space="preserve">жено </w:t>
            </w:r>
            <w:r w:rsidR="00DF5873" w:rsidRPr="00DF5873">
              <w:rPr>
                <w:sz w:val="28"/>
                <w:szCs w:val="28"/>
              </w:rPr>
              <w:t xml:space="preserve"> склад комісії з приймання-передачі майна у спільну власність територіальних громад району</w:t>
            </w:r>
            <w:r w:rsidR="00DF5873">
              <w:rPr>
                <w:sz w:val="28"/>
                <w:szCs w:val="28"/>
                <w:lang w:val="uk-UA"/>
              </w:rPr>
              <w:t>.</w:t>
            </w:r>
          </w:p>
        </w:tc>
      </w:tr>
      <w:tr w:rsidR="00A204E1" w:rsidRPr="00C04C8F" w:rsidTr="007D642C">
        <w:trPr>
          <w:trHeight w:val="205"/>
        </w:trPr>
        <w:tc>
          <w:tcPr>
            <w:tcW w:w="2269" w:type="dxa"/>
          </w:tcPr>
          <w:p w:rsidR="00A204E1" w:rsidRPr="007A5A25" w:rsidRDefault="00A204E1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204E1" w:rsidRPr="00FE2B1A" w:rsidRDefault="00A204E1" w:rsidP="00F6516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204E1" w:rsidRPr="002A005A" w:rsidRDefault="00A204E1" w:rsidP="00F651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204E1" w:rsidRPr="00906192" w:rsidRDefault="00A204E1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204E1" w:rsidRPr="00FE2B1A" w:rsidRDefault="00A204E1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204E1" w:rsidRPr="00C04C8F" w:rsidTr="007D642C">
        <w:trPr>
          <w:trHeight w:val="205"/>
        </w:trPr>
        <w:tc>
          <w:tcPr>
            <w:tcW w:w="2269" w:type="dxa"/>
          </w:tcPr>
          <w:p w:rsidR="00A204E1" w:rsidRPr="0015630F" w:rsidRDefault="00A204E1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</w:tcPr>
          <w:p w:rsidR="00A204E1" w:rsidRPr="00611B70" w:rsidRDefault="00A204E1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204E1" w:rsidRPr="00D523B3" w:rsidRDefault="00A204E1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204E1" w:rsidRPr="00A204E1" w:rsidTr="007D642C">
        <w:trPr>
          <w:trHeight w:val="205"/>
        </w:trPr>
        <w:tc>
          <w:tcPr>
            <w:tcW w:w="2269" w:type="dxa"/>
          </w:tcPr>
          <w:p w:rsidR="00A204E1" w:rsidRPr="00E5056A" w:rsidRDefault="00A204E1" w:rsidP="00F651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22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A204E1" w:rsidRPr="00A204E1" w:rsidRDefault="00A204E1" w:rsidP="00A204E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04E1">
              <w:rPr>
                <w:bCs/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A204E1" w:rsidRPr="00A204E1" w:rsidRDefault="00A204E1" w:rsidP="00A204E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D7D5D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CD7D5D">
              <w:rPr>
                <w:sz w:val="28"/>
                <w:szCs w:val="28"/>
                <w:lang w:val="uk-UA"/>
              </w:rPr>
              <w:t>Бовсунівський І.П. – голова ра</w:t>
            </w:r>
            <w:r>
              <w:rPr>
                <w:sz w:val="28"/>
                <w:szCs w:val="28"/>
                <w:lang w:val="uk-UA"/>
              </w:rPr>
              <w:t>йонної ради, який відмітив, що</w:t>
            </w:r>
            <w:r w:rsidRPr="00CD7D5D">
              <w:rPr>
                <w:sz w:val="28"/>
                <w:szCs w:val="28"/>
                <w:lang w:val="uk-UA"/>
              </w:rPr>
              <w:t xml:space="preserve"> </w:t>
            </w:r>
            <w:r w:rsidRPr="00A204E1">
              <w:rPr>
                <w:bCs/>
                <w:sz w:val="28"/>
                <w:szCs w:val="28"/>
                <w:lang w:val="uk-UA"/>
              </w:rPr>
              <w:t>всі розпорядження</w:t>
            </w:r>
            <w:r w:rsidR="009B34DA">
              <w:rPr>
                <w:bCs/>
                <w:sz w:val="28"/>
                <w:szCs w:val="28"/>
                <w:lang w:val="uk-UA"/>
              </w:rPr>
              <w:t>, які затверджуються даним рішення,</w:t>
            </w:r>
            <w:r w:rsidRPr="00A204E1">
              <w:rPr>
                <w:bCs/>
                <w:sz w:val="28"/>
                <w:szCs w:val="28"/>
                <w:lang w:val="uk-UA"/>
              </w:rPr>
              <w:t xml:space="preserve"> оприлюднені  на офіційному</w:t>
            </w:r>
            <w:r w:rsidR="009B34DA">
              <w:rPr>
                <w:bCs/>
                <w:sz w:val="28"/>
                <w:szCs w:val="28"/>
                <w:lang w:val="uk-UA"/>
              </w:rPr>
              <w:t xml:space="preserve">  </w:t>
            </w:r>
            <w:r w:rsidRPr="00A204E1">
              <w:rPr>
                <w:bCs/>
                <w:sz w:val="28"/>
                <w:szCs w:val="28"/>
                <w:lang w:val="uk-UA"/>
              </w:rPr>
              <w:t>веб-сайті районної ради.</w:t>
            </w:r>
          </w:p>
          <w:p w:rsidR="00041454" w:rsidRPr="00CD7D5D" w:rsidRDefault="00041454" w:rsidP="0004145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D7D5D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D7D5D">
              <w:rPr>
                <w:sz w:val="28"/>
                <w:szCs w:val="28"/>
                <w:lang w:val="uk-UA"/>
              </w:rPr>
              <w:t>завідуючої відділом з питань спільної власності територіальних громад виконавчого апарату районної ради</w:t>
            </w:r>
            <w:r w:rsidRPr="00CD7D5D">
              <w:rPr>
                <w:bCs/>
                <w:sz w:val="28"/>
                <w:szCs w:val="28"/>
                <w:lang w:val="uk-UA"/>
              </w:rPr>
              <w:t xml:space="preserve"> Іваницької Л.М.</w:t>
            </w:r>
          </w:p>
          <w:p w:rsidR="00A204E1" w:rsidRPr="00041454" w:rsidRDefault="00041454" w:rsidP="009A607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D7D5D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 w:rsidRPr="00AD60A9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041454" w:rsidRPr="00B44975" w:rsidTr="00F65168">
        <w:trPr>
          <w:trHeight w:val="205"/>
        </w:trPr>
        <w:tc>
          <w:tcPr>
            <w:tcW w:w="9923" w:type="dxa"/>
            <w:gridSpan w:val="2"/>
          </w:tcPr>
          <w:p w:rsidR="00041454" w:rsidRPr="00A204E1" w:rsidRDefault="00041454" w:rsidP="0004145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Депутат районної ради Перегуда В.Й.</w:t>
            </w:r>
            <w:r w:rsidRPr="00F11FD0">
              <w:rPr>
                <w:i/>
                <w:sz w:val="28"/>
                <w:szCs w:val="28"/>
                <w:lang w:val="uk-UA"/>
              </w:rPr>
              <w:t xml:space="preserve">  пов</w:t>
            </w:r>
            <w:r w:rsidR="00AF69F2">
              <w:rPr>
                <w:i/>
                <w:sz w:val="28"/>
                <w:szCs w:val="28"/>
                <w:lang w:val="uk-UA"/>
              </w:rPr>
              <w:t>ідомив</w:t>
            </w:r>
            <w:r>
              <w:rPr>
                <w:i/>
                <w:sz w:val="28"/>
                <w:szCs w:val="28"/>
                <w:lang w:val="uk-UA"/>
              </w:rPr>
              <w:t xml:space="preserve"> присутніх про те, що він</w:t>
            </w:r>
            <w:r w:rsidR="00AF69F2">
              <w:rPr>
                <w:i/>
                <w:sz w:val="28"/>
                <w:szCs w:val="28"/>
                <w:lang w:val="uk-UA"/>
              </w:rPr>
              <w:t xml:space="preserve"> утримує</w:t>
            </w:r>
            <w:r w:rsidRPr="00F11FD0">
              <w:rPr>
                <w:i/>
                <w:sz w:val="28"/>
                <w:szCs w:val="28"/>
                <w:lang w:val="uk-UA"/>
              </w:rPr>
              <w:t xml:space="preserve">ться  під час  голосування по </w:t>
            </w:r>
            <w:r>
              <w:rPr>
                <w:i/>
                <w:sz w:val="28"/>
                <w:szCs w:val="28"/>
                <w:lang w:val="uk-UA"/>
              </w:rPr>
              <w:t xml:space="preserve"> даному питанню </w:t>
            </w:r>
            <w:r w:rsidRPr="00F11FD0">
              <w:rPr>
                <w:i/>
                <w:sz w:val="28"/>
                <w:szCs w:val="28"/>
                <w:lang w:val="uk-UA"/>
              </w:rPr>
              <w:t xml:space="preserve"> з метою уникнення конфлікту інтересів</w:t>
            </w:r>
            <w:r>
              <w:rPr>
                <w:i/>
                <w:sz w:val="28"/>
                <w:szCs w:val="28"/>
                <w:lang w:val="uk-UA"/>
              </w:rPr>
              <w:t xml:space="preserve"> відповідно до Закону України «</w:t>
            </w:r>
            <w:r w:rsidRPr="00F11FD0">
              <w:rPr>
                <w:i/>
                <w:sz w:val="28"/>
                <w:szCs w:val="28"/>
                <w:lang w:val="uk-UA"/>
              </w:rPr>
              <w:t>Про запобігання корупції» та статті 59 з позначкою</w:t>
            </w:r>
            <w:r w:rsidRPr="00F11FD0">
              <w:rPr>
                <w:i/>
                <w:sz w:val="28"/>
                <w:szCs w:val="28"/>
                <w:vertAlign w:val="superscript"/>
                <w:lang w:val="uk-UA"/>
              </w:rPr>
              <w:t xml:space="preserve"> </w:t>
            </w:r>
            <w:r w:rsidRPr="00F11FD0">
              <w:rPr>
                <w:i/>
                <w:sz w:val="28"/>
                <w:szCs w:val="28"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041454" w:rsidRPr="00A204E1" w:rsidTr="007D642C">
        <w:tc>
          <w:tcPr>
            <w:tcW w:w="2269" w:type="dxa"/>
          </w:tcPr>
          <w:p w:rsidR="00041454" w:rsidRPr="0015630F" w:rsidRDefault="00041454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041454" w:rsidRPr="00FE2B1A" w:rsidRDefault="00041454" w:rsidP="00F6516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41454" w:rsidRDefault="00041454" w:rsidP="00F651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>
              <w:rPr>
                <w:b/>
                <w:sz w:val="28"/>
                <w:szCs w:val="28"/>
                <w:lang w:val="uk-UA"/>
              </w:rPr>
              <w:t>20</w:t>
            </w:r>
          </w:p>
          <w:p w:rsidR="00041454" w:rsidRDefault="00041454" w:rsidP="00F6516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«Утримався» -1</w:t>
            </w:r>
          </w:p>
          <w:p w:rsidR="00041454" w:rsidRPr="002A005A" w:rsidRDefault="00041454" w:rsidP="00F6516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«Проти»- 0</w:t>
            </w:r>
          </w:p>
          <w:p w:rsidR="00041454" w:rsidRPr="00906192" w:rsidRDefault="00041454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41454" w:rsidRPr="00FE2B1A" w:rsidRDefault="00041454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041454" w:rsidRPr="00A204E1" w:rsidTr="007D642C">
        <w:tc>
          <w:tcPr>
            <w:tcW w:w="2269" w:type="dxa"/>
          </w:tcPr>
          <w:p w:rsidR="00041454" w:rsidRPr="0015630F" w:rsidRDefault="00041454" w:rsidP="00F65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41454" w:rsidRPr="00611B70" w:rsidRDefault="00041454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041454" w:rsidRPr="00D523B3" w:rsidRDefault="00041454" w:rsidP="00F6516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041454" w:rsidRPr="005710B0" w:rsidTr="007D642C">
        <w:tc>
          <w:tcPr>
            <w:tcW w:w="2269" w:type="dxa"/>
          </w:tcPr>
          <w:p w:rsidR="00041454" w:rsidRPr="00E5056A" w:rsidRDefault="00041454" w:rsidP="00F651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22</w:t>
            </w:r>
            <w:r w:rsidRPr="003B661E">
              <w:rPr>
                <w:bCs/>
                <w:sz w:val="28"/>
                <w:szCs w:val="28"/>
                <w:lang w:val="uk-UA"/>
              </w:rPr>
              <w:t>.</w:t>
            </w:r>
            <w:r w:rsidRPr="003B661E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041454" w:rsidRDefault="00041454" w:rsidP="00041454">
            <w:pPr>
              <w:jc w:val="both"/>
              <w:rPr>
                <w:i/>
                <w:lang w:val="uk-UA"/>
              </w:rPr>
            </w:pPr>
            <w:r w:rsidRPr="00D20365">
              <w:rPr>
                <w:sz w:val="28"/>
                <w:szCs w:val="28"/>
              </w:rPr>
              <w:t xml:space="preserve">Про розгляд запиту депутата </w:t>
            </w:r>
            <w:r>
              <w:rPr>
                <w:sz w:val="28"/>
                <w:szCs w:val="28"/>
                <w:lang w:val="uk-UA"/>
              </w:rPr>
              <w:t xml:space="preserve"> районної ради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D203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D20365">
              <w:rPr>
                <w:sz w:val="28"/>
                <w:szCs w:val="28"/>
              </w:rPr>
              <w:t>Руденького А.О</w:t>
            </w:r>
            <w:r>
              <w:rPr>
                <w:i/>
                <w:lang w:val="uk-UA"/>
              </w:rPr>
              <w:t>.</w:t>
            </w:r>
          </w:p>
          <w:p w:rsidR="00041454" w:rsidRPr="009A6077" w:rsidRDefault="009B34DA" w:rsidP="000414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ІНФОРМУВАВ</w:t>
            </w:r>
            <w:r w:rsidRPr="00787C85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7C85">
              <w:rPr>
                <w:sz w:val="28"/>
                <w:szCs w:val="28"/>
                <w:lang w:val="uk-UA"/>
              </w:rPr>
              <w:t xml:space="preserve">Троценко </w:t>
            </w:r>
            <w:r>
              <w:rPr>
                <w:sz w:val="28"/>
                <w:szCs w:val="28"/>
                <w:lang w:val="uk-UA"/>
              </w:rPr>
              <w:t xml:space="preserve">В.Р.- </w:t>
            </w:r>
            <w:r w:rsidRPr="00787C85">
              <w:rPr>
                <w:sz w:val="28"/>
                <w:szCs w:val="28"/>
                <w:lang w:val="uk-UA"/>
              </w:rPr>
              <w:t>заступник голови районної ради</w:t>
            </w:r>
            <w:r>
              <w:rPr>
                <w:sz w:val="28"/>
                <w:szCs w:val="28"/>
                <w:lang w:val="uk-UA"/>
              </w:rPr>
              <w:t>, який проінформував присутніх про те,  що п</w:t>
            </w:r>
            <w:r w:rsidRPr="004A3C74">
              <w:rPr>
                <w:sz w:val="28"/>
                <w:szCs w:val="28"/>
                <w:lang w:val="uk-UA"/>
              </w:rPr>
              <w:t>рофільною п</w:t>
            </w:r>
            <w:r w:rsidRPr="004A3C74">
              <w:rPr>
                <w:sz w:val="28"/>
                <w:szCs w:val="28"/>
              </w:rPr>
              <w:t xml:space="preserve">остійною комісією </w:t>
            </w:r>
            <w:r w:rsidRPr="004A3C74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4A3C74">
              <w:rPr>
                <w:sz w:val="28"/>
                <w:szCs w:val="28"/>
              </w:rPr>
              <w:t>рекомендовано</w:t>
            </w:r>
            <w:r w:rsidRPr="004A3C74">
              <w:rPr>
                <w:sz w:val="28"/>
                <w:szCs w:val="28"/>
                <w:lang w:val="uk-UA"/>
              </w:rPr>
              <w:t xml:space="preserve"> продовжити  термін розгляду депутатського запиту</w:t>
            </w:r>
            <w:r w:rsidR="005710B0">
              <w:rPr>
                <w:sz w:val="28"/>
                <w:szCs w:val="28"/>
                <w:lang w:val="uk-UA"/>
              </w:rPr>
              <w:t xml:space="preserve"> </w:t>
            </w:r>
            <w:r w:rsidR="005710B0" w:rsidRPr="005710B0">
              <w:rPr>
                <w:sz w:val="28"/>
                <w:szCs w:val="28"/>
              </w:rPr>
              <w:t>до законодавчого врегулювання даного питання</w:t>
            </w:r>
            <w:r w:rsidR="005710B0">
              <w:rPr>
                <w:sz w:val="28"/>
                <w:szCs w:val="28"/>
                <w:lang w:val="uk-UA"/>
              </w:rPr>
              <w:t xml:space="preserve"> та </w:t>
            </w:r>
            <w:r w:rsidR="005710B0" w:rsidRPr="005710B0">
              <w:rPr>
                <w:sz w:val="28"/>
                <w:szCs w:val="28"/>
                <w:lang w:val="uk-UA"/>
              </w:rPr>
              <w:t xml:space="preserve">рекомендувати Черняхівській селищній раді проінформувати про хід розгляду питання щодо розширення меж </w:t>
            </w:r>
            <w:r w:rsidR="005710B0">
              <w:rPr>
                <w:sz w:val="28"/>
                <w:szCs w:val="28"/>
                <w:lang w:val="uk-UA"/>
              </w:rPr>
              <w:t xml:space="preserve">                         </w:t>
            </w:r>
            <w:r w:rsidR="005710B0" w:rsidRPr="005710B0">
              <w:rPr>
                <w:sz w:val="28"/>
                <w:szCs w:val="28"/>
                <w:lang w:val="uk-UA"/>
              </w:rPr>
              <w:t xml:space="preserve"> смт. Черняхова на черговій сесії районної ради.</w:t>
            </w:r>
          </w:p>
        </w:tc>
      </w:tr>
      <w:tr w:rsidR="00041454" w:rsidRPr="005422B0" w:rsidTr="007D642C">
        <w:tc>
          <w:tcPr>
            <w:tcW w:w="2269" w:type="dxa"/>
          </w:tcPr>
          <w:p w:rsidR="00041454" w:rsidRPr="007A5A25" w:rsidRDefault="00041454" w:rsidP="0017691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041454" w:rsidRPr="00FE2B1A" w:rsidRDefault="00041454" w:rsidP="00176911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41454" w:rsidRPr="00DC3EAD" w:rsidRDefault="00041454" w:rsidP="00176911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041454" w:rsidRPr="00906192" w:rsidRDefault="00041454" w:rsidP="0017691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41454" w:rsidRPr="00FE2B1A" w:rsidRDefault="00041454" w:rsidP="00176911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041454" w:rsidRPr="005422B0" w:rsidTr="007D642C">
        <w:tc>
          <w:tcPr>
            <w:tcW w:w="2269" w:type="dxa"/>
          </w:tcPr>
          <w:p w:rsidR="00041454" w:rsidRPr="0015630F" w:rsidRDefault="00041454" w:rsidP="00176911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41454" w:rsidRPr="00502A6F" w:rsidRDefault="00041454" w:rsidP="001769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до законодавчого врегулювання </w:t>
            </w:r>
            <w:r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</w:rPr>
              <w:t>аного</w:t>
            </w:r>
            <w:r w:rsidRPr="00EB4998">
              <w:rPr>
                <w:sz w:val="28"/>
                <w:szCs w:val="28"/>
              </w:rPr>
              <w:t xml:space="preserve"> питання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41454" w:rsidRPr="00FE2B1A" w:rsidRDefault="00041454" w:rsidP="00176911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lastRenderedPageBreak/>
              <w:t xml:space="preserve"> (рішення додається)</w:t>
            </w:r>
          </w:p>
        </w:tc>
      </w:tr>
      <w:tr w:rsidR="00041454" w:rsidRPr="00B44975" w:rsidTr="007D642C">
        <w:tc>
          <w:tcPr>
            <w:tcW w:w="2269" w:type="dxa"/>
          </w:tcPr>
          <w:p w:rsidR="00041454" w:rsidRPr="00F84854" w:rsidRDefault="00041454" w:rsidP="007D642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23</w:t>
            </w:r>
            <w:r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041454" w:rsidRDefault="00041454" w:rsidP="00F84854">
            <w:pPr>
              <w:jc w:val="both"/>
              <w:rPr>
                <w:sz w:val="28"/>
                <w:szCs w:val="28"/>
                <w:lang w:val="uk-UA"/>
              </w:rPr>
            </w:pPr>
            <w:r w:rsidRPr="002B07A3">
              <w:rPr>
                <w:sz w:val="28"/>
                <w:szCs w:val="28"/>
                <w:lang w:val="uk-UA"/>
              </w:rPr>
              <w:t xml:space="preserve">Про хід виконання рішення 13- ої сесії районної ради 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2B07A3">
              <w:rPr>
                <w:sz w:val="28"/>
                <w:szCs w:val="28"/>
                <w:lang w:val="en-US"/>
              </w:rPr>
              <w:t>V</w:t>
            </w:r>
            <w:r w:rsidRPr="002B07A3">
              <w:rPr>
                <w:sz w:val="28"/>
                <w:szCs w:val="28"/>
                <w:lang w:val="uk-UA"/>
              </w:rPr>
              <w:t>І</w:t>
            </w:r>
            <w:r w:rsidRPr="002B07A3">
              <w:rPr>
                <w:sz w:val="28"/>
                <w:szCs w:val="28"/>
                <w:lang w:val="en-US"/>
              </w:rPr>
              <w:t>I</w:t>
            </w:r>
            <w:r w:rsidRPr="002B07A3">
              <w:rPr>
                <w:sz w:val="28"/>
                <w:szCs w:val="28"/>
                <w:lang w:val="uk-UA"/>
              </w:rPr>
              <w:t xml:space="preserve"> скликання від   23.12.2016 року «Про звернення депутатів Черняхівської районної ради  Житомирської області до Фонду державного майна України </w:t>
            </w:r>
            <w:r w:rsidRPr="002B07A3">
              <w:rPr>
                <w:color w:val="000000"/>
                <w:sz w:val="28"/>
                <w:szCs w:val="28"/>
                <w:lang w:val="uk-UA"/>
              </w:rPr>
              <w:t>щодо</w:t>
            </w:r>
            <w:r w:rsidRPr="002B07A3">
              <w:rPr>
                <w:sz w:val="28"/>
                <w:szCs w:val="28"/>
                <w:lang w:val="uk-UA"/>
              </w:rPr>
              <w:t xml:space="preserve">  прискорення </w:t>
            </w:r>
            <w:r w:rsidRPr="002B07A3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Pr="002B07A3">
              <w:rPr>
                <w:sz w:val="28"/>
                <w:szCs w:val="28"/>
                <w:lang w:val="uk-UA"/>
              </w:rPr>
              <w:t>реформування ДП “Україна” в КСП “Україна».</w:t>
            </w:r>
          </w:p>
          <w:p w:rsidR="0073645A" w:rsidRPr="00041454" w:rsidRDefault="00041454" w:rsidP="0073645A">
            <w:pPr>
              <w:pStyle w:val="3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6F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>Троценко В.Р.- заступник голови районної ради</w:t>
            </w:r>
            <w:r w:rsidR="0073645A" w:rsidRPr="0073645A">
              <w:rPr>
                <w:rFonts w:ascii="Times New Roman" w:hAnsi="Times New Roman"/>
                <w:sz w:val="28"/>
                <w:szCs w:val="28"/>
                <w:lang w:val="uk-UA"/>
              </w:rPr>
              <w:t>, який проінформував присутніх про те,  що профільною п</w:t>
            </w:r>
            <w:r w:rsidR="0073645A" w:rsidRPr="0073645A">
              <w:rPr>
                <w:rFonts w:ascii="Times New Roman" w:hAnsi="Times New Roman"/>
                <w:sz w:val="28"/>
                <w:szCs w:val="28"/>
              </w:rPr>
              <w:t xml:space="preserve">остійною комісією </w:t>
            </w:r>
            <w:r w:rsidR="0073645A"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рекомендовано продовжити  термін розгляду даного</w:t>
            </w:r>
            <w:r w:rsid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звернення  та </w:t>
            </w:r>
            <w:r w:rsidR="0073645A" w:rsidRPr="002323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надіслати рішення  на адресу </w:t>
            </w:r>
            <w:r w:rsidR="0073645A" w:rsidRPr="00F5229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Регіонального відділення </w:t>
            </w:r>
            <w:r w:rsidR="0073645A" w:rsidRPr="00232388">
              <w:rPr>
                <w:rFonts w:ascii="Times New Roman" w:hAnsi="Times New Roman"/>
                <w:sz w:val="28"/>
                <w:szCs w:val="28"/>
                <w:lang w:val="uk-UA"/>
              </w:rPr>
              <w:t>Фонду державного майна України</w:t>
            </w:r>
            <w:r w:rsidR="0073645A" w:rsidRPr="00F5229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Житомирській області  </w:t>
            </w:r>
            <w:r w:rsidR="0073645A" w:rsidRPr="00232388">
              <w:rPr>
                <w:rFonts w:ascii="Times New Roman" w:hAnsi="Times New Roman"/>
                <w:sz w:val="28"/>
                <w:szCs w:val="28"/>
                <w:lang w:val="uk-UA"/>
              </w:rPr>
              <w:t>з метою отримання відповіді для  інформування депутатів районної ради.</w:t>
            </w:r>
          </w:p>
        </w:tc>
      </w:tr>
      <w:tr w:rsidR="00041454" w:rsidRPr="00F84854" w:rsidTr="007D642C">
        <w:tc>
          <w:tcPr>
            <w:tcW w:w="2269" w:type="dxa"/>
          </w:tcPr>
          <w:p w:rsidR="00041454" w:rsidRPr="007A5A25" w:rsidRDefault="00041454" w:rsidP="00924C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041454" w:rsidRPr="00FE2B1A" w:rsidRDefault="00041454" w:rsidP="00924CCA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41454" w:rsidRPr="00DC3EAD" w:rsidRDefault="00041454" w:rsidP="00924CCA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041454" w:rsidRPr="00906192" w:rsidRDefault="00041454" w:rsidP="00924CC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41454" w:rsidRPr="00FE2B1A" w:rsidRDefault="00041454" w:rsidP="00924CC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041454" w:rsidRPr="00F84854" w:rsidTr="007D642C">
        <w:tc>
          <w:tcPr>
            <w:tcW w:w="2269" w:type="dxa"/>
          </w:tcPr>
          <w:p w:rsidR="00041454" w:rsidRPr="007A5A25" w:rsidRDefault="00041454" w:rsidP="007D642C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041454" w:rsidRDefault="00041454" w:rsidP="00914F74">
            <w:pPr>
              <w:jc w:val="both"/>
              <w:rPr>
                <w:sz w:val="28"/>
                <w:szCs w:val="28"/>
                <w:lang w:val="uk-UA"/>
              </w:rPr>
            </w:pPr>
            <w:r w:rsidRPr="00914F74">
              <w:rPr>
                <w:sz w:val="28"/>
                <w:szCs w:val="28"/>
                <w:lang w:val="uk-UA"/>
              </w:rPr>
              <w:t xml:space="preserve">Продовжити термін розгляду звернення депутатів Черняхівської районної ради  Житомирської області до Фонду державного майна України </w:t>
            </w:r>
            <w:r w:rsidRPr="00914F74">
              <w:rPr>
                <w:color w:val="000000"/>
                <w:sz w:val="28"/>
                <w:szCs w:val="28"/>
                <w:lang w:val="uk-UA"/>
              </w:rPr>
              <w:t>щодо</w:t>
            </w:r>
            <w:r w:rsidRPr="00914F74">
              <w:rPr>
                <w:sz w:val="28"/>
                <w:szCs w:val="28"/>
                <w:lang w:val="uk-UA"/>
              </w:rPr>
              <w:t xml:space="preserve">  прискорення </w:t>
            </w:r>
            <w:r w:rsidRPr="00914F74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реформування ДП «Україна» </w:t>
            </w:r>
            <w:r w:rsidRPr="00914F74">
              <w:rPr>
                <w:sz w:val="28"/>
                <w:szCs w:val="28"/>
                <w:lang w:val="uk-UA"/>
              </w:rPr>
              <w:t xml:space="preserve">в КСП </w:t>
            </w:r>
            <w:r>
              <w:rPr>
                <w:sz w:val="28"/>
                <w:szCs w:val="28"/>
                <w:lang w:val="uk-UA"/>
              </w:rPr>
              <w:t>«Україна».</w:t>
            </w:r>
          </w:p>
          <w:p w:rsidR="00041454" w:rsidRPr="00914F74" w:rsidRDefault="00041454" w:rsidP="00914F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041454" w:rsidRPr="00F84854" w:rsidTr="007D642C">
        <w:tc>
          <w:tcPr>
            <w:tcW w:w="2269" w:type="dxa"/>
          </w:tcPr>
          <w:p w:rsidR="00041454" w:rsidRPr="00F84854" w:rsidRDefault="00A85488" w:rsidP="00924C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="00041454"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41454"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</w:tcPr>
          <w:p w:rsidR="00A85488" w:rsidRPr="00A85488" w:rsidRDefault="00A85488" w:rsidP="00A85488">
            <w:pPr>
              <w:pStyle w:val="16"/>
              <w:spacing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854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розгляд запиту депутата  районної ради УІІ скликання    </w:t>
            </w:r>
            <w:r w:rsidR="002323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Мельниченка А. М</w:t>
            </w:r>
            <w:r w:rsidRPr="00A8548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41454" w:rsidRDefault="00A85488" w:rsidP="00A85488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A8548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</w:t>
            </w:r>
            <w:r w:rsidRPr="00A8548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щодо ремонту гідроспоруд та розчищення меліоративних каналів у селах Троковичі</w:t>
            </w:r>
            <w:r w:rsidRPr="00A85488">
              <w:rPr>
                <w:sz w:val="24"/>
                <w:szCs w:val="24"/>
                <w:lang w:val="uk-UA"/>
              </w:rPr>
              <w:t xml:space="preserve"> </w:t>
            </w:r>
            <w:r w:rsidRPr="00A8548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та Некраші )</w:t>
            </w:r>
          </w:p>
          <w:p w:rsidR="00A85488" w:rsidRPr="00A85488" w:rsidRDefault="00A85488" w:rsidP="00A85488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56F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>Троценко В.Р.- заступник голови районної ради, який проінформував присутніх про те,  що профільною п</w:t>
            </w:r>
            <w:r w:rsidRPr="0073645A">
              <w:rPr>
                <w:rFonts w:ascii="Times New Roman" w:hAnsi="Times New Roman"/>
                <w:sz w:val="28"/>
                <w:szCs w:val="28"/>
              </w:rPr>
              <w:t xml:space="preserve">остійною комісією 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рекомендовано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зняти   з </w:t>
            </w:r>
            <w:r w:rsidRPr="00A85488">
              <w:rPr>
                <w:rFonts w:ascii="Times New Roman" w:hAnsi="Times New Roman"/>
                <w:sz w:val="28"/>
                <w:szCs w:val="28"/>
                <w:lang w:val="uk-UA"/>
              </w:rPr>
              <w:t>контролю дане рішення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A85488" w:rsidRPr="00F84854" w:rsidTr="007D642C">
        <w:tc>
          <w:tcPr>
            <w:tcW w:w="2269" w:type="dxa"/>
          </w:tcPr>
          <w:p w:rsidR="00A85488" w:rsidRPr="007A5A25" w:rsidRDefault="00A85488" w:rsidP="00924C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A85488" w:rsidRPr="00FE2B1A" w:rsidRDefault="00A85488" w:rsidP="000C416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85488" w:rsidRPr="00DC3EAD" w:rsidRDefault="00A85488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A85488" w:rsidRPr="00906192" w:rsidRDefault="00A85488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85488" w:rsidRPr="00FE2B1A" w:rsidRDefault="00A85488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85488" w:rsidRPr="00F84854" w:rsidTr="008B1916">
        <w:trPr>
          <w:trHeight w:val="9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488" w:rsidRPr="007A5A25" w:rsidRDefault="00A85488" w:rsidP="00924C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5488" w:rsidRPr="008B1916" w:rsidRDefault="00A85488" w:rsidP="000C41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Зняти з контролю </w:t>
            </w:r>
            <w:r>
              <w:rPr>
                <w:sz w:val="28"/>
                <w:szCs w:val="28"/>
              </w:rPr>
              <w:t xml:space="preserve"> депутатськ</w:t>
            </w:r>
            <w:r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</w:rPr>
              <w:t xml:space="preserve"> запит</w:t>
            </w:r>
            <w:r w:rsidRPr="008B1916">
              <w:rPr>
                <w:sz w:val="28"/>
                <w:szCs w:val="28"/>
              </w:rPr>
              <w:t xml:space="preserve"> депутата </w:t>
            </w:r>
            <w:r w:rsidRPr="008B1916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8B1916">
              <w:rPr>
                <w:sz w:val="28"/>
                <w:szCs w:val="28"/>
                <w:lang w:val="en-US"/>
              </w:rPr>
              <w:t>V</w:t>
            </w:r>
            <w:r w:rsidRPr="008B1916">
              <w:rPr>
                <w:sz w:val="28"/>
                <w:szCs w:val="28"/>
                <w:lang w:val="uk-UA"/>
              </w:rPr>
              <w:t>ІІ скликання   Мельниченка А.М.</w:t>
            </w:r>
          </w:p>
          <w:p w:rsidR="00A85488" w:rsidRPr="004D17BD" w:rsidRDefault="00A85488" w:rsidP="000C4168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9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A85488" w:rsidRPr="00E81A1F" w:rsidTr="00733B04">
        <w:trPr>
          <w:trHeight w:val="7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88" w:rsidRPr="00F84854" w:rsidRDefault="00A85488" w:rsidP="00924C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88" w:rsidRPr="00A85488" w:rsidRDefault="00A85488" w:rsidP="00A85488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488">
              <w:rPr>
                <w:rFonts w:ascii="Times New Roman" w:hAnsi="Times New Roman"/>
                <w:sz w:val="28"/>
                <w:szCs w:val="28"/>
              </w:rPr>
              <w:t xml:space="preserve">Про розгляд звернення депутатів Рівненської районної ради до Верховної Ради України щодо скасування депутатської </w:t>
            </w:r>
            <w:r w:rsidRPr="00A854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недоторканості народних депутатів України. </w:t>
            </w:r>
          </w:p>
          <w:p w:rsidR="00A85488" w:rsidRDefault="00A85488" w:rsidP="00C701B7">
            <w:pPr>
              <w:jc w:val="both"/>
              <w:rPr>
                <w:sz w:val="28"/>
                <w:szCs w:val="28"/>
                <w:lang w:val="uk-UA"/>
              </w:rPr>
            </w:pPr>
            <w:r w:rsidRPr="00756F61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="00B6016D">
              <w:rPr>
                <w:sz w:val="28"/>
                <w:szCs w:val="28"/>
                <w:lang w:val="uk-UA"/>
              </w:rPr>
              <w:t>Троценко В.Р.</w:t>
            </w:r>
            <w:r w:rsidRPr="00756F61">
              <w:rPr>
                <w:sz w:val="28"/>
                <w:szCs w:val="28"/>
                <w:lang w:val="uk-UA"/>
              </w:rPr>
              <w:t xml:space="preserve"> – </w:t>
            </w:r>
            <w:r w:rsidR="00B6016D">
              <w:rPr>
                <w:sz w:val="28"/>
                <w:szCs w:val="28"/>
                <w:lang w:val="uk-UA"/>
              </w:rPr>
              <w:t>заступник голови</w:t>
            </w:r>
            <w:r w:rsidRPr="00756F61">
              <w:rPr>
                <w:sz w:val="28"/>
                <w:szCs w:val="28"/>
                <w:lang w:val="uk-UA"/>
              </w:rPr>
              <w:t xml:space="preserve"> районної ради, який</w:t>
            </w:r>
            <w:r>
              <w:rPr>
                <w:sz w:val="28"/>
                <w:szCs w:val="28"/>
                <w:lang w:val="uk-UA"/>
              </w:rPr>
              <w:t xml:space="preserve"> проінформував депутатів про те, що  на адресу </w:t>
            </w:r>
            <w:r w:rsidR="003E09E5">
              <w:rPr>
                <w:sz w:val="28"/>
                <w:szCs w:val="28"/>
                <w:lang w:val="uk-UA"/>
              </w:rPr>
              <w:t>районної ради надійш</w:t>
            </w:r>
            <w:r w:rsidR="00646CDD">
              <w:rPr>
                <w:sz w:val="28"/>
                <w:szCs w:val="28"/>
                <w:lang w:val="uk-UA"/>
              </w:rPr>
              <w:t xml:space="preserve">ов лист </w:t>
            </w:r>
            <w:r w:rsidR="003E09E5">
              <w:rPr>
                <w:sz w:val="28"/>
                <w:szCs w:val="28"/>
                <w:lang w:val="uk-UA"/>
              </w:rPr>
              <w:t xml:space="preserve"> від </w:t>
            </w:r>
            <w:r w:rsidR="003E09E5" w:rsidRPr="00A85488">
              <w:rPr>
                <w:sz w:val="28"/>
                <w:szCs w:val="28"/>
              </w:rPr>
              <w:t xml:space="preserve">депутатів Рівненської районної ради </w:t>
            </w:r>
            <w:r w:rsidR="00646CDD">
              <w:rPr>
                <w:sz w:val="28"/>
                <w:szCs w:val="28"/>
                <w:lang w:val="uk-UA"/>
              </w:rPr>
              <w:t xml:space="preserve"> з проханням підтримати звернення </w:t>
            </w:r>
            <w:r w:rsidR="003E09E5" w:rsidRPr="00A85488">
              <w:rPr>
                <w:sz w:val="28"/>
                <w:szCs w:val="28"/>
              </w:rPr>
              <w:t>до Верховної Ради України щодо скасування депутатської недоторканості народних депутатів України</w:t>
            </w:r>
            <w:r w:rsidR="00646CDD">
              <w:rPr>
                <w:sz w:val="28"/>
                <w:szCs w:val="28"/>
                <w:lang w:val="uk-UA"/>
              </w:rPr>
              <w:t xml:space="preserve">. </w:t>
            </w:r>
          </w:p>
          <w:p w:rsidR="00646CDD" w:rsidRPr="00646CDD" w:rsidRDefault="00646CDD" w:rsidP="00646C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Романович зачитав  присутнім текст звернення та повідомив, що</w:t>
            </w:r>
            <w:r w:rsidRPr="0073645A">
              <w:rPr>
                <w:sz w:val="28"/>
                <w:szCs w:val="28"/>
                <w:lang w:val="uk-UA"/>
              </w:rPr>
              <w:t xml:space="preserve"> профільною п</w:t>
            </w:r>
            <w:r w:rsidRPr="0073645A">
              <w:rPr>
                <w:sz w:val="28"/>
                <w:szCs w:val="28"/>
              </w:rPr>
              <w:t xml:space="preserve">остійною комісією </w:t>
            </w:r>
            <w:r w:rsidRPr="0073645A">
              <w:rPr>
                <w:sz w:val="28"/>
                <w:szCs w:val="28"/>
                <w:lang w:val="uk-UA"/>
              </w:rPr>
              <w:t xml:space="preserve"> районної ради рекомендовано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F12A47">
              <w:rPr>
                <w:sz w:val="28"/>
                <w:szCs w:val="28"/>
                <w:lang w:val="uk-UA"/>
              </w:rPr>
              <w:t>ідтримати звернення депутатів</w:t>
            </w:r>
            <w:r w:rsidRPr="00363CFE">
              <w:rPr>
                <w:sz w:val="28"/>
                <w:szCs w:val="28"/>
                <w:lang w:val="uk-UA"/>
              </w:rPr>
              <w:t xml:space="preserve"> </w:t>
            </w:r>
            <w:r w:rsidRPr="00646CDD">
              <w:rPr>
                <w:sz w:val="28"/>
                <w:szCs w:val="28"/>
                <w:lang w:val="uk-UA"/>
              </w:rPr>
              <w:t>Рівненської</w:t>
            </w:r>
            <w:r>
              <w:rPr>
                <w:sz w:val="28"/>
                <w:szCs w:val="28"/>
                <w:lang w:val="uk-UA"/>
              </w:rPr>
              <w:t xml:space="preserve">  районної рад</w:t>
            </w:r>
            <w:r w:rsidR="00AF69F2">
              <w:rPr>
                <w:sz w:val="28"/>
                <w:szCs w:val="28"/>
                <w:lang w:val="uk-UA"/>
              </w:rPr>
              <w:t>и</w:t>
            </w:r>
            <w:r w:rsidRPr="00F12A47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12A47">
              <w:rPr>
                <w:sz w:val="28"/>
                <w:szCs w:val="28"/>
                <w:lang w:val="uk-UA"/>
              </w:rPr>
              <w:t>Виконавчому апарату районної</w:t>
            </w:r>
            <w:r>
              <w:rPr>
                <w:sz w:val="28"/>
                <w:szCs w:val="28"/>
                <w:lang w:val="uk-UA"/>
              </w:rPr>
              <w:t xml:space="preserve"> ради </w:t>
            </w:r>
            <w:r w:rsidRPr="00F12A4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надіслати  дане рішення на адресу</w:t>
            </w:r>
            <w:r w:rsidRPr="00D43A1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382F">
              <w:rPr>
                <w:sz w:val="28"/>
                <w:szCs w:val="28"/>
                <w:lang w:val="uk-UA"/>
              </w:rPr>
              <w:t>Верховної Ради України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  <w:r w:rsidRPr="00646CDD">
              <w:rPr>
                <w:sz w:val="28"/>
                <w:szCs w:val="28"/>
                <w:lang w:val="uk-UA"/>
              </w:rPr>
              <w:t>Рівненської</w:t>
            </w:r>
            <w:r w:rsidRPr="00646CDD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районної ради.</w:t>
            </w:r>
          </w:p>
        </w:tc>
      </w:tr>
      <w:tr w:rsidR="00AB7942" w:rsidRPr="002A491A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7A5A25" w:rsidRDefault="00AB7942" w:rsidP="00924C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FE2B1A" w:rsidRDefault="00AB7942" w:rsidP="000C416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B7942" w:rsidRPr="00DC3EAD" w:rsidRDefault="00AB7942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AB7942" w:rsidRPr="00906192" w:rsidRDefault="00AB7942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B7942" w:rsidRPr="00FE2B1A" w:rsidRDefault="00AB7942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B7942" w:rsidRPr="002A491A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7A5A25" w:rsidRDefault="00AB7942" w:rsidP="0087048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AB7942" w:rsidRDefault="00AB7942" w:rsidP="00AB7942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B7942">
              <w:rPr>
                <w:rFonts w:ascii="Times New Roman" w:hAnsi="Times New Roman"/>
                <w:sz w:val="28"/>
                <w:szCs w:val="28"/>
                <w:lang w:val="uk-UA"/>
              </w:rPr>
              <w:t>Підтримати звернення</w:t>
            </w:r>
            <w:r w:rsidRPr="00AB7942">
              <w:rPr>
                <w:rFonts w:ascii="Times New Roman" w:hAnsi="Times New Roman"/>
                <w:sz w:val="28"/>
                <w:szCs w:val="28"/>
              </w:rPr>
              <w:t xml:space="preserve"> Рівненської районної ради до Верховної Ради України щодо скасування депутатської недоторканості народних депутатів України. </w:t>
            </w:r>
          </w:p>
          <w:p w:rsidR="00AB7942" w:rsidRPr="00AB7942" w:rsidRDefault="00AB7942" w:rsidP="00AB7942">
            <w:pPr>
              <w:pStyle w:val="16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1916">
              <w:rPr>
                <w:rFonts w:ascii="Times New Roman" w:hAnsi="Times New Roman"/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AB7942" w:rsidRPr="00870484" w:rsidTr="00C701B7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F84854" w:rsidRDefault="00AB7942" w:rsidP="0087048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Pr="00F8485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F84854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B6107A" w:rsidRDefault="00AB7942" w:rsidP="002D3E3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 w:rsidR="00491E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AB7942" w:rsidRPr="00A05573" w:rsidRDefault="00AB7942" w:rsidP="00A05573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6F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="00B6016D" w:rsidRPr="00B6016D">
              <w:rPr>
                <w:rFonts w:ascii="Times New Roman" w:hAnsi="Times New Roman"/>
                <w:sz w:val="28"/>
                <w:szCs w:val="28"/>
                <w:lang w:val="uk-UA"/>
              </w:rPr>
              <w:t>Троценко В.Р. – заступник голови районної ради</w:t>
            </w:r>
            <w:r w:rsidR="00B6016D"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який </w:t>
            </w:r>
            <w:r w:rsidR="00A05573">
              <w:rPr>
                <w:rFonts w:ascii="Times New Roman" w:hAnsi="Times New Roman"/>
                <w:sz w:val="28"/>
                <w:szCs w:val="28"/>
                <w:lang w:val="uk-UA"/>
              </w:rPr>
              <w:t>відмітив</w:t>
            </w:r>
            <w:r w:rsidR="00B6016D" w:rsidRPr="0073645A">
              <w:rPr>
                <w:rFonts w:ascii="Times New Roman" w:hAnsi="Times New Roman"/>
                <w:sz w:val="28"/>
                <w:szCs w:val="28"/>
                <w:lang w:val="uk-UA"/>
              </w:rPr>
              <w:t>,  що профільною п</w:t>
            </w:r>
            <w:r w:rsidR="00B6016D" w:rsidRPr="0073645A">
              <w:rPr>
                <w:rFonts w:ascii="Times New Roman" w:hAnsi="Times New Roman"/>
                <w:sz w:val="28"/>
                <w:szCs w:val="28"/>
              </w:rPr>
              <w:t xml:space="preserve">остійною комісією </w:t>
            </w:r>
            <w:r w:rsidR="00B6016D" w:rsidRPr="007364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рекомендовано продовжити  термін розгляду даного</w:t>
            </w:r>
            <w:r w:rsidR="00B60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звернення  </w:t>
            </w:r>
            <w:r w:rsidR="00A055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</w:t>
            </w:r>
            <w:r w:rsidR="00B6016D" w:rsidRPr="00497A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направити </w:t>
            </w:r>
            <w:r w:rsidR="00B60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дане рішення </w:t>
            </w:r>
            <w:r w:rsidR="00B6016D" w:rsidRPr="00497A1A">
              <w:rPr>
                <w:rFonts w:ascii="Times New Roman" w:hAnsi="Times New Roman"/>
                <w:sz w:val="28"/>
                <w:szCs w:val="28"/>
                <w:lang w:val="uk-UA"/>
              </w:rPr>
              <w:t>до</w:t>
            </w:r>
            <w:r w:rsidR="00B60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6016D" w:rsidRPr="00497A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6016D">
              <w:rPr>
                <w:rFonts w:ascii="Times New Roman" w:hAnsi="Times New Roman"/>
                <w:sz w:val="28"/>
                <w:szCs w:val="28"/>
                <w:lang w:val="uk-UA"/>
              </w:rPr>
              <w:t>Державного агентства автомобільних доріг України</w:t>
            </w:r>
            <w:r w:rsidR="00B6016D" w:rsidRPr="009D64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6016D">
              <w:rPr>
                <w:rFonts w:ascii="Times New Roman" w:hAnsi="Times New Roman"/>
                <w:sz w:val="28"/>
                <w:szCs w:val="28"/>
                <w:lang w:val="uk-UA"/>
              </w:rPr>
              <w:t>з метою</w:t>
            </w:r>
            <w:r w:rsidR="00B6016D" w:rsidRPr="00F87A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6016D">
              <w:rPr>
                <w:rFonts w:ascii="Times New Roman" w:hAnsi="Times New Roman"/>
                <w:sz w:val="28"/>
                <w:szCs w:val="28"/>
                <w:lang w:val="uk-UA"/>
              </w:rPr>
              <w:t>інформування депутатів районної ради щодо  виділення фінансування на</w:t>
            </w:r>
            <w:r w:rsidR="00B6016D" w:rsidRPr="009D64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055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автомобільної дороги </w:t>
            </w:r>
            <w:r w:rsidR="00B601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р-28  </w:t>
            </w:r>
            <w:r w:rsidR="00B6016D" w:rsidRPr="00497A1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</w:p>
        </w:tc>
      </w:tr>
      <w:tr w:rsidR="00AB7942" w:rsidRPr="00870484" w:rsidTr="00C701B7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7A5A25" w:rsidRDefault="00AB7942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FE2B1A" w:rsidRDefault="00AB7942" w:rsidP="002D3E39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B7942" w:rsidRPr="00DC3EAD" w:rsidRDefault="00AB7942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DC3EAD">
              <w:rPr>
                <w:b/>
                <w:sz w:val="28"/>
                <w:szCs w:val="28"/>
                <w:lang w:val="uk-UA"/>
              </w:rPr>
              <w:t>«</w:t>
            </w:r>
            <w:r w:rsidRPr="00DC3EAD">
              <w:rPr>
                <w:sz w:val="28"/>
                <w:szCs w:val="28"/>
                <w:lang w:val="uk-UA"/>
              </w:rPr>
              <w:t>ЗА»- Одноголосно</w:t>
            </w:r>
          </w:p>
          <w:p w:rsidR="00AB7942" w:rsidRPr="00906192" w:rsidRDefault="00AB7942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B7942" w:rsidRPr="00FE2B1A" w:rsidRDefault="00AB7942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B7942" w:rsidRPr="00870484" w:rsidTr="00C701B7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15630F" w:rsidRDefault="00AB7942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942" w:rsidRPr="00E81D5E" w:rsidRDefault="00AB7942" w:rsidP="002D3E3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термін розгляду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11-ої сесії районної ради  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E81D5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E81D5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E81D5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E81D5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AB7942" w:rsidRPr="00B6107A" w:rsidRDefault="00AB7942" w:rsidP="002D3E39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B6016D" w:rsidRPr="00870484" w:rsidTr="00C701B7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6D" w:rsidRPr="0015630F" w:rsidRDefault="00B6016D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16D" w:rsidRPr="00B6016D" w:rsidRDefault="00B6016D" w:rsidP="00B6016D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016D">
              <w:rPr>
                <w:rFonts w:ascii="Times New Roman" w:hAnsi="Times New Roman"/>
                <w:bCs/>
                <w:iCs/>
                <w:sz w:val="28"/>
                <w:szCs w:val="28"/>
              </w:rPr>
              <w:t>Про внесення змін до рішення 16-ої сесії районної ради від</w:t>
            </w:r>
            <w:r w:rsidRPr="00B6016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               </w:t>
            </w:r>
            <w:r w:rsidRPr="00B6016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30.05.2017 року «Про делегування представників</w:t>
            </w:r>
            <w:r w:rsidRPr="00B601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016D">
              <w:rPr>
                <w:rFonts w:ascii="Times New Roman" w:hAnsi="Times New Roman"/>
                <w:bCs/>
                <w:iCs/>
                <w:sz w:val="28"/>
                <w:szCs w:val="28"/>
              </w:rPr>
              <w:t>Черняхівського району до Житомирської  Госпітальної ради</w:t>
            </w:r>
            <w:r w:rsidRPr="00B6016D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B6016D" w:rsidRPr="00A05573" w:rsidRDefault="00A05573" w:rsidP="002D3E3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6F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B6016D">
              <w:rPr>
                <w:rFonts w:ascii="Times New Roman" w:hAnsi="Times New Roman"/>
                <w:sz w:val="28"/>
                <w:szCs w:val="28"/>
                <w:lang w:val="uk-UA"/>
              </w:rPr>
              <w:t>Троценко В.Р. – заступник голови районної ради</w:t>
            </w:r>
            <w:r w:rsidRPr="0073645A">
              <w:rPr>
                <w:rFonts w:ascii="Times New Roman" w:hAnsi="Times New Roman"/>
                <w:sz w:val="28"/>
                <w:szCs w:val="28"/>
                <w:lang w:val="uk-UA"/>
              </w:rPr>
              <w:t>, який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наголосив на тому, що </w:t>
            </w:r>
            <w:r w:rsidRPr="00A05573">
              <w:rPr>
                <w:rFonts w:ascii="Times New Roman" w:hAnsi="Times New Roman"/>
                <w:sz w:val="28"/>
                <w:szCs w:val="28"/>
              </w:rPr>
              <w:t>в зв’язку з кадровими змінами</w:t>
            </w:r>
            <w:r w:rsidRPr="00A055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вносяться зміни в </w:t>
            </w:r>
            <w:r w:rsidRPr="00B6016D">
              <w:rPr>
                <w:rFonts w:ascii="Times New Roman" w:hAnsi="Times New Roman"/>
                <w:bCs/>
                <w:iCs/>
                <w:sz w:val="28"/>
                <w:szCs w:val="28"/>
              </w:rPr>
              <w:t>рішення 16-ої сесії районної ради від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</w:t>
            </w:r>
            <w:r w:rsidRPr="00B6016D">
              <w:rPr>
                <w:rFonts w:ascii="Times New Roman" w:hAnsi="Times New Roman"/>
                <w:bCs/>
                <w:iCs/>
                <w:sz w:val="28"/>
                <w:szCs w:val="28"/>
              </w:rPr>
              <w:t>30.05.2017 року</w:t>
            </w:r>
          </w:p>
        </w:tc>
      </w:tr>
      <w:tr w:rsidR="00A05573" w:rsidRPr="00870484" w:rsidTr="00C701B7">
        <w:trPr>
          <w:trHeight w:val="8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7A5A25" w:rsidRDefault="00A05573" w:rsidP="000C4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FE2B1A" w:rsidRDefault="00A05573" w:rsidP="000C416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05573" w:rsidRPr="002A005A" w:rsidRDefault="00A05573" w:rsidP="000C41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05573" w:rsidRPr="00906192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05573" w:rsidRPr="00FE2B1A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A05573" w:rsidRPr="00C701B7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15630F" w:rsidRDefault="00A05573" w:rsidP="000C4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611B70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05573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  <w:p w:rsidR="00F26F09" w:rsidRPr="00D523B3" w:rsidRDefault="00F26F09" w:rsidP="000C416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05573" w:rsidRPr="00E81A1F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15630F" w:rsidRDefault="00A05573" w:rsidP="000C4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0D0F87" w:rsidRDefault="00A05573" w:rsidP="00A05573">
            <w:pPr>
              <w:pStyle w:val="16"/>
              <w:spacing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>Про інформацію щодо результатів діяльності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>за 6 місяців 2017 року на території Черняхівського району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одиниці Коростишівської місцевої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D0F87">
              <w:rPr>
                <w:rFonts w:ascii="Times New Roman" w:hAnsi="Times New Roman"/>
                <w:sz w:val="28"/>
                <w:szCs w:val="28"/>
                <w:lang w:val="uk-UA"/>
              </w:rPr>
              <w:t>прокуратури в смт. Черняхів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05573" w:rsidRDefault="00A05573" w:rsidP="00A05573">
            <w:pPr>
              <w:pStyle w:val="16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</w:t>
            </w:r>
            <w:r w:rsidRPr="00EE0C5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Зубак С.О.  </w:t>
            </w:r>
            <w:r w:rsidRPr="00EE0C5E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керівник Коростишівської місцевої прокуратури </w:t>
            </w:r>
          </w:p>
          <w:p w:rsidR="00A05573" w:rsidRPr="00A05573" w:rsidRDefault="00A05573" w:rsidP="00A05573">
            <w:pPr>
              <w:pStyle w:val="16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 інформація додається)</w:t>
            </w:r>
          </w:p>
        </w:tc>
      </w:tr>
      <w:tr w:rsidR="00A05573" w:rsidRPr="00C701B7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7A5A25" w:rsidRDefault="00A05573" w:rsidP="000C4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FE2B1A" w:rsidRDefault="00A05573" w:rsidP="000C4168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05573" w:rsidRPr="002A005A" w:rsidRDefault="00A05573" w:rsidP="000C41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05573" w:rsidRPr="00906192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05573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  <w:p w:rsidR="00F26F09" w:rsidRPr="00FE2B1A" w:rsidRDefault="00F26F09" w:rsidP="000C416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05573" w:rsidRPr="00C701B7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15630F" w:rsidRDefault="00A05573" w:rsidP="000C4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611B70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05573" w:rsidRDefault="00A05573" w:rsidP="000C4168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  <w:p w:rsidR="00F26F09" w:rsidRPr="00D523B3" w:rsidRDefault="00F26F09" w:rsidP="000C416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05573" w:rsidRPr="00C701B7" w:rsidTr="002D3E39">
        <w:trPr>
          <w:trHeight w:val="60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5573" w:rsidRPr="0015630F" w:rsidRDefault="00A05573" w:rsidP="000C416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</w:t>
            </w:r>
            <w:r w:rsidRPr="004370B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4370BD">
              <w:rPr>
                <w:rFonts w:ascii="Times New Roman" w:hAnsi="Times New Roman"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5573" w:rsidRDefault="00A05573" w:rsidP="00B6016D">
            <w:pPr>
              <w:pStyle w:val="ad"/>
              <w:ind w:left="567" w:right="15" w:hanging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6D">
              <w:rPr>
                <w:rFonts w:ascii="Times New Roman" w:hAnsi="Times New Roman"/>
                <w:sz w:val="28"/>
                <w:szCs w:val="28"/>
              </w:rPr>
              <w:t>Про присвоєння чергового рангу голові районної ради</w:t>
            </w:r>
            <w:r w:rsidRPr="00B6016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05573" w:rsidRPr="00B6016D" w:rsidRDefault="00A05573" w:rsidP="00A05573">
            <w:pPr>
              <w:pStyle w:val="ad"/>
              <w:ind w:left="33" w:right="15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6F6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ІНФОРМУВАВ: </w:t>
            </w:r>
            <w:r w:rsidRPr="00B6016D">
              <w:rPr>
                <w:rFonts w:ascii="Times New Roman" w:hAnsi="Times New Roman"/>
                <w:sz w:val="28"/>
                <w:szCs w:val="28"/>
                <w:lang w:val="uk-UA"/>
              </w:rPr>
              <w:t>Троценко В.Р. – заступник голови районної ради</w:t>
            </w:r>
          </w:p>
        </w:tc>
      </w:tr>
      <w:tr w:rsidR="00A05573" w:rsidRPr="00B44975" w:rsidTr="002D3E39">
        <w:trPr>
          <w:trHeight w:val="229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5573" w:rsidRPr="002D3E39" w:rsidRDefault="00A05573" w:rsidP="002D3E39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E3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>Бовсунівський І.П. – голова районної ради  повідомив  присутніх про те, що він утримується  під час  голосування по питанню  з метою уникнення конфлікту інтересів відповідно до Закону України « Про запобігання корупції» та статті 59 з позначкою</w:t>
            </w:r>
            <w:r w:rsidRPr="002D3E39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2D3E3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один  «Конфлікт інтересів» Закону України «Про місцеве самоврядування  в Україні».</w:t>
            </w:r>
          </w:p>
        </w:tc>
      </w:tr>
      <w:tr w:rsidR="00A05573" w:rsidRPr="00E81D5E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7A5A25" w:rsidRDefault="00A05573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FE2B1A" w:rsidRDefault="00A05573" w:rsidP="002D3E39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A05573" w:rsidRDefault="00A05573" w:rsidP="002D3E3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«ЗА»- </w:t>
            </w:r>
            <w:r w:rsidR="000F4E08">
              <w:rPr>
                <w:b/>
                <w:sz w:val="28"/>
                <w:szCs w:val="28"/>
                <w:lang w:val="uk-UA"/>
              </w:rPr>
              <w:t>20</w:t>
            </w:r>
          </w:p>
          <w:p w:rsidR="00A05573" w:rsidRDefault="00A05573" w:rsidP="002D3E3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«ПРОТИ»-0</w:t>
            </w:r>
          </w:p>
          <w:p w:rsidR="00A05573" w:rsidRDefault="00F26F09" w:rsidP="002D3E3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«УТРИМАВ</w:t>
            </w:r>
            <w:r w:rsidR="00A05573">
              <w:rPr>
                <w:b/>
                <w:sz w:val="28"/>
                <w:szCs w:val="28"/>
                <w:lang w:val="uk-UA"/>
              </w:rPr>
              <w:t>СЯ»-1</w:t>
            </w:r>
          </w:p>
          <w:p w:rsidR="00A05573" w:rsidRPr="00906192" w:rsidRDefault="00A05573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05573" w:rsidRDefault="00A05573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</w:p>
          <w:p w:rsidR="00A05573" w:rsidRPr="00FE2B1A" w:rsidRDefault="00A05573" w:rsidP="002D3E3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05573" w:rsidRPr="00E81D5E" w:rsidTr="007D642C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15630F" w:rsidRDefault="00A05573" w:rsidP="002D3E3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73" w:rsidRPr="00611B70" w:rsidRDefault="00A05573" w:rsidP="002D3E39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A05573" w:rsidRPr="00E81D5E" w:rsidRDefault="00A05573" w:rsidP="002D3E39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</w:tbl>
    <w:p w:rsidR="00746D77" w:rsidRDefault="00746D77" w:rsidP="007D642C">
      <w:pPr>
        <w:rPr>
          <w:lang w:val="uk-UA"/>
        </w:rPr>
      </w:pPr>
    </w:p>
    <w:p w:rsidR="007D642C" w:rsidRDefault="007D642C" w:rsidP="007D642C">
      <w:pPr>
        <w:rPr>
          <w:lang w:val="uk-UA"/>
        </w:rPr>
      </w:pPr>
    </w:p>
    <w:p w:rsidR="000F4E08" w:rsidRDefault="000F4E08" w:rsidP="007D642C">
      <w:pPr>
        <w:rPr>
          <w:lang w:val="uk-UA"/>
        </w:rPr>
      </w:pPr>
    </w:p>
    <w:p w:rsidR="000F4E08" w:rsidRPr="00F30653" w:rsidRDefault="000F4E08" w:rsidP="007D642C">
      <w:pPr>
        <w:rPr>
          <w:lang w:val="uk-UA"/>
        </w:rPr>
      </w:pPr>
    </w:p>
    <w:p w:rsidR="007D642C" w:rsidRPr="000F584B" w:rsidRDefault="007D642C" w:rsidP="007D642C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7D642C" w:rsidRDefault="007D642C" w:rsidP="007D642C"/>
    <w:p w:rsidR="007D642C" w:rsidRDefault="007D642C" w:rsidP="007D642C"/>
    <w:p w:rsidR="007D642C" w:rsidRDefault="007D642C" w:rsidP="007D642C"/>
    <w:p w:rsidR="007D642C" w:rsidRDefault="007D642C" w:rsidP="007D642C"/>
    <w:p w:rsidR="00F5066E" w:rsidRDefault="00F5066E"/>
    <w:sectPr w:rsidR="00F5066E" w:rsidSect="007D642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D24" w:rsidRDefault="00A87D24" w:rsidP="00F37D41">
      <w:r>
        <w:separator/>
      </w:r>
    </w:p>
  </w:endnote>
  <w:endnote w:type="continuationSeparator" w:id="0">
    <w:p w:rsidR="00A87D24" w:rsidRDefault="00A87D24" w:rsidP="00F37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6204"/>
      <w:docPartObj>
        <w:docPartGallery w:val="Page Numbers (Bottom of Page)"/>
        <w:docPartUnique/>
      </w:docPartObj>
    </w:sdtPr>
    <w:sdtContent>
      <w:p w:rsidR="00F26F09" w:rsidRDefault="00CC62BF">
        <w:pPr>
          <w:pStyle w:val="af0"/>
          <w:jc w:val="center"/>
        </w:pPr>
        <w:fldSimple w:instr=" PAGE   \* MERGEFORMAT ">
          <w:r w:rsidR="00E054A5">
            <w:rPr>
              <w:noProof/>
            </w:rPr>
            <w:t>17</w:t>
          </w:r>
        </w:fldSimple>
      </w:p>
    </w:sdtContent>
  </w:sdt>
  <w:p w:rsidR="00F26F09" w:rsidRDefault="00F26F0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D24" w:rsidRDefault="00A87D24" w:rsidP="00F37D41">
      <w:r>
        <w:separator/>
      </w:r>
    </w:p>
  </w:footnote>
  <w:footnote w:type="continuationSeparator" w:id="0">
    <w:p w:rsidR="00A87D24" w:rsidRDefault="00A87D24" w:rsidP="00F37D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5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8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0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1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42C"/>
    <w:rsid w:val="00005C11"/>
    <w:rsid w:val="0001093A"/>
    <w:rsid w:val="00021304"/>
    <w:rsid w:val="000248E0"/>
    <w:rsid w:val="000328AD"/>
    <w:rsid w:val="00032EAC"/>
    <w:rsid w:val="000374C2"/>
    <w:rsid w:val="00041454"/>
    <w:rsid w:val="00042AD6"/>
    <w:rsid w:val="000552BC"/>
    <w:rsid w:val="00056984"/>
    <w:rsid w:val="00057214"/>
    <w:rsid w:val="000662E4"/>
    <w:rsid w:val="0008222F"/>
    <w:rsid w:val="00091299"/>
    <w:rsid w:val="000952F5"/>
    <w:rsid w:val="000A0A86"/>
    <w:rsid w:val="000A4007"/>
    <w:rsid w:val="000A6BA7"/>
    <w:rsid w:val="000B27DA"/>
    <w:rsid w:val="000B7095"/>
    <w:rsid w:val="000C4168"/>
    <w:rsid w:val="000C46F2"/>
    <w:rsid w:val="000C61D6"/>
    <w:rsid w:val="000D3EF3"/>
    <w:rsid w:val="000D411B"/>
    <w:rsid w:val="000D4DA6"/>
    <w:rsid w:val="000E1D40"/>
    <w:rsid w:val="000F37C9"/>
    <w:rsid w:val="000F44E4"/>
    <w:rsid w:val="000F4E08"/>
    <w:rsid w:val="000F521C"/>
    <w:rsid w:val="000F5D66"/>
    <w:rsid w:val="000F60D1"/>
    <w:rsid w:val="000F6AE5"/>
    <w:rsid w:val="000F7865"/>
    <w:rsid w:val="00100B23"/>
    <w:rsid w:val="0010476B"/>
    <w:rsid w:val="00126B9D"/>
    <w:rsid w:val="00135CC9"/>
    <w:rsid w:val="00141400"/>
    <w:rsid w:val="001544E9"/>
    <w:rsid w:val="00176911"/>
    <w:rsid w:val="0018257F"/>
    <w:rsid w:val="00183F52"/>
    <w:rsid w:val="00185169"/>
    <w:rsid w:val="00190117"/>
    <w:rsid w:val="00190CE8"/>
    <w:rsid w:val="00195F48"/>
    <w:rsid w:val="00197C09"/>
    <w:rsid w:val="001A36DF"/>
    <w:rsid w:val="001C1337"/>
    <w:rsid w:val="001C451E"/>
    <w:rsid w:val="001D574A"/>
    <w:rsid w:val="001E11BD"/>
    <w:rsid w:val="001F0646"/>
    <w:rsid w:val="00200373"/>
    <w:rsid w:val="0020599E"/>
    <w:rsid w:val="00210746"/>
    <w:rsid w:val="00220752"/>
    <w:rsid w:val="00221B12"/>
    <w:rsid w:val="00223C01"/>
    <w:rsid w:val="00225353"/>
    <w:rsid w:val="0023233F"/>
    <w:rsid w:val="00253111"/>
    <w:rsid w:val="00254327"/>
    <w:rsid w:val="002566A2"/>
    <w:rsid w:val="002632AE"/>
    <w:rsid w:val="00265FA2"/>
    <w:rsid w:val="00282240"/>
    <w:rsid w:val="002836CC"/>
    <w:rsid w:val="00284AF8"/>
    <w:rsid w:val="00286AC3"/>
    <w:rsid w:val="00286E87"/>
    <w:rsid w:val="00290571"/>
    <w:rsid w:val="0029246C"/>
    <w:rsid w:val="0029739F"/>
    <w:rsid w:val="002C15F1"/>
    <w:rsid w:val="002C6104"/>
    <w:rsid w:val="002D3E39"/>
    <w:rsid w:val="002D58AE"/>
    <w:rsid w:val="002D6B78"/>
    <w:rsid w:val="002D6EC4"/>
    <w:rsid w:val="002E0C13"/>
    <w:rsid w:val="002E7BF3"/>
    <w:rsid w:val="002F2D19"/>
    <w:rsid w:val="002F366D"/>
    <w:rsid w:val="002F492B"/>
    <w:rsid w:val="002F5E8A"/>
    <w:rsid w:val="003050F8"/>
    <w:rsid w:val="00311CB5"/>
    <w:rsid w:val="00315759"/>
    <w:rsid w:val="003159EA"/>
    <w:rsid w:val="00316853"/>
    <w:rsid w:val="0031716F"/>
    <w:rsid w:val="0032162C"/>
    <w:rsid w:val="00324403"/>
    <w:rsid w:val="00325A44"/>
    <w:rsid w:val="00327973"/>
    <w:rsid w:val="00332932"/>
    <w:rsid w:val="003430D2"/>
    <w:rsid w:val="00345CFC"/>
    <w:rsid w:val="00347F34"/>
    <w:rsid w:val="00350F4C"/>
    <w:rsid w:val="0035124B"/>
    <w:rsid w:val="00374651"/>
    <w:rsid w:val="00383ADD"/>
    <w:rsid w:val="00395E30"/>
    <w:rsid w:val="003A6009"/>
    <w:rsid w:val="003A654E"/>
    <w:rsid w:val="003B21CD"/>
    <w:rsid w:val="003B3407"/>
    <w:rsid w:val="003B60C8"/>
    <w:rsid w:val="003C5A6C"/>
    <w:rsid w:val="003D2013"/>
    <w:rsid w:val="003D23F7"/>
    <w:rsid w:val="003D35A0"/>
    <w:rsid w:val="003D4B4B"/>
    <w:rsid w:val="003E09E5"/>
    <w:rsid w:val="003F3714"/>
    <w:rsid w:val="00405127"/>
    <w:rsid w:val="00414C2D"/>
    <w:rsid w:val="00416709"/>
    <w:rsid w:val="00421F33"/>
    <w:rsid w:val="00426C80"/>
    <w:rsid w:val="00430F41"/>
    <w:rsid w:val="00436537"/>
    <w:rsid w:val="0044054D"/>
    <w:rsid w:val="004426B2"/>
    <w:rsid w:val="00466914"/>
    <w:rsid w:val="00483A24"/>
    <w:rsid w:val="00484C86"/>
    <w:rsid w:val="004902D4"/>
    <w:rsid w:val="00491E02"/>
    <w:rsid w:val="004A302E"/>
    <w:rsid w:val="004B189A"/>
    <w:rsid w:val="004B49EB"/>
    <w:rsid w:val="004D0303"/>
    <w:rsid w:val="004D4E51"/>
    <w:rsid w:val="004D7BC8"/>
    <w:rsid w:val="004D7E48"/>
    <w:rsid w:val="00521DB7"/>
    <w:rsid w:val="00525B14"/>
    <w:rsid w:val="00546F44"/>
    <w:rsid w:val="00551D5D"/>
    <w:rsid w:val="00556609"/>
    <w:rsid w:val="0056021E"/>
    <w:rsid w:val="00560755"/>
    <w:rsid w:val="005710B0"/>
    <w:rsid w:val="00576E8C"/>
    <w:rsid w:val="00577E81"/>
    <w:rsid w:val="00580701"/>
    <w:rsid w:val="00590ED0"/>
    <w:rsid w:val="005953DD"/>
    <w:rsid w:val="00597813"/>
    <w:rsid w:val="005A2D19"/>
    <w:rsid w:val="005A4956"/>
    <w:rsid w:val="005A6D02"/>
    <w:rsid w:val="005B14CF"/>
    <w:rsid w:val="005C0041"/>
    <w:rsid w:val="005C2373"/>
    <w:rsid w:val="005C45F4"/>
    <w:rsid w:val="005D497E"/>
    <w:rsid w:val="005E0CCE"/>
    <w:rsid w:val="005E2626"/>
    <w:rsid w:val="005E2893"/>
    <w:rsid w:val="005E5E78"/>
    <w:rsid w:val="005E7265"/>
    <w:rsid w:val="006001CD"/>
    <w:rsid w:val="006005D8"/>
    <w:rsid w:val="0060431D"/>
    <w:rsid w:val="00611C72"/>
    <w:rsid w:val="00623B50"/>
    <w:rsid w:val="00630213"/>
    <w:rsid w:val="0063218B"/>
    <w:rsid w:val="006344AE"/>
    <w:rsid w:val="00643576"/>
    <w:rsid w:val="00646CDD"/>
    <w:rsid w:val="00652144"/>
    <w:rsid w:val="00661CF4"/>
    <w:rsid w:val="00662276"/>
    <w:rsid w:val="00663AC8"/>
    <w:rsid w:val="00664E53"/>
    <w:rsid w:val="00680DB3"/>
    <w:rsid w:val="00681DD4"/>
    <w:rsid w:val="00693EAC"/>
    <w:rsid w:val="006A1B50"/>
    <w:rsid w:val="006A74AF"/>
    <w:rsid w:val="006B516B"/>
    <w:rsid w:val="006C1F84"/>
    <w:rsid w:val="006D125A"/>
    <w:rsid w:val="006D2363"/>
    <w:rsid w:val="006E534D"/>
    <w:rsid w:val="006E66E0"/>
    <w:rsid w:val="006E6F3E"/>
    <w:rsid w:val="006F0B1B"/>
    <w:rsid w:val="006F7846"/>
    <w:rsid w:val="006F7DAD"/>
    <w:rsid w:val="00704AD8"/>
    <w:rsid w:val="00704E18"/>
    <w:rsid w:val="00704E28"/>
    <w:rsid w:val="00705D98"/>
    <w:rsid w:val="007074F5"/>
    <w:rsid w:val="007221A3"/>
    <w:rsid w:val="007265BF"/>
    <w:rsid w:val="007268EE"/>
    <w:rsid w:val="007303CE"/>
    <w:rsid w:val="007325DB"/>
    <w:rsid w:val="00733B04"/>
    <w:rsid w:val="00734960"/>
    <w:rsid w:val="0073645A"/>
    <w:rsid w:val="007407C6"/>
    <w:rsid w:val="00741924"/>
    <w:rsid w:val="00741A92"/>
    <w:rsid w:val="00746D77"/>
    <w:rsid w:val="00751436"/>
    <w:rsid w:val="00751533"/>
    <w:rsid w:val="00757016"/>
    <w:rsid w:val="00757F4D"/>
    <w:rsid w:val="00773905"/>
    <w:rsid w:val="00774FB6"/>
    <w:rsid w:val="00787403"/>
    <w:rsid w:val="007C5262"/>
    <w:rsid w:val="007D14F1"/>
    <w:rsid w:val="007D3533"/>
    <w:rsid w:val="007D411B"/>
    <w:rsid w:val="007D642C"/>
    <w:rsid w:val="007E0F6D"/>
    <w:rsid w:val="007E5271"/>
    <w:rsid w:val="007F083C"/>
    <w:rsid w:val="007F1006"/>
    <w:rsid w:val="007F1668"/>
    <w:rsid w:val="007F233D"/>
    <w:rsid w:val="007F3F38"/>
    <w:rsid w:val="00810F7C"/>
    <w:rsid w:val="00816771"/>
    <w:rsid w:val="00816C7D"/>
    <w:rsid w:val="00833C5D"/>
    <w:rsid w:val="00833F2E"/>
    <w:rsid w:val="00842B5F"/>
    <w:rsid w:val="00842EB9"/>
    <w:rsid w:val="008470AE"/>
    <w:rsid w:val="0085699E"/>
    <w:rsid w:val="00867895"/>
    <w:rsid w:val="00870484"/>
    <w:rsid w:val="00871145"/>
    <w:rsid w:val="0089665F"/>
    <w:rsid w:val="008B1443"/>
    <w:rsid w:val="008B1916"/>
    <w:rsid w:val="008B6988"/>
    <w:rsid w:val="008C0071"/>
    <w:rsid w:val="008C52A7"/>
    <w:rsid w:val="008C78B2"/>
    <w:rsid w:val="008D043C"/>
    <w:rsid w:val="008D08FB"/>
    <w:rsid w:val="008D1AA8"/>
    <w:rsid w:val="008D6857"/>
    <w:rsid w:val="008E19C7"/>
    <w:rsid w:val="008E38CE"/>
    <w:rsid w:val="008F161B"/>
    <w:rsid w:val="008F193A"/>
    <w:rsid w:val="008F22DC"/>
    <w:rsid w:val="008F4899"/>
    <w:rsid w:val="00900A43"/>
    <w:rsid w:val="00902EFC"/>
    <w:rsid w:val="00906CC8"/>
    <w:rsid w:val="00913BA2"/>
    <w:rsid w:val="00914F74"/>
    <w:rsid w:val="00924CCA"/>
    <w:rsid w:val="00930230"/>
    <w:rsid w:val="0093499C"/>
    <w:rsid w:val="00942547"/>
    <w:rsid w:val="00942EA7"/>
    <w:rsid w:val="009517CC"/>
    <w:rsid w:val="00956BA0"/>
    <w:rsid w:val="00960734"/>
    <w:rsid w:val="009664C7"/>
    <w:rsid w:val="00971325"/>
    <w:rsid w:val="009721FE"/>
    <w:rsid w:val="009948E9"/>
    <w:rsid w:val="009A01F6"/>
    <w:rsid w:val="009A5AF7"/>
    <w:rsid w:val="009A6077"/>
    <w:rsid w:val="009B34DA"/>
    <w:rsid w:val="009C3A71"/>
    <w:rsid w:val="009C5046"/>
    <w:rsid w:val="009C553D"/>
    <w:rsid w:val="009D3D65"/>
    <w:rsid w:val="009D47BC"/>
    <w:rsid w:val="009D4867"/>
    <w:rsid w:val="009F3047"/>
    <w:rsid w:val="009F4FFB"/>
    <w:rsid w:val="009F584D"/>
    <w:rsid w:val="00A035EA"/>
    <w:rsid w:val="00A05573"/>
    <w:rsid w:val="00A057B6"/>
    <w:rsid w:val="00A15650"/>
    <w:rsid w:val="00A204E1"/>
    <w:rsid w:val="00A22C36"/>
    <w:rsid w:val="00A25547"/>
    <w:rsid w:val="00A3559F"/>
    <w:rsid w:val="00A3635D"/>
    <w:rsid w:val="00A44323"/>
    <w:rsid w:val="00A449D7"/>
    <w:rsid w:val="00A56B10"/>
    <w:rsid w:val="00A62673"/>
    <w:rsid w:val="00A6285D"/>
    <w:rsid w:val="00A64934"/>
    <w:rsid w:val="00A85488"/>
    <w:rsid w:val="00A87240"/>
    <w:rsid w:val="00A87D24"/>
    <w:rsid w:val="00A9584E"/>
    <w:rsid w:val="00AA26F7"/>
    <w:rsid w:val="00AA2A94"/>
    <w:rsid w:val="00AA2CAB"/>
    <w:rsid w:val="00AB5329"/>
    <w:rsid w:val="00AB660F"/>
    <w:rsid w:val="00AB7942"/>
    <w:rsid w:val="00AB7D42"/>
    <w:rsid w:val="00AC0F39"/>
    <w:rsid w:val="00AC7D32"/>
    <w:rsid w:val="00AD60A9"/>
    <w:rsid w:val="00AD69DA"/>
    <w:rsid w:val="00AE0CF8"/>
    <w:rsid w:val="00AE574F"/>
    <w:rsid w:val="00AF12B5"/>
    <w:rsid w:val="00AF69F2"/>
    <w:rsid w:val="00B131D4"/>
    <w:rsid w:val="00B1515A"/>
    <w:rsid w:val="00B15B24"/>
    <w:rsid w:val="00B214D2"/>
    <w:rsid w:val="00B235AE"/>
    <w:rsid w:val="00B24C30"/>
    <w:rsid w:val="00B41BED"/>
    <w:rsid w:val="00B4273E"/>
    <w:rsid w:val="00B445F0"/>
    <w:rsid w:val="00B44975"/>
    <w:rsid w:val="00B47BF6"/>
    <w:rsid w:val="00B52F32"/>
    <w:rsid w:val="00B55225"/>
    <w:rsid w:val="00B6016D"/>
    <w:rsid w:val="00B6107A"/>
    <w:rsid w:val="00B71BF4"/>
    <w:rsid w:val="00B72009"/>
    <w:rsid w:val="00B72B11"/>
    <w:rsid w:val="00B82D87"/>
    <w:rsid w:val="00B87CB5"/>
    <w:rsid w:val="00B94D0B"/>
    <w:rsid w:val="00B97036"/>
    <w:rsid w:val="00BA7A26"/>
    <w:rsid w:val="00BB2877"/>
    <w:rsid w:val="00BE1D04"/>
    <w:rsid w:val="00BE7BD1"/>
    <w:rsid w:val="00BF3471"/>
    <w:rsid w:val="00BF6621"/>
    <w:rsid w:val="00BF6637"/>
    <w:rsid w:val="00BF78D9"/>
    <w:rsid w:val="00C027B6"/>
    <w:rsid w:val="00C04C8F"/>
    <w:rsid w:val="00C15680"/>
    <w:rsid w:val="00C1656E"/>
    <w:rsid w:val="00C22E5A"/>
    <w:rsid w:val="00C23B1D"/>
    <w:rsid w:val="00C34332"/>
    <w:rsid w:val="00C34D1F"/>
    <w:rsid w:val="00C42625"/>
    <w:rsid w:val="00C43F56"/>
    <w:rsid w:val="00C473BE"/>
    <w:rsid w:val="00C62C18"/>
    <w:rsid w:val="00C653FB"/>
    <w:rsid w:val="00C655A6"/>
    <w:rsid w:val="00C65DA3"/>
    <w:rsid w:val="00C66D75"/>
    <w:rsid w:val="00C701B7"/>
    <w:rsid w:val="00C74D03"/>
    <w:rsid w:val="00C82D1C"/>
    <w:rsid w:val="00C92E70"/>
    <w:rsid w:val="00C9348C"/>
    <w:rsid w:val="00C95E04"/>
    <w:rsid w:val="00CC20EE"/>
    <w:rsid w:val="00CC2E93"/>
    <w:rsid w:val="00CC5A0F"/>
    <w:rsid w:val="00CC62BF"/>
    <w:rsid w:val="00CD79E9"/>
    <w:rsid w:val="00CD7D5D"/>
    <w:rsid w:val="00CF07ED"/>
    <w:rsid w:val="00CF0FCB"/>
    <w:rsid w:val="00D005B4"/>
    <w:rsid w:val="00D04248"/>
    <w:rsid w:val="00D17018"/>
    <w:rsid w:val="00D26AA1"/>
    <w:rsid w:val="00D36D94"/>
    <w:rsid w:val="00D377A9"/>
    <w:rsid w:val="00D4750B"/>
    <w:rsid w:val="00D523B3"/>
    <w:rsid w:val="00D5688A"/>
    <w:rsid w:val="00D57282"/>
    <w:rsid w:val="00D57D79"/>
    <w:rsid w:val="00D6343B"/>
    <w:rsid w:val="00D65A95"/>
    <w:rsid w:val="00D7161A"/>
    <w:rsid w:val="00D733B1"/>
    <w:rsid w:val="00D756DE"/>
    <w:rsid w:val="00D851B1"/>
    <w:rsid w:val="00D87841"/>
    <w:rsid w:val="00D91B17"/>
    <w:rsid w:val="00D96493"/>
    <w:rsid w:val="00D9675B"/>
    <w:rsid w:val="00D976D0"/>
    <w:rsid w:val="00DD2F3B"/>
    <w:rsid w:val="00DD5916"/>
    <w:rsid w:val="00DD6985"/>
    <w:rsid w:val="00DF133A"/>
    <w:rsid w:val="00DF1445"/>
    <w:rsid w:val="00DF1FC7"/>
    <w:rsid w:val="00DF5873"/>
    <w:rsid w:val="00DF5AE6"/>
    <w:rsid w:val="00E054A5"/>
    <w:rsid w:val="00E05CD3"/>
    <w:rsid w:val="00E1328A"/>
    <w:rsid w:val="00E2042F"/>
    <w:rsid w:val="00E30ED5"/>
    <w:rsid w:val="00E43233"/>
    <w:rsid w:val="00E477CE"/>
    <w:rsid w:val="00E53AFB"/>
    <w:rsid w:val="00E54580"/>
    <w:rsid w:val="00E55A0F"/>
    <w:rsid w:val="00E563A5"/>
    <w:rsid w:val="00E57B3B"/>
    <w:rsid w:val="00E57E2B"/>
    <w:rsid w:val="00E62B25"/>
    <w:rsid w:val="00E70F0C"/>
    <w:rsid w:val="00E81A1F"/>
    <w:rsid w:val="00E81D5E"/>
    <w:rsid w:val="00E823EB"/>
    <w:rsid w:val="00E85EDC"/>
    <w:rsid w:val="00E86C47"/>
    <w:rsid w:val="00E928EE"/>
    <w:rsid w:val="00E931CE"/>
    <w:rsid w:val="00EA3CA3"/>
    <w:rsid w:val="00EB2EBF"/>
    <w:rsid w:val="00EB65B8"/>
    <w:rsid w:val="00ED5B24"/>
    <w:rsid w:val="00ED7CD4"/>
    <w:rsid w:val="00EE20CD"/>
    <w:rsid w:val="00EE5D21"/>
    <w:rsid w:val="00EF4D86"/>
    <w:rsid w:val="00F06B46"/>
    <w:rsid w:val="00F11FD0"/>
    <w:rsid w:val="00F17D85"/>
    <w:rsid w:val="00F224DB"/>
    <w:rsid w:val="00F22CD7"/>
    <w:rsid w:val="00F250BB"/>
    <w:rsid w:val="00F26F09"/>
    <w:rsid w:val="00F31D04"/>
    <w:rsid w:val="00F33195"/>
    <w:rsid w:val="00F37D41"/>
    <w:rsid w:val="00F46E55"/>
    <w:rsid w:val="00F5066E"/>
    <w:rsid w:val="00F56F2E"/>
    <w:rsid w:val="00F65168"/>
    <w:rsid w:val="00F705B1"/>
    <w:rsid w:val="00F725EE"/>
    <w:rsid w:val="00F73FBA"/>
    <w:rsid w:val="00F75891"/>
    <w:rsid w:val="00F80693"/>
    <w:rsid w:val="00F84854"/>
    <w:rsid w:val="00F956F3"/>
    <w:rsid w:val="00F965D0"/>
    <w:rsid w:val="00F96ED1"/>
    <w:rsid w:val="00FA2505"/>
    <w:rsid w:val="00FC2AA5"/>
    <w:rsid w:val="00FD0723"/>
    <w:rsid w:val="00FE5683"/>
    <w:rsid w:val="00FE6438"/>
    <w:rsid w:val="00FF1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642C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7D642C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D49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642C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7D642C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7D642C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7D642C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7D642C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7D6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7D642C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7D642C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7D642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7D642C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7D642C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7D642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7D642C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7D642C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7D64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99"/>
    <w:qFormat/>
    <w:rsid w:val="007D64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7D642C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7D642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7D64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5">
    <w:name w:val="Без интервала1"/>
    <w:uiPriority w:val="99"/>
    <w:rsid w:val="007D64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"/>
    <w:rsid w:val="007D64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7D642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uiPriority w:val="99"/>
    <w:rsid w:val="007D642C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7D642C"/>
    <w:rPr>
      <w:rFonts w:cs="Times New Roman"/>
    </w:rPr>
  </w:style>
  <w:style w:type="character" w:styleId="af">
    <w:name w:val="Strong"/>
    <w:basedOn w:val="a0"/>
    <w:uiPriority w:val="22"/>
    <w:qFormat/>
    <w:rsid w:val="007D642C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7D642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D642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rsid w:val="007D642C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rsid w:val="007D6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D64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7D64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7D642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rsid w:val="007D642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7D642C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7D6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49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rvts23">
    <w:name w:val="rvts23"/>
    <w:basedOn w:val="a0"/>
    <w:rsid w:val="00E54580"/>
  </w:style>
  <w:style w:type="paragraph" w:customStyle="1" w:styleId="31">
    <w:name w:val="Без интервала3"/>
    <w:rsid w:val="0073645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36743-B63A-4B9A-9758-11154796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4562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2017-11-06T12:55:00Z</cp:lastPrinted>
  <dcterms:created xsi:type="dcterms:W3CDTF">2017-11-09T12:10:00Z</dcterms:created>
  <dcterms:modified xsi:type="dcterms:W3CDTF">2017-11-09T12:10:00Z</dcterms:modified>
</cp:coreProperties>
</file>