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F6" w:rsidRDefault="00174448" w:rsidP="00220CF6">
      <w:pPr>
        <w:jc w:val="center"/>
        <w:rPr>
          <w:sz w:val="28"/>
          <w:szCs w:val="28"/>
        </w:rPr>
      </w:pPr>
      <w:r w:rsidRPr="00174448">
        <w:rPr>
          <w:sz w:val="28"/>
          <w:szCs w:val="28"/>
        </w:rPr>
        <w:t xml:space="preserve"> </w:t>
      </w:r>
      <w:r w:rsidR="00263DCA">
        <w:rPr>
          <w:noProof/>
          <w:sz w:val="28"/>
          <w:szCs w:val="28"/>
          <w:lang w:val="ru-RU"/>
        </w:rPr>
        <w:drawing>
          <wp:inline distT="0" distB="0" distL="0" distR="0">
            <wp:extent cx="6096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CF6" w:rsidRDefault="00220CF6" w:rsidP="00220CF6">
      <w:pPr>
        <w:pStyle w:val="a7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  Україна                      </w:t>
      </w:r>
    </w:p>
    <w:p w:rsidR="00220CF6" w:rsidRPr="00DC7679" w:rsidRDefault="000760E2" w:rsidP="00220CF6">
      <w:pPr>
        <w:pStyle w:val="3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</w:t>
      </w:r>
      <w:r w:rsidR="00220CF6">
        <w:rPr>
          <w:sz w:val="32"/>
          <w:szCs w:val="32"/>
        </w:rPr>
        <w:t>ЧЕРНЯХІВСЬКА РАЙОННА РАДА</w:t>
      </w:r>
      <w:r w:rsidR="00220CF6">
        <w:rPr>
          <w:sz w:val="32"/>
          <w:szCs w:val="32"/>
          <w:lang w:val="uk-UA"/>
        </w:rPr>
        <w:t xml:space="preserve">           </w:t>
      </w:r>
      <w:r>
        <w:rPr>
          <w:sz w:val="32"/>
          <w:szCs w:val="32"/>
          <w:lang w:val="en-US"/>
        </w:rPr>
        <w:t xml:space="preserve"> </w:t>
      </w:r>
      <w:r w:rsidR="00220CF6">
        <w:rPr>
          <w:sz w:val="32"/>
          <w:szCs w:val="32"/>
          <w:lang w:val="uk-UA"/>
        </w:rPr>
        <w:t xml:space="preserve"> </w:t>
      </w:r>
    </w:p>
    <w:p w:rsidR="00220CF6" w:rsidRDefault="00220CF6" w:rsidP="00220CF6">
      <w:pPr>
        <w:pStyle w:val="1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220CF6" w:rsidRDefault="00220CF6" w:rsidP="00220CF6">
      <w:pPr>
        <w:pStyle w:val="a8"/>
        <w:rPr>
          <w:sz w:val="28"/>
          <w:szCs w:val="28"/>
        </w:rPr>
      </w:pPr>
    </w:p>
    <w:p w:rsidR="00220CF6" w:rsidRDefault="00220CF6" w:rsidP="00220CF6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Двадцять третя   сесія                                                                    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</w:p>
    <w:p w:rsidR="00220CF6" w:rsidRDefault="00220CF6" w:rsidP="00220CF6">
      <w:pPr>
        <w:pStyle w:val="a8"/>
        <w:rPr>
          <w:sz w:val="28"/>
          <w:szCs w:val="28"/>
        </w:rPr>
      </w:pPr>
      <w:r>
        <w:rPr>
          <w:sz w:val="28"/>
          <w:szCs w:val="28"/>
        </w:rPr>
        <w:t>від  23 березня  2018 року</w:t>
      </w:r>
    </w:p>
    <w:p w:rsidR="00220CF6" w:rsidRDefault="00220CF6" w:rsidP="00220CF6"/>
    <w:p w:rsidR="00220CF6" w:rsidRDefault="00220CF6" w:rsidP="00220CF6">
      <w:pPr>
        <w:jc w:val="both"/>
        <w:rPr>
          <w:sz w:val="28"/>
          <w:szCs w:val="28"/>
        </w:rPr>
      </w:pPr>
      <w:r w:rsidRPr="00BF3BF4">
        <w:rPr>
          <w:sz w:val="28"/>
          <w:szCs w:val="28"/>
        </w:rPr>
        <w:t xml:space="preserve">Про хід виконання   </w:t>
      </w:r>
      <w:r>
        <w:rPr>
          <w:sz w:val="28"/>
          <w:szCs w:val="28"/>
        </w:rPr>
        <w:t xml:space="preserve">рішення </w:t>
      </w:r>
      <w:r w:rsidRPr="007675E5">
        <w:rPr>
          <w:sz w:val="28"/>
          <w:szCs w:val="28"/>
        </w:rPr>
        <w:t>10</w:t>
      </w:r>
      <w:r w:rsidRPr="00BF3BF4">
        <w:rPr>
          <w:sz w:val="28"/>
          <w:szCs w:val="28"/>
        </w:rPr>
        <w:t xml:space="preserve">-ої сесії районної </w:t>
      </w:r>
      <w:r>
        <w:rPr>
          <w:sz w:val="28"/>
          <w:szCs w:val="28"/>
        </w:rPr>
        <w:t xml:space="preserve">ради  </w:t>
      </w:r>
    </w:p>
    <w:p w:rsidR="00220CF6" w:rsidRDefault="00220CF6" w:rsidP="00220CF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BF3BF4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19.08.2016</w:t>
      </w:r>
      <w:r w:rsidRPr="00BF3BF4">
        <w:rPr>
          <w:sz w:val="28"/>
          <w:szCs w:val="28"/>
        </w:rPr>
        <w:t xml:space="preserve"> року «Про</w:t>
      </w:r>
      <w:r>
        <w:rPr>
          <w:sz w:val="28"/>
          <w:szCs w:val="28"/>
        </w:rPr>
        <w:t xml:space="preserve"> Комплексну </w:t>
      </w:r>
    </w:p>
    <w:p w:rsidR="00220CF6" w:rsidRDefault="00220CF6" w:rsidP="00220CF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програму забезпечення охорони прав і свобод людини,</w:t>
      </w:r>
    </w:p>
    <w:p w:rsidR="00220CF6" w:rsidRDefault="00220CF6" w:rsidP="00220C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протидії  злочинності, підтримання публічної </w:t>
      </w:r>
    </w:p>
    <w:p w:rsidR="00220CF6" w:rsidRPr="00D965AB" w:rsidRDefault="00220CF6" w:rsidP="00220CF6">
      <w:pPr>
        <w:jc w:val="both"/>
        <w:rPr>
          <w:sz w:val="28"/>
          <w:szCs w:val="28"/>
        </w:rPr>
      </w:pPr>
      <w:r>
        <w:rPr>
          <w:sz w:val="28"/>
          <w:szCs w:val="28"/>
        </w:rPr>
        <w:t>безпеки і порядку у Черняхівському районі на 2016-2020 роки</w:t>
      </w:r>
      <w:r w:rsidR="00D965AB">
        <w:rPr>
          <w:sz w:val="28"/>
          <w:szCs w:val="28"/>
        </w:rPr>
        <w:t>»</w:t>
      </w:r>
    </w:p>
    <w:p w:rsidR="00174448" w:rsidRDefault="00174448" w:rsidP="00174448">
      <w:pPr>
        <w:rPr>
          <w:b/>
          <w:sz w:val="32"/>
          <w:szCs w:val="32"/>
        </w:rPr>
      </w:pPr>
    </w:p>
    <w:p w:rsidR="00220CF6" w:rsidRDefault="00220CF6" w:rsidP="00174448"/>
    <w:p w:rsidR="00E8703C" w:rsidRPr="00D10967" w:rsidRDefault="00E8703C" w:rsidP="00220CF6">
      <w:pPr>
        <w:pStyle w:val="11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8703C">
        <w:rPr>
          <w:rFonts w:ascii="Times New Roman" w:hAnsi="Times New Roman"/>
          <w:sz w:val="28"/>
          <w:szCs w:val="28"/>
          <w:lang w:val="uk-UA"/>
        </w:rPr>
        <w:t xml:space="preserve">Відповідно до статті 43 Закону України “Про місцеве самоврядування в </w:t>
      </w:r>
      <w:proofErr w:type="spellStart"/>
      <w:r w:rsidRPr="00E8703C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E8703C">
        <w:rPr>
          <w:rFonts w:ascii="Times New Roman" w:hAnsi="Times New Roman"/>
          <w:sz w:val="28"/>
          <w:szCs w:val="28"/>
          <w:lang w:val="uk-UA"/>
        </w:rPr>
        <w:t>, статті 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8703C">
        <w:rPr>
          <w:rFonts w:ascii="Times New Roman" w:hAnsi="Times New Roman"/>
          <w:sz w:val="28"/>
          <w:szCs w:val="28"/>
          <w:lang w:val="uk-UA"/>
        </w:rPr>
        <w:t xml:space="preserve"> Регламенту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</w:t>
      </w:r>
      <w:r w:rsidRPr="00E8703C">
        <w:rPr>
          <w:rFonts w:ascii="Times New Roman" w:hAnsi="Times New Roman"/>
          <w:sz w:val="28"/>
          <w:szCs w:val="28"/>
          <w:lang w:val="uk-UA"/>
        </w:rPr>
        <w:t>ради</w:t>
      </w:r>
      <w:r w:rsidRPr="00E8703C">
        <w:rPr>
          <w:sz w:val="28"/>
          <w:szCs w:val="28"/>
          <w:lang w:val="uk-UA"/>
        </w:rPr>
        <w:t xml:space="preserve"> </w:t>
      </w:r>
      <w:r w:rsidRPr="00A94170">
        <w:rPr>
          <w:rFonts w:ascii="Times New Roman" w:hAnsi="Times New Roman"/>
          <w:sz w:val="28"/>
          <w:szCs w:val="28"/>
          <w:lang w:val="en-US"/>
        </w:rPr>
        <w:t>VI</w:t>
      </w:r>
      <w:r w:rsidRPr="00A94170">
        <w:rPr>
          <w:rFonts w:ascii="Times New Roman" w:hAnsi="Times New Roman"/>
          <w:sz w:val="28"/>
          <w:szCs w:val="28"/>
          <w:lang w:val="uk-UA"/>
        </w:rPr>
        <w:t>І скликання</w:t>
      </w:r>
      <w:r w:rsidRPr="00E8703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665B5">
        <w:rPr>
          <w:rFonts w:ascii="Times New Roman" w:hAnsi="Times New Roman"/>
          <w:sz w:val="28"/>
          <w:szCs w:val="28"/>
          <w:lang w:val="uk-UA"/>
        </w:rPr>
        <w:t>Черняхівське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ВП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ГУНП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в Житомирській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65B5">
        <w:rPr>
          <w:rFonts w:ascii="Times New Roman" w:hAnsi="Times New Roman"/>
          <w:sz w:val="28"/>
          <w:szCs w:val="28"/>
          <w:lang w:val="uk-UA"/>
        </w:rPr>
        <w:t>інформує,</w:t>
      </w:r>
      <w:r w:rsidRPr="00E8703C">
        <w:rPr>
          <w:rFonts w:ascii="Times New Roman" w:hAnsi="Times New Roman"/>
          <w:sz w:val="28"/>
          <w:szCs w:val="28"/>
          <w:lang w:val="uk-UA"/>
        </w:rPr>
        <w:t xml:space="preserve"> що </w:t>
      </w:r>
      <w:r w:rsidRPr="00E8703C">
        <w:rPr>
          <w:rFonts w:ascii="Times New Roman" w:hAnsi="Times New Roman"/>
          <w:color w:val="000000"/>
          <w:sz w:val="28"/>
          <w:szCs w:val="28"/>
          <w:lang w:val="uk-UA"/>
        </w:rPr>
        <w:t xml:space="preserve">робота </w:t>
      </w:r>
      <w:r w:rsidRPr="00D10967">
        <w:rPr>
          <w:rFonts w:ascii="Times New Roman" w:hAnsi="Times New Roman"/>
          <w:sz w:val="28"/>
          <w:szCs w:val="28"/>
          <w:lang w:val="uk-UA"/>
        </w:rPr>
        <w:t>відділення поліції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8703C">
        <w:rPr>
          <w:rFonts w:ascii="Times New Roman" w:hAnsi="Times New Roman"/>
          <w:color w:val="000000"/>
          <w:sz w:val="28"/>
          <w:szCs w:val="28"/>
          <w:lang w:val="uk-UA"/>
        </w:rPr>
        <w:t xml:space="preserve">була спрямована на забезпечення належного громадського порядку, захисту прав та інтересів громадян від злочинних посягань.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Завдяки проведеній роботі вдається контролювати криміногенну обстановку, впливати на її негативний стан.</w:t>
      </w:r>
    </w:p>
    <w:p w:rsidR="00E8703C" w:rsidRPr="00EF4978" w:rsidRDefault="00E8703C" w:rsidP="00220CF6">
      <w:pPr>
        <w:pStyle w:val="11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відслідковування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процесів, що відбуваються в суспільстві, організована р</w:t>
      </w:r>
      <w:r w:rsidR="00A665B5">
        <w:rPr>
          <w:rFonts w:ascii="Times New Roman" w:hAnsi="Times New Roman"/>
          <w:color w:val="000000"/>
          <w:sz w:val="28"/>
          <w:szCs w:val="28"/>
          <w:lang w:val="uk-UA"/>
        </w:rPr>
        <w:t xml:space="preserve">обота щодо повної реєстрації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всіх звернень громадян, підприємств, установ, організацій про події кримінального характеру, вчасний їх розгляд та прийняття рішення згідно чинного законодавства. </w:t>
      </w:r>
    </w:p>
    <w:p w:rsidR="00E8703C" w:rsidRDefault="00E8703C" w:rsidP="00220CF6">
      <w:pPr>
        <w:spacing w:line="276" w:lineRule="auto"/>
        <w:jc w:val="both"/>
        <w:rPr>
          <w:sz w:val="28"/>
        </w:rPr>
      </w:pPr>
      <w:r w:rsidRPr="0001102D">
        <w:rPr>
          <w:sz w:val="28"/>
        </w:rPr>
        <w:tab/>
        <w:t xml:space="preserve">Про стан правопорядку та результати боротьби зі злочинністю </w:t>
      </w:r>
      <w:r>
        <w:rPr>
          <w:sz w:val="28"/>
        </w:rPr>
        <w:t>відділення поліції</w:t>
      </w:r>
      <w:r w:rsidRPr="0001102D">
        <w:rPr>
          <w:sz w:val="28"/>
        </w:rPr>
        <w:t xml:space="preserve"> постійно інформує населення району через газету </w:t>
      </w:r>
      <w:proofErr w:type="spellStart"/>
      <w:r w:rsidRPr="0001102D">
        <w:rPr>
          <w:sz w:val="28"/>
        </w:rPr>
        <w:t>“Нове</w:t>
      </w:r>
      <w:proofErr w:type="spellEnd"/>
      <w:r w:rsidRPr="0001102D">
        <w:rPr>
          <w:sz w:val="28"/>
        </w:rPr>
        <w:t xml:space="preserve"> </w:t>
      </w:r>
      <w:proofErr w:type="spellStart"/>
      <w:r w:rsidRPr="0001102D">
        <w:rPr>
          <w:sz w:val="28"/>
        </w:rPr>
        <w:t>життя”</w:t>
      </w:r>
      <w:proofErr w:type="spellEnd"/>
      <w:r w:rsidRPr="0001102D">
        <w:rPr>
          <w:sz w:val="28"/>
        </w:rPr>
        <w:t>.</w:t>
      </w:r>
    </w:p>
    <w:p w:rsidR="00A665B5" w:rsidRPr="00A665B5" w:rsidRDefault="00A665B5" w:rsidP="00220CF6">
      <w:pPr>
        <w:spacing w:line="276" w:lineRule="auto"/>
        <w:ind w:firstLine="708"/>
        <w:jc w:val="both"/>
        <w:rPr>
          <w:sz w:val="28"/>
          <w:szCs w:val="28"/>
        </w:rPr>
      </w:pPr>
      <w:r w:rsidRPr="00114A69">
        <w:rPr>
          <w:sz w:val="28"/>
          <w:szCs w:val="28"/>
        </w:rPr>
        <w:t>Щомісячно проводиться аналіз стану оперативної обстановки в районі; на оперативних нарадах вказується на прорахунки в роботі та намічаються шляхи їх покращення.</w:t>
      </w:r>
    </w:p>
    <w:p w:rsidR="00E8703C" w:rsidRDefault="00E8703C" w:rsidP="00220CF6">
      <w:pPr>
        <w:spacing w:line="276" w:lineRule="auto"/>
        <w:jc w:val="both"/>
        <w:rPr>
          <w:sz w:val="28"/>
        </w:rPr>
      </w:pPr>
      <w:r w:rsidRPr="0001102D">
        <w:rPr>
          <w:sz w:val="28"/>
        </w:rPr>
        <w:tab/>
        <w:t>Проблеми профілактики</w:t>
      </w:r>
      <w:r>
        <w:rPr>
          <w:sz w:val="28"/>
        </w:rPr>
        <w:t xml:space="preserve"> злочинності висвітлювались на сходах  уповноважених осіб  представників громадян за місцем проживання, які проходять щороку, обговорювались на семінарах за участю сільських, селищних голів, здійснювався ряд інших заходів.</w:t>
      </w:r>
    </w:p>
    <w:p w:rsidR="00A665B5" w:rsidRDefault="00A665B5" w:rsidP="00220CF6">
      <w:pPr>
        <w:spacing w:line="276" w:lineRule="auto"/>
        <w:ind w:firstLine="708"/>
        <w:jc w:val="both"/>
        <w:rPr>
          <w:sz w:val="28"/>
          <w:szCs w:val="28"/>
        </w:rPr>
      </w:pPr>
      <w:r w:rsidRPr="00114A69">
        <w:rPr>
          <w:sz w:val="28"/>
          <w:szCs w:val="28"/>
        </w:rPr>
        <w:t xml:space="preserve">На виконання вимог заходів Комплексної програми забезпечення охорони прав і свобод людини, протидії злочинності, підтримання публічної безпеки і порядку в Черняхівському районі на 2016-2020 роки робота Черняхівського відділення поліції </w:t>
      </w:r>
      <w:proofErr w:type="spellStart"/>
      <w:r w:rsidRPr="00114A69">
        <w:rPr>
          <w:sz w:val="28"/>
          <w:szCs w:val="28"/>
        </w:rPr>
        <w:t>Коростишівського</w:t>
      </w:r>
      <w:proofErr w:type="spellEnd"/>
      <w:r w:rsidRPr="00114A69">
        <w:rPr>
          <w:sz w:val="28"/>
          <w:szCs w:val="28"/>
        </w:rPr>
        <w:t xml:space="preserve"> ВП </w:t>
      </w:r>
      <w:proofErr w:type="spellStart"/>
      <w:r w:rsidRPr="00114A69">
        <w:rPr>
          <w:sz w:val="28"/>
          <w:szCs w:val="28"/>
        </w:rPr>
        <w:t>ГУНП</w:t>
      </w:r>
      <w:proofErr w:type="spellEnd"/>
      <w:r w:rsidRPr="00114A69">
        <w:rPr>
          <w:sz w:val="28"/>
          <w:szCs w:val="28"/>
        </w:rPr>
        <w:t xml:space="preserve"> в </w:t>
      </w:r>
      <w:r>
        <w:rPr>
          <w:sz w:val="28"/>
          <w:szCs w:val="28"/>
        </w:rPr>
        <w:t>Житомирській області протягом 12</w:t>
      </w:r>
      <w:r w:rsidRPr="00114A69">
        <w:rPr>
          <w:sz w:val="28"/>
          <w:szCs w:val="28"/>
        </w:rPr>
        <w:t xml:space="preserve"> місяців  2017 року була перш за все направлена на належне </w:t>
      </w:r>
      <w:r w:rsidRPr="00114A69">
        <w:rPr>
          <w:sz w:val="28"/>
          <w:szCs w:val="28"/>
        </w:rPr>
        <w:lastRenderedPageBreak/>
        <w:t>забезпечення публічної безпеки, захисту прав та законних інтересів громадян від злочинних посягань.</w:t>
      </w:r>
    </w:p>
    <w:p w:rsidR="00965297" w:rsidRDefault="00965297" w:rsidP="00220CF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Протягом 12</w:t>
      </w:r>
      <w:r w:rsidRPr="00114A69">
        <w:rPr>
          <w:sz w:val="28"/>
          <w:szCs w:val="28"/>
        </w:rPr>
        <w:t xml:space="preserve"> місяців 2017 року слідчими СВ Черняхівського ВП до Єдиного реєстру досудових розслідувань було внесено 5</w:t>
      </w:r>
      <w:r>
        <w:rPr>
          <w:sz w:val="28"/>
          <w:szCs w:val="28"/>
        </w:rPr>
        <w:t>67</w:t>
      </w:r>
      <w:r w:rsidRPr="00114A69">
        <w:rPr>
          <w:sz w:val="28"/>
          <w:szCs w:val="28"/>
        </w:rPr>
        <w:t xml:space="preserve"> відомостей про вчинені кримінальні правопорушення на </w:t>
      </w:r>
      <w:r>
        <w:rPr>
          <w:sz w:val="28"/>
          <w:szCs w:val="28"/>
        </w:rPr>
        <w:t>території Черняхівського району, з яких</w:t>
      </w:r>
      <w:r w:rsidRPr="00114A69">
        <w:rPr>
          <w:sz w:val="28"/>
          <w:szCs w:val="28"/>
        </w:rPr>
        <w:t xml:space="preserve"> досудове розслідування закінчено по </w:t>
      </w:r>
      <w:r>
        <w:rPr>
          <w:sz w:val="28"/>
          <w:szCs w:val="28"/>
        </w:rPr>
        <w:t>127</w:t>
      </w:r>
      <w:r w:rsidRPr="00114A69">
        <w:rPr>
          <w:sz w:val="28"/>
          <w:szCs w:val="28"/>
        </w:rPr>
        <w:t xml:space="preserve"> кримінальних провадженнях, </w:t>
      </w:r>
      <w:r>
        <w:rPr>
          <w:sz w:val="28"/>
          <w:szCs w:val="28"/>
        </w:rPr>
        <w:t>до суду направлено 137</w:t>
      </w:r>
      <w:r w:rsidRPr="00114A69">
        <w:rPr>
          <w:sz w:val="28"/>
          <w:szCs w:val="28"/>
        </w:rPr>
        <w:t xml:space="preserve"> кримінальних про</w:t>
      </w:r>
      <w:r>
        <w:rPr>
          <w:sz w:val="28"/>
          <w:szCs w:val="28"/>
        </w:rPr>
        <w:t>ваджень з обвинувальними актами.</w:t>
      </w:r>
      <w:r w:rsidRPr="00114A69">
        <w:rPr>
          <w:sz w:val="28"/>
          <w:szCs w:val="28"/>
        </w:rPr>
        <w:t xml:space="preserve"> </w:t>
      </w:r>
    </w:p>
    <w:p w:rsidR="0059704F" w:rsidRDefault="0059704F" w:rsidP="00220CF6">
      <w:pPr>
        <w:spacing w:line="276" w:lineRule="auto"/>
        <w:ind w:firstLine="708"/>
        <w:jc w:val="both"/>
        <w:rPr>
          <w:sz w:val="28"/>
          <w:szCs w:val="28"/>
        </w:rPr>
      </w:pPr>
      <w:r w:rsidRPr="00D723E9">
        <w:rPr>
          <w:sz w:val="28"/>
          <w:szCs w:val="28"/>
        </w:rPr>
        <w:t xml:space="preserve">Аналіз криміногенної обстановки на території Черняхівського району свідчить, що рівень злочинності протягом 12 місяців 2017 року </w:t>
      </w:r>
      <w:r>
        <w:rPr>
          <w:sz w:val="28"/>
          <w:szCs w:val="28"/>
        </w:rPr>
        <w:t xml:space="preserve">незначно </w:t>
      </w:r>
      <w:r w:rsidRPr="00D723E9">
        <w:rPr>
          <w:sz w:val="28"/>
          <w:szCs w:val="28"/>
        </w:rPr>
        <w:t>зменшився.</w:t>
      </w:r>
      <w:r w:rsidRPr="00114A69">
        <w:rPr>
          <w:sz w:val="28"/>
          <w:szCs w:val="28"/>
        </w:rPr>
        <w:t xml:space="preserve"> </w:t>
      </w:r>
      <w:r>
        <w:rPr>
          <w:sz w:val="28"/>
          <w:szCs w:val="28"/>
        </w:rPr>
        <w:t>130</w:t>
      </w:r>
      <w:r w:rsidRPr="00114A69">
        <w:rPr>
          <w:sz w:val="28"/>
          <w:szCs w:val="28"/>
        </w:rPr>
        <w:t xml:space="preserve"> кримінальних правопорушень розкрито та особам пові</w:t>
      </w:r>
      <w:r w:rsidR="00965297">
        <w:rPr>
          <w:sz w:val="28"/>
          <w:szCs w:val="28"/>
        </w:rPr>
        <w:t>домлено про підозру</w:t>
      </w:r>
      <w:r w:rsidRPr="00114A69">
        <w:rPr>
          <w:sz w:val="28"/>
          <w:szCs w:val="28"/>
        </w:rPr>
        <w:t>. За ступенем тяжкості на території Черняхівського району домінують середньої тяжкості злочини. Кількість особливо тяжких та тяжких злочинів у 2017 році зменшилась.</w:t>
      </w:r>
    </w:p>
    <w:p w:rsidR="00965297" w:rsidRPr="00114A69" w:rsidRDefault="00965297" w:rsidP="00220CF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2017 році скоєно 14 дорожньо-транспортних</w:t>
      </w:r>
      <w:r w:rsidRPr="00114A69">
        <w:rPr>
          <w:sz w:val="28"/>
          <w:szCs w:val="28"/>
        </w:rPr>
        <w:t xml:space="preserve"> пригод</w:t>
      </w:r>
      <w:r>
        <w:rPr>
          <w:sz w:val="28"/>
          <w:szCs w:val="28"/>
        </w:rPr>
        <w:t xml:space="preserve"> з потерпілими особами</w:t>
      </w:r>
      <w:r w:rsidRPr="00114A69">
        <w:rPr>
          <w:sz w:val="28"/>
          <w:szCs w:val="28"/>
        </w:rPr>
        <w:t>, які були скоєні на території Черняхівського району</w:t>
      </w:r>
      <w:r>
        <w:rPr>
          <w:sz w:val="28"/>
          <w:szCs w:val="28"/>
        </w:rPr>
        <w:t>,</w:t>
      </w:r>
      <w:r w:rsidRPr="00114A69">
        <w:rPr>
          <w:sz w:val="28"/>
          <w:szCs w:val="28"/>
        </w:rPr>
        <w:t xml:space="preserve"> у яких</w:t>
      </w:r>
      <w:r>
        <w:rPr>
          <w:sz w:val="28"/>
          <w:szCs w:val="28"/>
        </w:rPr>
        <w:t xml:space="preserve"> 2 особи загинуло</w:t>
      </w:r>
      <w:r w:rsidRPr="00114A69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19</w:t>
      </w:r>
      <w:r w:rsidRPr="00114A69">
        <w:rPr>
          <w:sz w:val="28"/>
          <w:szCs w:val="28"/>
        </w:rPr>
        <w:t xml:space="preserve"> травмовано.</w:t>
      </w:r>
      <w:r>
        <w:rPr>
          <w:sz w:val="28"/>
          <w:szCs w:val="28"/>
        </w:rPr>
        <w:t xml:space="preserve"> ДТП без потерпілих – 52.</w:t>
      </w:r>
    </w:p>
    <w:p w:rsidR="00965297" w:rsidRDefault="00965297" w:rsidP="00220CF6">
      <w:pPr>
        <w:spacing w:line="276" w:lineRule="auto"/>
        <w:ind w:firstLine="709"/>
        <w:jc w:val="both"/>
        <w:rPr>
          <w:sz w:val="28"/>
          <w:szCs w:val="28"/>
        </w:rPr>
      </w:pPr>
      <w:r w:rsidRPr="00114A69">
        <w:rPr>
          <w:sz w:val="28"/>
          <w:szCs w:val="28"/>
        </w:rPr>
        <w:t xml:space="preserve">По видам ДТП: </w:t>
      </w:r>
      <w:r>
        <w:rPr>
          <w:sz w:val="28"/>
          <w:szCs w:val="28"/>
        </w:rPr>
        <w:t>наїзд на велосипедиста – 2</w:t>
      </w:r>
      <w:r w:rsidRPr="00114A69">
        <w:rPr>
          <w:sz w:val="28"/>
          <w:szCs w:val="28"/>
        </w:rPr>
        <w:t>, наїзд</w:t>
      </w:r>
      <w:r>
        <w:rPr>
          <w:sz w:val="28"/>
          <w:szCs w:val="28"/>
        </w:rPr>
        <w:t xml:space="preserve"> на пішохода – 4, зіткнення – 4, наїзд на тварин – 1</w:t>
      </w:r>
      <w:r w:rsidRPr="00114A69">
        <w:rPr>
          <w:sz w:val="28"/>
          <w:szCs w:val="28"/>
        </w:rPr>
        <w:t>, наїзд на перешкоду –</w:t>
      </w:r>
      <w:r>
        <w:rPr>
          <w:sz w:val="28"/>
          <w:szCs w:val="28"/>
        </w:rPr>
        <w:t xml:space="preserve"> 3</w:t>
      </w:r>
      <w:r w:rsidRPr="00114A69">
        <w:rPr>
          <w:sz w:val="28"/>
          <w:szCs w:val="28"/>
        </w:rPr>
        <w:t>.</w:t>
      </w:r>
    </w:p>
    <w:p w:rsidR="00965297" w:rsidRDefault="00965297" w:rsidP="00220CF6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Продовж</w:t>
      </w:r>
      <w:r w:rsidR="0059704F">
        <w:rPr>
          <w:sz w:val="28"/>
          <w:szCs w:val="28"/>
        </w:rPr>
        <w:t xml:space="preserve"> 12</w:t>
      </w:r>
      <w:r w:rsidR="0059704F" w:rsidRPr="00114A69">
        <w:rPr>
          <w:sz w:val="28"/>
          <w:szCs w:val="28"/>
        </w:rPr>
        <w:t xml:space="preserve"> місяців 2017 року працівниками Черняхівського ВП було</w:t>
      </w:r>
      <w:r w:rsidR="0059704F">
        <w:rPr>
          <w:sz w:val="28"/>
          <w:szCs w:val="28"/>
        </w:rPr>
        <w:t xml:space="preserve"> виявлено 1114</w:t>
      </w:r>
      <w:r w:rsidR="0059704F" w:rsidRPr="00114A69">
        <w:rPr>
          <w:sz w:val="28"/>
          <w:szCs w:val="28"/>
        </w:rPr>
        <w:t xml:space="preserve"> а</w:t>
      </w:r>
      <w:r>
        <w:rPr>
          <w:sz w:val="28"/>
          <w:szCs w:val="28"/>
        </w:rPr>
        <w:t>дміністративних правопорушень</w:t>
      </w:r>
      <w:r w:rsidR="0059704F" w:rsidRPr="00114A69"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14A69">
        <w:rPr>
          <w:sz w:val="28"/>
          <w:szCs w:val="28"/>
        </w:rPr>
        <w:t>До адміністративної відп</w:t>
      </w:r>
      <w:r>
        <w:rPr>
          <w:sz w:val="28"/>
          <w:szCs w:val="28"/>
        </w:rPr>
        <w:t>овідальності було притягнуто 695</w:t>
      </w:r>
      <w:r w:rsidRPr="00114A69">
        <w:rPr>
          <w:sz w:val="28"/>
          <w:szCs w:val="28"/>
        </w:rPr>
        <w:t xml:space="preserve"> громадян.</w:t>
      </w:r>
    </w:p>
    <w:p w:rsidR="00220CF6" w:rsidRDefault="00220CF6" w:rsidP="00220CF6">
      <w:pPr>
        <w:jc w:val="both"/>
        <w:rPr>
          <w:sz w:val="28"/>
          <w:szCs w:val="28"/>
        </w:rPr>
      </w:pPr>
      <w:r>
        <w:rPr>
          <w:sz w:val="28"/>
        </w:rPr>
        <w:t xml:space="preserve">         З метою забезпечення належного громадського порядку, захисту прав і інтересів громадян та враховуючи рекомендації</w:t>
      </w:r>
      <w:r w:rsidRPr="001347AB">
        <w:rPr>
          <w:sz w:val="28"/>
          <w:szCs w:val="28"/>
        </w:rPr>
        <w:t xml:space="preserve"> </w:t>
      </w:r>
      <w:r w:rsidRPr="000C7C8B">
        <w:rPr>
          <w:sz w:val="28"/>
          <w:szCs w:val="28"/>
        </w:rPr>
        <w:t>постійної к</w:t>
      </w:r>
      <w:r>
        <w:rPr>
          <w:sz w:val="28"/>
          <w:szCs w:val="28"/>
        </w:rPr>
        <w:t>омісії районної ради з питань</w:t>
      </w:r>
      <w:r w:rsidRPr="000C7C8B">
        <w:rPr>
          <w:sz w:val="28"/>
          <w:szCs w:val="28"/>
        </w:rPr>
        <w:t xml:space="preserve"> регламенту, депутатської етик</w:t>
      </w:r>
      <w:r>
        <w:rPr>
          <w:sz w:val="28"/>
          <w:szCs w:val="28"/>
        </w:rPr>
        <w:t xml:space="preserve">и, правопорядку та прав людини, </w:t>
      </w:r>
    </w:p>
    <w:p w:rsidR="00220CF6" w:rsidRPr="006D0339" w:rsidRDefault="00220CF6" w:rsidP="00220CF6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районна рада</w:t>
      </w:r>
    </w:p>
    <w:p w:rsidR="00220CF6" w:rsidRDefault="00220CF6" w:rsidP="00220CF6">
      <w:pPr>
        <w:jc w:val="both"/>
        <w:rPr>
          <w:sz w:val="28"/>
        </w:rPr>
      </w:pPr>
    </w:p>
    <w:p w:rsidR="00220CF6" w:rsidRPr="00F24404" w:rsidRDefault="00220CF6" w:rsidP="00220CF6">
      <w:pPr>
        <w:jc w:val="both"/>
        <w:rPr>
          <w:b/>
          <w:bCs/>
          <w:sz w:val="28"/>
          <w:szCs w:val="28"/>
        </w:rPr>
      </w:pPr>
      <w:r w:rsidRPr="00F24404">
        <w:rPr>
          <w:b/>
          <w:bCs/>
          <w:sz w:val="28"/>
          <w:szCs w:val="28"/>
        </w:rPr>
        <w:t>В И Р І Ш И Л А:</w:t>
      </w:r>
    </w:p>
    <w:p w:rsidR="00F24404" w:rsidRPr="00B70921" w:rsidRDefault="00F24404" w:rsidP="00B70921">
      <w:pPr>
        <w:pStyle w:val="a8"/>
        <w:ind w:left="284" w:hanging="284"/>
        <w:jc w:val="both"/>
        <w:rPr>
          <w:sz w:val="28"/>
        </w:rPr>
      </w:pPr>
      <w:r>
        <w:rPr>
          <w:sz w:val="28"/>
        </w:rPr>
        <w:t>1.</w:t>
      </w:r>
      <w:r w:rsidRPr="00EF4978">
        <w:rPr>
          <w:sz w:val="28"/>
        </w:rPr>
        <w:t>Інформацію</w:t>
      </w:r>
      <w:r w:rsidRPr="000110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Pr="0001102D">
        <w:rPr>
          <w:sz w:val="28"/>
          <w:szCs w:val="28"/>
        </w:rPr>
        <w:t xml:space="preserve">начальника </w:t>
      </w:r>
      <w:r w:rsidRPr="00D10967">
        <w:rPr>
          <w:sz w:val="28"/>
          <w:szCs w:val="28"/>
        </w:rPr>
        <w:t>Черняхівського</w:t>
      </w:r>
      <w:r>
        <w:rPr>
          <w:sz w:val="28"/>
          <w:szCs w:val="28"/>
        </w:rPr>
        <w:t xml:space="preserve"> відділення поліції </w:t>
      </w:r>
      <w:r w:rsidRPr="00D10967">
        <w:rPr>
          <w:sz w:val="28"/>
          <w:szCs w:val="28"/>
        </w:rPr>
        <w:t xml:space="preserve"> </w:t>
      </w:r>
      <w:proofErr w:type="spellStart"/>
      <w:r w:rsidRPr="00D10967">
        <w:rPr>
          <w:sz w:val="28"/>
          <w:szCs w:val="28"/>
        </w:rPr>
        <w:t>Коростишівського</w:t>
      </w:r>
      <w:proofErr w:type="spellEnd"/>
      <w:r w:rsidRPr="00D10967">
        <w:rPr>
          <w:sz w:val="28"/>
          <w:szCs w:val="28"/>
        </w:rPr>
        <w:t xml:space="preserve"> </w:t>
      </w:r>
      <w:r>
        <w:rPr>
          <w:sz w:val="28"/>
          <w:szCs w:val="28"/>
        </w:rPr>
        <w:t>ВП Голов</w:t>
      </w:r>
      <w:r w:rsidRPr="00D10967">
        <w:rPr>
          <w:sz w:val="28"/>
          <w:szCs w:val="28"/>
        </w:rPr>
        <w:t>ного Управління Національної поліції України в Житомирській області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Лєвандовського</w:t>
      </w:r>
      <w:proofErr w:type="spellEnd"/>
      <w:r>
        <w:rPr>
          <w:sz w:val="28"/>
          <w:szCs w:val="28"/>
        </w:rPr>
        <w:t xml:space="preserve"> В.Л. </w:t>
      </w:r>
      <w:r w:rsidRPr="0001102D">
        <w:rPr>
          <w:sz w:val="28"/>
          <w:szCs w:val="28"/>
        </w:rPr>
        <w:t>про хід виконання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рішення              </w:t>
      </w:r>
      <w:r w:rsidRPr="007675E5">
        <w:rPr>
          <w:sz w:val="28"/>
          <w:szCs w:val="28"/>
        </w:rPr>
        <w:t>10</w:t>
      </w:r>
      <w:r w:rsidRPr="00BF3BF4">
        <w:rPr>
          <w:sz w:val="28"/>
          <w:szCs w:val="28"/>
        </w:rPr>
        <w:t xml:space="preserve">-ої сесії районної </w:t>
      </w:r>
      <w:r>
        <w:rPr>
          <w:sz w:val="28"/>
          <w:szCs w:val="28"/>
        </w:rPr>
        <w:t xml:space="preserve">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BF3BF4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19.08.2016</w:t>
      </w:r>
      <w:r w:rsidRPr="00BF3BF4">
        <w:rPr>
          <w:sz w:val="28"/>
          <w:szCs w:val="28"/>
        </w:rPr>
        <w:t xml:space="preserve"> року «Про</w:t>
      </w:r>
      <w:r>
        <w:rPr>
          <w:sz w:val="28"/>
          <w:szCs w:val="28"/>
        </w:rPr>
        <w:t xml:space="preserve"> Комплексну програму забезпечення охорони прав і свобод людини, протидії  злочинності, підтримання публічної  безпеки і порядку у Черняхівському районі на 2016-2020 роки</w:t>
      </w:r>
      <w:r w:rsidR="00507ED0">
        <w:rPr>
          <w:sz w:val="28"/>
          <w:szCs w:val="28"/>
        </w:rPr>
        <w:t>»</w:t>
      </w:r>
      <w:r w:rsidR="00B70921" w:rsidRPr="00B70921">
        <w:rPr>
          <w:sz w:val="28"/>
          <w:szCs w:val="28"/>
        </w:rPr>
        <w:t xml:space="preserve"> </w:t>
      </w:r>
      <w:r w:rsidR="00B70921" w:rsidRPr="0001102D">
        <w:rPr>
          <w:sz w:val="28"/>
          <w:szCs w:val="28"/>
        </w:rPr>
        <w:t>прийняти до відома.</w:t>
      </w:r>
    </w:p>
    <w:p w:rsidR="00F24404" w:rsidRPr="00F24404" w:rsidRDefault="00F24404" w:rsidP="00F24404">
      <w:pPr>
        <w:pStyle w:val="a8"/>
        <w:tabs>
          <w:tab w:val="left" w:pos="2940"/>
        </w:tabs>
        <w:spacing w:line="276" w:lineRule="auto"/>
        <w:jc w:val="both"/>
        <w:rPr>
          <w:sz w:val="28"/>
        </w:rPr>
      </w:pPr>
      <w:r w:rsidRPr="00F24404">
        <w:rPr>
          <w:sz w:val="28"/>
        </w:rPr>
        <w:t>2. Рекомендувати:</w:t>
      </w:r>
      <w:r w:rsidRPr="00F24404">
        <w:rPr>
          <w:sz w:val="28"/>
        </w:rPr>
        <w:tab/>
      </w:r>
    </w:p>
    <w:p w:rsidR="00F24404" w:rsidRPr="008C37B8" w:rsidRDefault="00F24404" w:rsidP="00F24404">
      <w:pPr>
        <w:pStyle w:val="a8"/>
        <w:spacing w:line="276" w:lineRule="auto"/>
        <w:jc w:val="both"/>
        <w:rPr>
          <w:b/>
          <w:sz w:val="28"/>
        </w:rPr>
      </w:pPr>
      <w:r w:rsidRPr="008C37B8">
        <w:rPr>
          <w:b/>
          <w:sz w:val="28"/>
        </w:rPr>
        <w:t>2.1 Відділенню поліції:</w:t>
      </w:r>
    </w:p>
    <w:p w:rsidR="00F24404" w:rsidRDefault="00F24404" w:rsidP="00136044">
      <w:pPr>
        <w:pStyle w:val="a8"/>
        <w:spacing w:line="276" w:lineRule="auto"/>
        <w:ind w:left="284" w:hanging="284"/>
        <w:jc w:val="both"/>
        <w:rPr>
          <w:sz w:val="28"/>
        </w:rPr>
      </w:pPr>
      <w:r>
        <w:rPr>
          <w:color w:val="000000"/>
          <w:spacing w:val="-2"/>
          <w:sz w:val="28"/>
          <w:szCs w:val="28"/>
        </w:rPr>
        <w:t xml:space="preserve">2.1.1 </w:t>
      </w:r>
      <w:r w:rsidRPr="004F75E7">
        <w:rPr>
          <w:color w:val="000000"/>
          <w:spacing w:val="-2"/>
          <w:sz w:val="28"/>
          <w:szCs w:val="28"/>
        </w:rPr>
        <w:t xml:space="preserve">Здійснювати постійний моніторинг скоєння кримінальних правопорушень. З урахуванням оперативної обстановки розробляти графіки та своєчасно коригувати маршрути патрулювання населеними пунктами особовим складом поліції з метою якісного перекриття найбільш уражених злочинами територій. Проводити роз’яснювальну роботу та здійснювати заходи з метою </w:t>
      </w:r>
      <w:r w:rsidRPr="004F75E7">
        <w:rPr>
          <w:color w:val="000000"/>
          <w:spacing w:val="-2"/>
          <w:sz w:val="28"/>
          <w:szCs w:val="28"/>
        </w:rPr>
        <w:lastRenderedPageBreak/>
        <w:t>недопущення порушень громадського порядку в ході проведення масових заходів.</w:t>
      </w:r>
    </w:p>
    <w:p w:rsidR="00220CF6" w:rsidRPr="008C37B8" w:rsidRDefault="00F24404" w:rsidP="00F24404">
      <w:pPr>
        <w:pStyle w:val="a8"/>
        <w:spacing w:line="276" w:lineRule="auto"/>
        <w:ind w:left="709" w:hanging="709"/>
        <w:jc w:val="both"/>
        <w:rPr>
          <w:b/>
          <w:sz w:val="28"/>
        </w:rPr>
      </w:pPr>
      <w:r w:rsidRPr="008C37B8">
        <w:rPr>
          <w:b/>
          <w:sz w:val="28"/>
        </w:rPr>
        <w:t>2.2 Відділенню поліції, виконавчим комітетам сільських, селищних рад:</w:t>
      </w:r>
    </w:p>
    <w:p w:rsidR="00174448" w:rsidRDefault="00F24404" w:rsidP="00136044">
      <w:pPr>
        <w:spacing w:before="80" w:after="195" w:line="330" w:lineRule="atLeast"/>
        <w:ind w:left="284" w:hanging="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</w:t>
      </w:r>
      <w:r w:rsidR="00231FF3" w:rsidRPr="004F75E7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>2</w:t>
      </w:r>
      <w:r w:rsidR="00231FF3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>1</w:t>
      </w:r>
      <w:r w:rsidR="00174448" w:rsidRPr="004F75E7">
        <w:rPr>
          <w:color w:val="000000"/>
          <w:spacing w:val="2"/>
          <w:sz w:val="28"/>
          <w:szCs w:val="28"/>
        </w:rPr>
        <w:t>Забезпечити контроль за особами, які перебувають на профілактичних обліках Черняхівського</w:t>
      </w:r>
      <w:r w:rsidR="00B76C70" w:rsidRPr="004F75E7">
        <w:rPr>
          <w:color w:val="000000"/>
          <w:spacing w:val="2"/>
          <w:sz w:val="28"/>
          <w:szCs w:val="28"/>
        </w:rPr>
        <w:t xml:space="preserve"> відділення поліції</w:t>
      </w:r>
      <w:r w:rsidR="002A4882" w:rsidRPr="004F75E7">
        <w:rPr>
          <w:color w:val="000000"/>
          <w:sz w:val="28"/>
          <w:szCs w:val="28"/>
        </w:rPr>
        <w:t>. Уживати заходи щодо працевлаштування осіб, звільнених з місць позбавлення волі, сприяння їх адаптації та роз’ясненню соціально-побутових проблем. Систематично проводити зустрічі для взаємного інформування та узгодження спільних дій на цьому напрямку правоохоронної діяльності.</w:t>
      </w:r>
    </w:p>
    <w:p w:rsidR="00231FF3" w:rsidRDefault="00F24404" w:rsidP="00136044">
      <w:pPr>
        <w:spacing w:before="80" w:after="195" w:line="330" w:lineRule="atLeast"/>
        <w:ind w:left="426" w:hanging="1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</w:t>
      </w:r>
      <w:r w:rsidR="006D6E1A">
        <w:rPr>
          <w:color w:val="000000"/>
          <w:spacing w:val="-2"/>
          <w:sz w:val="28"/>
          <w:szCs w:val="28"/>
        </w:rPr>
        <w:t>.</w:t>
      </w:r>
      <w:r w:rsidR="00231FF3">
        <w:rPr>
          <w:color w:val="000000"/>
          <w:spacing w:val="-2"/>
          <w:sz w:val="28"/>
          <w:szCs w:val="28"/>
        </w:rPr>
        <w:t>2.2</w:t>
      </w:r>
      <w:r>
        <w:rPr>
          <w:color w:val="000000"/>
          <w:spacing w:val="-2"/>
          <w:sz w:val="28"/>
          <w:szCs w:val="28"/>
        </w:rPr>
        <w:t xml:space="preserve"> </w:t>
      </w:r>
      <w:r w:rsidR="00231FF3" w:rsidRPr="004F75E7">
        <w:rPr>
          <w:color w:val="000000"/>
          <w:sz w:val="28"/>
          <w:szCs w:val="28"/>
        </w:rPr>
        <w:t>Проводити роз’яснювальну роботу серед голів селищних, сільських рад та населення щодо важливості участі громадян в охороні громадського порядку та боротьбі зі злочинністю. У ході проведення зазначених заходів та зборів у територіальних громадах вирішувати питання про створення при кожній селищній, сільській раді громадських формувань з охорони громадського порядку.</w:t>
      </w:r>
    </w:p>
    <w:p w:rsidR="00231FF3" w:rsidRDefault="00F24404" w:rsidP="00136044">
      <w:pPr>
        <w:spacing w:before="80" w:after="195" w:line="330" w:lineRule="atLeast"/>
        <w:ind w:left="426" w:hanging="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D6E1A">
        <w:rPr>
          <w:color w:val="000000"/>
          <w:sz w:val="28"/>
          <w:szCs w:val="28"/>
        </w:rPr>
        <w:t>.</w:t>
      </w:r>
      <w:r w:rsidR="00231FF3">
        <w:rPr>
          <w:color w:val="000000"/>
          <w:sz w:val="28"/>
          <w:szCs w:val="28"/>
        </w:rPr>
        <w:t xml:space="preserve">2.3. </w:t>
      </w:r>
      <w:r w:rsidR="00231FF3" w:rsidRPr="004F75E7">
        <w:rPr>
          <w:rStyle w:val="apple-converted-space"/>
          <w:color w:val="000000"/>
          <w:spacing w:val="-1"/>
          <w:sz w:val="28"/>
          <w:szCs w:val="28"/>
        </w:rPr>
        <w:t>Постійно аналізувати стан публічної безпеки і порядку в районі, кожному населеному пункті. Черняхівському відділенню поліції р</w:t>
      </w:r>
      <w:r w:rsidR="00231FF3" w:rsidRPr="004F75E7">
        <w:rPr>
          <w:color w:val="000000"/>
          <w:spacing w:val="-1"/>
          <w:sz w:val="28"/>
          <w:szCs w:val="28"/>
        </w:rPr>
        <w:t>азом із селищними та сільськими головами забезпечити виконання спільних заходів щодо охорони та захисту прав і свобод людини, запобігання злочинності, з визначенням виконавців, термінів виконання, обсягів запланованого фінансування.</w:t>
      </w:r>
    </w:p>
    <w:p w:rsidR="006D6E1A" w:rsidRDefault="00F24404" w:rsidP="00136044">
      <w:pPr>
        <w:spacing w:before="80" w:after="195" w:line="330" w:lineRule="atLeast"/>
        <w:ind w:left="426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6D6E1A">
        <w:rPr>
          <w:color w:val="000000"/>
          <w:spacing w:val="-1"/>
          <w:sz w:val="28"/>
          <w:szCs w:val="28"/>
        </w:rPr>
        <w:t xml:space="preserve">.2.4. </w:t>
      </w:r>
      <w:r w:rsidR="008C37B8" w:rsidRPr="004F75E7">
        <w:rPr>
          <w:color w:val="000000"/>
          <w:spacing w:val="2"/>
          <w:sz w:val="28"/>
          <w:szCs w:val="28"/>
        </w:rPr>
        <w:t>Посилити контроль за дотриманням графіків роботи закладів торгівлі та</w:t>
      </w:r>
      <w:r w:rsidR="008C37B8" w:rsidRPr="004F75E7">
        <w:rPr>
          <w:rStyle w:val="apple-converted-space"/>
          <w:color w:val="000000"/>
          <w:spacing w:val="2"/>
          <w:sz w:val="28"/>
          <w:szCs w:val="28"/>
        </w:rPr>
        <w:t> </w:t>
      </w:r>
      <w:r w:rsidR="008C37B8" w:rsidRPr="004F75E7">
        <w:rPr>
          <w:color w:val="000000"/>
          <w:spacing w:val="-3"/>
          <w:sz w:val="28"/>
          <w:szCs w:val="28"/>
        </w:rPr>
        <w:t>громадського харчування, розташованих поблизу місць масового відпочинку молоді. Виходити з клопотанням щодо припинення діяльності тих закладів, де виявлено неодноразові факти торгівлі або вживання наркотичних засобів чи психотропних речовин. Здійснювати перевірку кафе-барів, продовольчих магазинів, розважальних закладів з метою виявлення правопорушень, пов’язаних з реалізацією спритних та тютюнових виробів серед неповнолітніх осіб.</w:t>
      </w:r>
    </w:p>
    <w:p w:rsidR="008C37B8" w:rsidRPr="00B70921" w:rsidRDefault="00B70921" w:rsidP="00136044">
      <w:pPr>
        <w:spacing w:before="80" w:after="195" w:line="330" w:lineRule="atLeast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2.2.5</w:t>
      </w:r>
      <w:r w:rsidR="008C37B8">
        <w:rPr>
          <w:color w:val="000000"/>
          <w:sz w:val="28"/>
          <w:szCs w:val="28"/>
        </w:rPr>
        <w:t xml:space="preserve"> </w:t>
      </w:r>
      <w:r w:rsidR="008C37B8" w:rsidRPr="004F75E7">
        <w:rPr>
          <w:color w:val="000000"/>
          <w:sz w:val="28"/>
          <w:szCs w:val="28"/>
        </w:rPr>
        <w:t xml:space="preserve">Вишукувати можливості щодо забезпечення дільничних офіцерів </w:t>
      </w:r>
      <w:r>
        <w:rPr>
          <w:color w:val="000000"/>
          <w:sz w:val="28"/>
          <w:szCs w:val="28"/>
        </w:rPr>
        <w:t>поліції в сільській місцевості, їх громадських помічників службовим приміщенням, засобами зв’язку, оргтехнікою та автотра</w:t>
      </w:r>
      <w:r w:rsidR="00F026FA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спортом.  </w:t>
      </w:r>
      <w:r w:rsidR="008C37B8">
        <w:rPr>
          <w:color w:val="000000"/>
          <w:sz w:val="28"/>
          <w:szCs w:val="28"/>
        </w:rPr>
        <w:t xml:space="preserve">  </w:t>
      </w:r>
    </w:p>
    <w:p w:rsidR="008C37B8" w:rsidRDefault="008C37B8" w:rsidP="008C37B8">
      <w:pPr>
        <w:spacing w:before="80" w:after="195" w:line="330" w:lineRule="atLeast"/>
        <w:jc w:val="both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2</w:t>
      </w:r>
      <w:r w:rsidR="006D6E1A" w:rsidRPr="006D6E1A">
        <w:rPr>
          <w:b/>
          <w:color w:val="000000"/>
          <w:spacing w:val="-2"/>
          <w:sz w:val="28"/>
          <w:szCs w:val="28"/>
        </w:rPr>
        <w:t>.3.</w:t>
      </w:r>
      <w:r w:rsidRPr="008C37B8">
        <w:rPr>
          <w:b/>
          <w:sz w:val="28"/>
        </w:rPr>
        <w:t xml:space="preserve"> </w:t>
      </w:r>
      <w:r w:rsidRPr="004668C1">
        <w:rPr>
          <w:b/>
          <w:sz w:val="28"/>
        </w:rPr>
        <w:t xml:space="preserve">Відділенню поліції  спільно </w:t>
      </w:r>
      <w:r>
        <w:rPr>
          <w:b/>
          <w:sz w:val="28"/>
        </w:rPr>
        <w:t>і</w:t>
      </w:r>
      <w:r w:rsidRPr="004668C1">
        <w:rPr>
          <w:b/>
          <w:sz w:val="28"/>
        </w:rPr>
        <w:t>з</w:t>
      </w:r>
      <w:r w:rsidRPr="008C37B8">
        <w:rPr>
          <w:b/>
          <w:color w:val="000000"/>
          <w:spacing w:val="-2"/>
          <w:sz w:val="28"/>
          <w:szCs w:val="28"/>
        </w:rPr>
        <w:t xml:space="preserve"> </w:t>
      </w:r>
      <w:r>
        <w:rPr>
          <w:b/>
          <w:color w:val="000000"/>
          <w:spacing w:val="-2"/>
          <w:sz w:val="28"/>
          <w:szCs w:val="28"/>
        </w:rPr>
        <w:t>сектором у справах сім’ї, молоді та спорту райдержадміністрації</w:t>
      </w:r>
    </w:p>
    <w:p w:rsidR="008C37B8" w:rsidRDefault="008C37B8" w:rsidP="008C37B8">
      <w:pPr>
        <w:pStyle w:val="a8"/>
        <w:spacing w:line="276" w:lineRule="auto"/>
        <w:ind w:left="426" w:hanging="426"/>
        <w:jc w:val="both"/>
        <w:rPr>
          <w:sz w:val="28"/>
        </w:rPr>
      </w:pPr>
      <w:r w:rsidRPr="000B4265">
        <w:rPr>
          <w:sz w:val="28"/>
        </w:rPr>
        <w:t>2.3.</w:t>
      </w:r>
      <w:r>
        <w:rPr>
          <w:sz w:val="28"/>
        </w:rPr>
        <w:t xml:space="preserve">1Систематично аналізувати на спільних колегіях стан протидії дитячій злочинності, правопорушень серед неповнолітніх та бездоглядності в кожному населеному пункті, навчальних закладах району. </w:t>
      </w:r>
    </w:p>
    <w:p w:rsidR="008C37B8" w:rsidRPr="00B07711" w:rsidRDefault="008C37B8" w:rsidP="008C37B8">
      <w:pPr>
        <w:pStyle w:val="a8"/>
        <w:spacing w:line="276" w:lineRule="auto"/>
        <w:ind w:left="567" w:hanging="567"/>
        <w:jc w:val="both"/>
        <w:rPr>
          <w:sz w:val="28"/>
        </w:rPr>
      </w:pPr>
      <w:r>
        <w:rPr>
          <w:sz w:val="28"/>
        </w:rPr>
        <w:t>2.3.2 Активізувати профілактичну роботу з неблагополучними сім</w:t>
      </w:r>
      <w:r w:rsidRPr="00B07711">
        <w:rPr>
          <w:sz w:val="28"/>
        </w:rPr>
        <w:t>’</w:t>
      </w:r>
      <w:r>
        <w:rPr>
          <w:sz w:val="28"/>
        </w:rPr>
        <w:t>ями, забезпечити систематичну перевірку умов проживання та виховання в них дітей</w:t>
      </w:r>
      <w:r w:rsidRPr="00B07711">
        <w:rPr>
          <w:sz w:val="28"/>
        </w:rPr>
        <w:t>.</w:t>
      </w:r>
    </w:p>
    <w:p w:rsidR="008C37B8" w:rsidRPr="000B4265" w:rsidRDefault="008C37B8" w:rsidP="008C37B8">
      <w:pPr>
        <w:pStyle w:val="a8"/>
        <w:spacing w:line="276" w:lineRule="auto"/>
        <w:ind w:left="567" w:hanging="567"/>
        <w:jc w:val="both"/>
        <w:rPr>
          <w:sz w:val="28"/>
        </w:rPr>
      </w:pPr>
      <w:r>
        <w:rPr>
          <w:sz w:val="28"/>
        </w:rPr>
        <w:lastRenderedPageBreak/>
        <w:t xml:space="preserve">2.3.3 Проводити </w:t>
      </w:r>
      <w:proofErr w:type="spellStart"/>
      <w:r>
        <w:rPr>
          <w:sz w:val="28"/>
        </w:rPr>
        <w:t>роз’яснювально</w:t>
      </w:r>
      <w:proofErr w:type="spellEnd"/>
      <w:r>
        <w:rPr>
          <w:sz w:val="28"/>
        </w:rPr>
        <w:t xml:space="preserve"> - агітаційну роботу у навчальних закладах району щодо дотримання Правил дорожнього руху, антинаркотичної та антиалкогольної пропаганди.</w:t>
      </w:r>
    </w:p>
    <w:p w:rsidR="008C37B8" w:rsidRPr="008C37B8" w:rsidRDefault="008C37B8" w:rsidP="008C37B8">
      <w:pPr>
        <w:pStyle w:val="a8"/>
        <w:spacing w:line="276" w:lineRule="auto"/>
        <w:ind w:left="567" w:hanging="567"/>
        <w:jc w:val="both"/>
        <w:rPr>
          <w:sz w:val="28"/>
        </w:rPr>
      </w:pPr>
      <w:r>
        <w:rPr>
          <w:sz w:val="28"/>
        </w:rPr>
        <w:t>2.3.4 Спільно з виконкомами сільських, селищних рад проводити рейди – перевірки з метою контролю за поведінкою осіб, які засуджені до альтернативних видів покарання, проведення соціальної роботи.</w:t>
      </w:r>
    </w:p>
    <w:p w:rsidR="00174448" w:rsidRDefault="00197BF1" w:rsidP="008C37B8">
      <w:pPr>
        <w:spacing w:before="80" w:after="195" w:line="330" w:lineRule="atLeast"/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74448" w:rsidRPr="004F75E7">
        <w:rPr>
          <w:color w:val="000000"/>
          <w:sz w:val="28"/>
          <w:szCs w:val="28"/>
        </w:rPr>
        <w:t>.</w:t>
      </w:r>
      <w:r w:rsidR="008C37B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174448" w:rsidRPr="004F75E7">
        <w:rPr>
          <w:rStyle w:val="apple-converted-space"/>
          <w:color w:val="000000"/>
          <w:sz w:val="28"/>
          <w:szCs w:val="28"/>
        </w:rPr>
        <w:t> </w:t>
      </w:r>
      <w:r w:rsidR="008C37B8">
        <w:rPr>
          <w:rStyle w:val="apple-converted-space"/>
          <w:color w:val="000000"/>
          <w:sz w:val="28"/>
          <w:szCs w:val="28"/>
        </w:rPr>
        <w:t xml:space="preserve">5 </w:t>
      </w:r>
      <w:r w:rsidR="00174448" w:rsidRPr="004F75E7">
        <w:rPr>
          <w:color w:val="000000"/>
          <w:sz w:val="28"/>
          <w:szCs w:val="28"/>
        </w:rPr>
        <w:t>Проаналізувати</w:t>
      </w:r>
      <w:r w:rsidR="00174448" w:rsidRPr="004F75E7">
        <w:rPr>
          <w:rStyle w:val="apple-converted-space"/>
          <w:color w:val="000000"/>
          <w:spacing w:val="-2"/>
          <w:sz w:val="28"/>
          <w:szCs w:val="28"/>
        </w:rPr>
        <w:t> </w:t>
      </w:r>
      <w:r w:rsidR="00174448" w:rsidRPr="004F75E7">
        <w:rPr>
          <w:color w:val="000000"/>
          <w:sz w:val="28"/>
          <w:szCs w:val="28"/>
        </w:rPr>
        <w:t>стан та ефективність залучення підлітків та молоді до масових занять фізичною культурою та спортом, проведення змагань, інших фізкультурно-оздоровчих заходів та здійснити скоординований план дій щодо активізації спортивно-масової роботи серед молоді за місцем проживання, навчання, праці.</w:t>
      </w:r>
    </w:p>
    <w:p w:rsidR="008C37B8" w:rsidRDefault="008C37B8" w:rsidP="008C37B8">
      <w:pPr>
        <w:pStyle w:val="a8"/>
        <w:spacing w:line="276" w:lineRule="auto"/>
        <w:ind w:left="567" w:hanging="567"/>
        <w:jc w:val="both"/>
        <w:rPr>
          <w:sz w:val="28"/>
        </w:rPr>
      </w:pPr>
      <w:r>
        <w:rPr>
          <w:sz w:val="28"/>
        </w:rPr>
        <w:t>2.4 Приватним підприємцям з метою збереження приватного майна встановит</w:t>
      </w:r>
      <w:r w:rsidR="00B70921">
        <w:rPr>
          <w:sz w:val="28"/>
        </w:rPr>
        <w:t xml:space="preserve">и системи сигналізації та </w:t>
      </w:r>
      <w:proofErr w:type="spellStart"/>
      <w:r w:rsidR="00B70921">
        <w:rPr>
          <w:sz w:val="28"/>
        </w:rPr>
        <w:t>відео</w:t>
      </w:r>
      <w:r>
        <w:rPr>
          <w:sz w:val="28"/>
        </w:rPr>
        <w:t>спостереження</w:t>
      </w:r>
      <w:proofErr w:type="spellEnd"/>
      <w:r>
        <w:rPr>
          <w:sz w:val="28"/>
        </w:rPr>
        <w:t>.</w:t>
      </w:r>
    </w:p>
    <w:p w:rsidR="008C37B8" w:rsidRDefault="008C37B8" w:rsidP="008C37B8">
      <w:pPr>
        <w:pStyle w:val="a8"/>
        <w:spacing w:line="276" w:lineRule="auto"/>
        <w:ind w:left="567" w:hanging="567"/>
        <w:jc w:val="both"/>
        <w:rPr>
          <w:sz w:val="28"/>
        </w:rPr>
      </w:pPr>
      <w:r>
        <w:rPr>
          <w:sz w:val="28"/>
        </w:rPr>
        <w:t xml:space="preserve">2.5 Редакції газети «Нове життя» висвітлювати інформацію щодо діяльності відділення поліції. </w:t>
      </w:r>
    </w:p>
    <w:p w:rsidR="008C37B8" w:rsidRDefault="008C37B8" w:rsidP="008C37B8">
      <w:pPr>
        <w:ind w:left="426" w:hanging="426"/>
        <w:jc w:val="both"/>
        <w:rPr>
          <w:sz w:val="28"/>
        </w:rPr>
      </w:pPr>
      <w:r>
        <w:rPr>
          <w:sz w:val="28"/>
        </w:rPr>
        <w:t xml:space="preserve">3. Управлінню фінансів  райдержадміністрації передбачити  кошти, в межах фінансових можливостей, для реалізації заходів  щодо </w:t>
      </w:r>
      <w:r w:rsidRPr="00526580">
        <w:rPr>
          <w:sz w:val="28"/>
          <w:szCs w:val="28"/>
        </w:rPr>
        <w:t>профілактики злочинності</w:t>
      </w:r>
      <w:r>
        <w:rPr>
          <w:sz w:val="28"/>
        </w:rPr>
        <w:t xml:space="preserve"> в районі. </w:t>
      </w:r>
    </w:p>
    <w:p w:rsidR="008C37B8" w:rsidRDefault="008C37B8" w:rsidP="008C37B8">
      <w:pPr>
        <w:ind w:left="426" w:hanging="426"/>
        <w:jc w:val="both"/>
        <w:rPr>
          <w:sz w:val="28"/>
          <w:szCs w:val="28"/>
        </w:rPr>
      </w:pPr>
      <w:r w:rsidRPr="00FF2503">
        <w:rPr>
          <w:sz w:val="28"/>
        </w:rPr>
        <w:t>4</w:t>
      </w:r>
      <w:r>
        <w:rPr>
          <w:sz w:val="28"/>
        </w:rPr>
        <w:t xml:space="preserve">. Контроль за виконанням даного рішення покласти на постійну комісію районної ради </w:t>
      </w:r>
      <w:r>
        <w:rPr>
          <w:sz w:val="28"/>
          <w:szCs w:val="28"/>
        </w:rPr>
        <w:t>з питань</w:t>
      </w:r>
      <w:r w:rsidRPr="000C7C8B">
        <w:rPr>
          <w:sz w:val="28"/>
          <w:szCs w:val="28"/>
        </w:rPr>
        <w:t xml:space="preserve"> регламенту, депутатської етик</w:t>
      </w:r>
      <w:r>
        <w:rPr>
          <w:sz w:val="28"/>
          <w:szCs w:val="28"/>
        </w:rPr>
        <w:t>и, правопорядку та прав людини.</w:t>
      </w:r>
    </w:p>
    <w:p w:rsidR="008C37B8" w:rsidRDefault="008C37B8" w:rsidP="008C37B8">
      <w:pPr>
        <w:ind w:left="426" w:hanging="426"/>
        <w:jc w:val="both"/>
        <w:rPr>
          <w:sz w:val="28"/>
          <w:szCs w:val="28"/>
        </w:rPr>
      </w:pPr>
    </w:p>
    <w:p w:rsidR="008C37B8" w:rsidRDefault="008C37B8" w:rsidP="008C37B8">
      <w:pPr>
        <w:spacing w:before="80" w:after="195" w:line="330" w:lineRule="atLeast"/>
        <w:ind w:left="709" w:hanging="709"/>
        <w:jc w:val="both"/>
        <w:rPr>
          <w:color w:val="000000"/>
          <w:sz w:val="28"/>
          <w:szCs w:val="28"/>
        </w:rPr>
      </w:pPr>
    </w:p>
    <w:p w:rsidR="00136044" w:rsidRDefault="00136044" w:rsidP="008C37B8">
      <w:pPr>
        <w:spacing w:before="80" w:after="195" w:line="330" w:lineRule="atLeast"/>
        <w:ind w:left="709" w:hanging="709"/>
        <w:jc w:val="both"/>
        <w:rPr>
          <w:color w:val="000000"/>
          <w:sz w:val="28"/>
          <w:szCs w:val="28"/>
        </w:rPr>
      </w:pPr>
    </w:p>
    <w:p w:rsidR="002D2762" w:rsidRPr="00136044" w:rsidRDefault="00B70921">
      <w:r w:rsidRPr="00136044">
        <w:rPr>
          <w:color w:val="000000"/>
          <w:sz w:val="28"/>
          <w:szCs w:val="28"/>
        </w:rPr>
        <w:t xml:space="preserve">Голова ради                                                                   </w:t>
      </w:r>
      <w:r w:rsidR="00136044">
        <w:rPr>
          <w:color w:val="000000"/>
          <w:sz w:val="28"/>
          <w:szCs w:val="28"/>
        </w:rPr>
        <w:t xml:space="preserve">              </w:t>
      </w:r>
      <w:r w:rsidRPr="00136044">
        <w:rPr>
          <w:color w:val="000000"/>
          <w:sz w:val="28"/>
          <w:szCs w:val="28"/>
        </w:rPr>
        <w:t xml:space="preserve">  І.П.</w:t>
      </w:r>
      <w:proofErr w:type="spellStart"/>
      <w:r w:rsidRPr="00136044">
        <w:rPr>
          <w:color w:val="000000"/>
          <w:sz w:val="28"/>
          <w:szCs w:val="28"/>
        </w:rPr>
        <w:t>Бовсунівський</w:t>
      </w:r>
      <w:proofErr w:type="spellEnd"/>
      <w:r w:rsidRPr="00136044">
        <w:rPr>
          <w:color w:val="000000"/>
          <w:sz w:val="28"/>
          <w:szCs w:val="28"/>
        </w:rPr>
        <w:t xml:space="preserve"> </w:t>
      </w:r>
    </w:p>
    <w:p w:rsidR="00136044" w:rsidRPr="00136044" w:rsidRDefault="00136044"/>
    <w:sectPr w:rsidR="00136044" w:rsidRPr="00136044" w:rsidSect="00174448">
      <w:pgSz w:w="11906" w:h="16838"/>
      <w:pgMar w:top="71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34205"/>
    <w:multiLevelType w:val="hybridMultilevel"/>
    <w:tmpl w:val="BAC21D02"/>
    <w:lvl w:ilvl="0" w:tplc="2D1866C2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characterSpacingControl w:val="doNotCompress"/>
  <w:compat/>
  <w:rsids>
    <w:rsidRoot w:val="00174448"/>
    <w:rsid w:val="000020CB"/>
    <w:rsid w:val="00002FBA"/>
    <w:rsid w:val="000049CC"/>
    <w:rsid w:val="00004BAA"/>
    <w:rsid w:val="0001096A"/>
    <w:rsid w:val="00010B36"/>
    <w:rsid w:val="000155E1"/>
    <w:rsid w:val="000158F9"/>
    <w:rsid w:val="00016060"/>
    <w:rsid w:val="00016C39"/>
    <w:rsid w:val="0002194A"/>
    <w:rsid w:val="000232B9"/>
    <w:rsid w:val="00027CF1"/>
    <w:rsid w:val="000312AD"/>
    <w:rsid w:val="00031D57"/>
    <w:rsid w:val="00034AF2"/>
    <w:rsid w:val="00035CFF"/>
    <w:rsid w:val="00036CCB"/>
    <w:rsid w:val="00041324"/>
    <w:rsid w:val="00042698"/>
    <w:rsid w:val="00042836"/>
    <w:rsid w:val="00042FD5"/>
    <w:rsid w:val="0004339B"/>
    <w:rsid w:val="00044018"/>
    <w:rsid w:val="00045F4B"/>
    <w:rsid w:val="00045F53"/>
    <w:rsid w:val="00046A9D"/>
    <w:rsid w:val="000475C8"/>
    <w:rsid w:val="00050A63"/>
    <w:rsid w:val="00050A73"/>
    <w:rsid w:val="00051F99"/>
    <w:rsid w:val="000542B3"/>
    <w:rsid w:val="0005515B"/>
    <w:rsid w:val="00061B06"/>
    <w:rsid w:val="00063230"/>
    <w:rsid w:val="000760E2"/>
    <w:rsid w:val="00080E73"/>
    <w:rsid w:val="00081744"/>
    <w:rsid w:val="00084D1A"/>
    <w:rsid w:val="0008567A"/>
    <w:rsid w:val="00087382"/>
    <w:rsid w:val="0009050D"/>
    <w:rsid w:val="000907AD"/>
    <w:rsid w:val="00090C0F"/>
    <w:rsid w:val="00090E5D"/>
    <w:rsid w:val="00096BF3"/>
    <w:rsid w:val="000A018A"/>
    <w:rsid w:val="000A0599"/>
    <w:rsid w:val="000A3F56"/>
    <w:rsid w:val="000A5D44"/>
    <w:rsid w:val="000B09A2"/>
    <w:rsid w:val="000B1E02"/>
    <w:rsid w:val="000B32D8"/>
    <w:rsid w:val="000B3C28"/>
    <w:rsid w:val="000B55EF"/>
    <w:rsid w:val="000C0368"/>
    <w:rsid w:val="000C235F"/>
    <w:rsid w:val="000C2388"/>
    <w:rsid w:val="000D3DAC"/>
    <w:rsid w:val="000D6D55"/>
    <w:rsid w:val="000D75D5"/>
    <w:rsid w:val="000D7AC8"/>
    <w:rsid w:val="000E0573"/>
    <w:rsid w:val="000E1783"/>
    <w:rsid w:val="000E22CB"/>
    <w:rsid w:val="000E38DD"/>
    <w:rsid w:val="000E4D67"/>
    <w:rsid w:val="000F2344"/>
    <w:rsid w:val="000F3F75"/>
    <w:rsid w:val="000F6544"/>
    <w:rsid w:val="000F6DEB"/>
    <w:rsid w:val="000F6E18"/>
    <w:rsid w:val="00102173"/>
    <w:rsid w:val="0010341C"/>
    <w:rsid w:val="00112107"/>
    <w:rsid w:val="001144DB"/>
    <w:rsid w:val="00114CB3"/>
    <w:rsid w:val="00114F07"/>
    <w:rsid w:val="00116996"/>
    <w:rsid w:val="00121922"/>
    <w:rsid w:val="00130E5E"/>
    <w:rsid w:val="00131BC1"/>
    <w:rsid w:val="00134E90"/>
    <w:rsid w:val="00136044"/>
    <w:rsid w:val="00137459"/>
    <w:rsid w:val="00142389"/>
    <w:rsid w:val="00147A09"/>
    <w:rsid w:val="00147BC3"/>
    <w:rsid w:val="00151CDA"/>
    <w:rsid w:val="0015467D"/>
    <w:rsid w:val="00155CBD"/>
    <w:rsid w:val="001564A9"/>
    <w:rsid w:val="00160537"/>
    <w:rsid w:val="001605FC"/>
    <w:rsid w:val="00160ECE"/>
    <w:rsid w:val="001653AB"/>
    <w:rsid w:val="0017014E"/>
    <w:rsid w:val="0017234F"/>
    <w:rsid w:val="00174448"/>
    <w:rsid w:val="00174B40"/>
    <w:rsid w:val="001765BA"/>
    <w:rsid w:val="00176D93"/>
    <w:rsid w:val="00177D55"/>
    <w:rsid w:val="00181112"/>
    <w:rsid w:val="00182F3E"/>
    <w:rsid w:val="00186CD8"/>
    <w:rsid w:val="0019081B"/>
    <w:rsid w:val="00190EDB"/>
    <w:rsid w:val="00191A00"/>
    <w:rsid w:val="00195B4C"/>
    <w:rsid w:val="00197BF1"/>
    <w:rsid w:val="001A09A0"/>
    <w:rsid w:val="001A44EA"/>
    <w:rsid w:val="001A5AD7"/>
    <w:rsid w:val="001A62E2"/>
    <w:rsid w:val="001B25B1"/>
    <w:rsid w:val="001B7A47"/>
    <w:rsid w:val="001C051A"/>
    <w:rsid w:val="001C109B"/>
    <w:rsid w:val="001C114C"/>
    <w:rsid w:val="001C2BCB"/>
    <w:rsid w:val="001C3056"/>
    <w:rsid w:val="001C457F"/>
    <w:rsid w:val="001C6983"/>
    <w:rsid w:val="001D1A8C"/>
    <w:rsid w:val="001D24B4"/>
    <w:rsid w:val="001D5A0C"/>
    <w:rsid w:val="001D6B0F"/>
    <w:rsid w:val="001E1456"/>
    <w:rsid w:val="001E769B"/>
    <w:rsid w:val="001F0AB2"/>
    <w:rsid w:val="001F173E"/>
    <w:rsid w:val="001F18AF"/>
    <w:rsid w:val="001F5882"/>
    <w:rsid w:val="001F7E53"/>
    <w:rsid w:val="00200127"/>
    <w:rsid w:val="00200889"/>
    <w:rsid w:val="0020164A"/>
    <w:rsid w:val="00203BC5"/>
    <w:rsid w:val="00206E98"/>
    <w:rsid w:val="00210A65"/>
    <w:rsid w:val="00211851"/>
    <w:rsid w:val="00212194"/>
    <w:rsid w:val="00213D95"/>
    <w:rsid w:val="00215D0B"/>
    <w:rsid w:val="00216060"/>
    <w:rsid w:val="00216DAD"/>
    <w:rsid w:val="00220CF6"/>
    <w:rsid w:val="0022174E"/>
    <w:rsid w:val="002233E8"/>
    <w:rsid w:val="00227E10"/>
    <w:rsid w:val="00230EBE"/>
    <w:rsid w:val="00231FF3"/>
    <w:rsid w:val="0023225C"/>
    <w:rsid w:val="00234180"/>
    <w:rsid w:val="002341BF"/>
    <w:rsid w:val="0023638A"/>
    <w:rsid w:val="00236B3C"/>
    <w:rsid w:val="0024111F"/>
    <w:rsid w:val="00242000"/>
    <w:rsid w:val="00251D3C"/>
    <w:rsid w:val="00253035"/>
    <w:rsid w:val="002555F9"/>
    <w:rsid w:val="002561AE"/>
    <w:rsid w:val="002568BF"/>
    <w:rsid w:val="00257B5D"/>
    <w:rsid w:val="00261E91"/>
    <w:rsid w:val="0026225E"/>
    <w:rsid w:val="002630AE"/>
    <w:rsid w:val="00263C04"/>
    <w:rsid w:val="00263DCA"/>
    <w:rsid w:val="00265D96"/>
    <w:rsid w:val="00267914"/>
    <w:rsid w:val="002711B3"/>
    <w:rsid w:val="00271765"/>
    <w:rsid w:val="00271D94"/>
    <w:rsid w:val="00272889"/>
    <w:rsid w:val="00274978"/>
    <w:rsid w:val="00274A2C"/>
    <w:rsid w:val="00274C7A"/>
    <w:rsid w:val="00276E31"/>
    <w:rsid w:val="00276EAB"/>
    <w:rsid w:val="0027712A"/>
    <w:rsid w:val="0027781B"/>
    <w:rsid w:val="00277C4E"/>
    <w:rsid w:val="00277E26"/>
    <w:rsid w:val="002830A2"/>
    <w:rsid w:val="00283EAA"/>
    <w:rsid w:val="002844E2"/>
    <w:rsid w:val="00285814"/>
    <w:rsid w:val="00291856"/>
    <w:rsid w:val="00295F5A"/>
    <w:rsid w:val="002A1818"/>
    <w:rsid w:val="002A32D1"/>
    <w:rsid w:val="002A4882"/>
    <w:rsid w:val="002A5C2D"/>
    <w:rsid w:val="002C09B3"/>
    <w:rsid w:val="002C4282"/>
    <w:rsid w:val="002C4404"/>
    <w:rsid w:val="002C4869"/>
    <w:rsid w:val="002C73E7"/>
    <w:rsid w:val="002C7AE3"/>
    <w:rsid w:val="002D0402"/>
    <w:rsid w:val="002D066A"/>
    <w:rsid w:val="002D2762"/>
    <w:rsid w:val="002D40C8"/>
    <w:rsid w:val="002D41C0"/>
    <w:rsid w:val="002D602C"/>
    <w:rsid w:val="002D7E43"/>
    <w:rsid w:val="002E06A3"/>
    <w:rsid w:val="002E25B2"/>
    <w:rsid w:val="002E3D6C"/>
    <w:rsid w:val="002E477C"/>
    <w:rsid w:val="002E51D6"/>
    <w:rsid w:val="002E6DFD"/>
    <w:rsid w:val="002E73A3"/>
    <w:rsid w:val="002F0730"/>
    <w:rsid w:val="002F0BE4"/>
    <w:rsid w:val="002F2E3D"/>
    <w:rsid w:val="002F5652"/>
    <w:rsid w:val="00302716"/>
    <w:rsid w:val="00307BE7"/>
    <w:rsid w:val="00310C29"/>
    <w:rsid w:val="00320B7B"/>
    <w:rsid w:val="00320E52"/>
    <w:rsid w:val="00322273"/>
    <w:rsid w:val="003238CE"/>
    <w:rsid w:val="003325AB"/>
    <w:rsid w:val="0033484C"/>
    <w:rsid w:val="003365FB"/>
    <w:rsid w:val="00340CC3"/>
    <w:rsid w:val="00347310"/>
    <w:rsid w:val="00350B0E"/>
    <w:rsid w:val="00354A5B"/>
    <w:rsid w:val="00362193"/>
    <w:rsid w:val="00363842"/>
    <w:rsid w:val="003647AD"/>
    <w:rsid w:val="00367FD6"/>
    <w:rsid w:val="0037287D"/>
    <w:rsid w:val="003774AE"/>
    <w:rsid w:val="00381005"/>
    <w:rsid w:val="00386C28"/>
    <w:rsid w:val="00391011"/>
    <w:rsid w:val="00392E29"/>
    <w:rsid w:val="0039683D"/>
    <w:rsid w:val="00397022"/>
    <w:rsid w:val="00397058"/>
    <w:rsid w:val="003A0FC3"/>
    <w:rsid w:val="003A7798"/>
    <w:rsid w:val="003B1758"/>
    <w:rsid w:val="003B2715"/>
    <w:rsid w:val="003B34DF"/>
    <w:rsid w:val="003B381D"/>
    <w:rsid w:val="003B4293"/>
    <w:rsid w:val="003B6623"/>
    <w:rsid w:val="003B71A8"/>
    <w:rsid w:val="003B7925"/>
    <w:rsid w:val="003C0257"/>
    <w:rsid w:val="003C4490"/>
    <w:rsid w:val="003C7DD9"/>
    <w:rsid w:val="003D0C5F"/>
    <w:rsid w:val="003D155F"/>
    <w:rsid w:val="003D16E4"/>
    <w:rsid w:val="003D1EDB"/>
    <w:rsid w:val="003D3D37"/>
    <w:rsid w:val="003E0C37"/>
    <w:rsid w:val="003E1601"/>
    <w:rsid w:val="003E1A58"/>
    <w:rsid w:val="003E2865"/>
    <w:rsid w:val="003E30D8"/>
    <w:rsid w:val="003E5FF4"/>
    <w:rsid w:val="003E650A"/>
    <w:rsid w:val="003E6F46"/>
    <w:rsid w:val="003F0238"/>
    <w:rsid w:val="003F334A"/>
    <w:rsid w:val="00401C13"/>
    <w:rsid w:val="00402949"/>
    <w:rsid w:val="00405ECD"/>
    <w:rsid w:val="00407194"/>
    <w:rsid w:val="00410DAA"/>
    <w:rsid w:val="00410F08"/>
    <w:rsid w:val="00414163"/>
    <w:rsid w:val="00421BD2"/>
    <w:rsid w:val="0042377E"/>
    <w:rsid w:val="00427178"/>
    <w:rsid w:val="004279E5"/>
    <w:rsid w:val="00430289"/>
    <w:rsid w:val="00431A69"/>
    <w:rsid w:val="00432D09"/>
    <w:rsid w:val="004342F4"/>
    <w:rsid w:val="00435FA6"/>
    <w:rsid w:val="0043730C"/>
    <w:rsid w:val="004404BE"/>
    <w:rsid w:val="004409E9"/>
    <w:rsid w:val="00441185"/>
    <w:rsid w:val="0044211E"/>
    <w:rsid w:val="0044262F"/>
    <w:rsid w:val="00453271"/>
    <w:rsid w:val="0045394F"/>
    <w:rsid w:val="00453C48"/>
    <w:rsid w:val="00460062"/>
    <w:rsid w:val="0046083C"/>
    <w:rsid w:val="004611F9"/>
    <w:rsid w:val="0046301D"/>
    <w:rsid w:val="00463042"/>
    <w:rsid w:val="0046352B"/>
    <w:rsid w:val="004635BC"/>
    <w:rsid w:val="00463BE3"/>
    <w:rsid w:val="00464A1B"/>
    <w:rsid w:val="00466E9A"/>
    <w:rsid w:val="0046765D"/>
    <w:rsid w:val="004725A4"/>
    <w:rsid w:val="0047292D"/>
    <w:rsid w:val="0047366F"/>
    <w:rsid w:val="00480B42"/>
    <w:rsid w:val="00480FED"/>
    <w:rsid w:val="004811DC"/>
    <w:rsid w:val="0048230E"/>
    <w:rsid w:val="00485C73"/>
    <w:rsid w:val="0049446F"/>
    <w:rsid w:val="00494606"/>
    <w:rsid w:val="0049519A"/>
    <w:rsid w:val="004972F5"/>
    <w:rsid w:val="004978F2"/>
    <w:rsid w:val="004A004C"/>
    <w:rsid w:val="004A0AB3"/>
    <w:rsid w:val="004A0DEB"/>
    <w:rsid w:val="004A2290"/>
    <w:rsid w:val="004A35CE"/>
    <w:rsid w:val="004A4A15"/>
    <w:rsid w:val="004B1771"/>
    <w:rsid w:val="004B2093"/>
    <w:rsid w:val="004B58DC"/>
    <w:rsid w:val="004B5F8B"/>
    <w:rsid w:val="004B66AF"/>
    <w:rsid w:val="004C06AF"/>
    <w:rsid w:val="004C2A78"/>
    <w:rsid w:val="004C3C18"/>
    <w:rsid w:val="004C42DC"/>
    <w:rsid w:val="004C6534"/>
    <w:rsid w:val="004D3AD7"/>
    <w:rsid w:val="004D4330"/>
    <w:rsid w:val="004D4B23"/>
    <w:rsid w:val="004D675A"/>
    <w:rsid w:val="004D6EEF"/>
    <w:rsid w:val="004E0B0F"/>
    <w:rsid w:val="004E142F"/>
    <w:rsid w:val="004E6104"/>
    <w:rsid w:val="004E690A"/>
    <w:rsid w:val="004E6C32"/>
    <w:rsid w:val="004E748F"/>
    <w:rsid w:val="004E7EE8"/>
    <w:rsid w:val="004F2F3C"/>
    <w:rsid w:val="004F3D4E"/>
    <w:rsid w:val="004F61D0"/>
    <w:rsid w:val="004F6E85"/>
    <w:rsid w:val="004F75E7"/>
    <w:rsid w:val="00500FEB"/>
    <w:rsid w:val="00501959"/>
    <w:rsid w:val="00502492"/>
    <w:rsid w:val="00504117"/>
    <w:rsid w:val="00504349"/>
    <w:rsid w:val="00504559"/>
    <w:rsid w:val="00506C7A"/>
    <w:rsid w:val="005077D0"/>
    <w:rsid w:val="00507ED0"/>
    <w:rsid w:val="00510433"/>
    <w:rsid w:val="0051152D"/>
    <w:rsid w:val="00512E9A"/>
    <w:rsid w:val="005130A2"/>
    <w:rsid w:val="00513559"/>
    <w:rsid w:val="00517307"/>
    <w:rsid w:val="00521673"/>
    <w:rsid w:val="0052219F"/>
    <w:rsid w:val="00522888"/>
    <w:rsid w:val="00523ED7"/>
    <w:rsid w:val="00524A99"/>
    <w:rsid w:val="00524FF1"/>
    <w:rsid w:val="0052554B"/>
    <w:rsid w:val="00526553"/>
    <w:rsid w:val="00531119"/>
    <w:rsid w:val="00531FA5"/>
    <w:rsid w:val="005320CF"/>
    <w:rsid w:val="00534FA0"/>
    <w:rsid w:val="00535C7E"/>
    <w:rsid w:val="005419E6"/>
    <w:rsid w:val="00541B1B"/>
    <w:rsid w:val="00542FA9"/>
    <w:rsid w:val="00544774"/>
    <w:rsid w:val="00547315"/>
    <w:rsid w:val="005474FB"/>
    <w:rsid w:val="005475E6"/>
    <w:rsid w:val="005509E2"/>
    <w:rsid w:val="005566DA"/>
    <w:rsid w:val="0056557C"/>
    <w:rsid w:val="00565A94"/>
    <w:rsid w:val="00572368"/>
    <w:rsid w:val="00573580"/>
    <w:rsid w:val="00573EA3"/>
    <w:rsid w:val="00574B3C"/>
    <w:rsid w:val="00581FD7"/>
    <w:rsid w:val="00581FE4"/>
    <w:rsid w:val="0058253F"/>
    <w:rsid w:val="00582F1B"/>
    <w:rsid w:val="005842C5"/>
    <w:rsid w:val="0058499B"/>
    <w:rsid w:val="00592168"/>
    <w:rsid w:val="005943EC"/>
    <w:rsid w:val="0059475C"/>
    <w:rsid w:val="00594E95"/>
    <w:rsid w:val="0059704F"/>
    <w:rsid w:val="00597EF1"/>
    <w:rsid w:val="005A1743"/>
    <w:rsid w:val="005A17EE"/>
    <w:rsid w:val="005A2584"/>
    <w:rsid w:val="005A2968"/>
    <w:rsid w:val="005A4033"/>
    <w:rsid w:val="005A59C9"/>
    <w:rsid w:val="005A5BF9"/>
    <w:rsid w:val="005A66FC"/>
    <w:rsid w:val="005A71BD"/>
    <w:rsid w:val="005A78A0"/>
    <w:rsid w:val="005B05A2"/>
    <w:rsid w:val="005B5A9C"/>
    <w:rsid w:val="005B6BBF"/>
    <w:rsid w:val="005C09D1"/>
    <w:rsid w:val="005C35F9"/>
    <w:rsid w:val="005C4580"/>
    <w:rsid w:val="005C46D5"/>
    <w:rsid w:val="005C5BB8"/>
    <w:rsid w:val="005C6066"/>
    <w:rsid w:val="005C7B1A"/>
    <w:rsid w:val="005D36AF"/>
    <w:rsid w:val="005D6506"/>
    <w:rsid w:val="005D6557"/>
    <w:rsid w:val="005D72B1"/>
    <w:rsid w:val="005D7FC6"/>
    <w:rsid w:val="005E09BD"/>
    <w:rsid w:val="005E41F2"/>
    <w:rsid w:val="005E7A79"/>
    <w:rsid w:val="005F0078"/>
    <w:rsid w:val="005F0B21"/>
    <w:rsid w:val="005F670D"/>
    <w:rsid w:val="00601CDD"/>
    <w:rsid w:val="00602111"/>
    <w:rsid w:val="0060367C"/>
    <w:rsid w:val="00610A90"/>
    <w:rsid w:val="00611348"/>
    <w:rsid w:val="00622B5E"/>
    <w:rsid w:val="0062432A"/>
    <w:rsid w:val="006246B7"/>
    <w:rsid w:val="00625B42"/>
    <w:rsid w:val="00627BB1"/>
    <w:rsid w:val="00630B41"/>
    <w:rsid w:val="006321EB"/>
    <w:rsid w:val="006346A3"/>
    <w:rsid w:val="00634D21"/>
    <w:rsid w:val="0063532A"/>
    <w:rsid w:val="00636A11"/>
    <w:rsid w:val="0063724D"/>
    <w:rsid w:val="00641288"/>
    <w:rsid w:val="00643A40"/>
    <w:rsid w:val="00644AE3"/>
    <w:rsid w:val="00644CC9"/>
    <w:rsid w:val="00650558"/>
    <w:rsid w:val="00650F8E"/>
    <w:rsid w:val="006513F5"/>
    <w:rsid w:val="00651B9C"/>
    <w:rsid w:val="00651CB3"/>
    <w:rsid w:val="006522EE"/>
    <w:rsid w:val="00653737"/>
    <w:rsid w:val="00654F68"/>
    <w:rsid w:val="00655523"/>
    <w:rsid w:val="006561E0"/>
    <w:rsid w:val="00656285"/>
    <w:rsid w:val="00656B0F"/>
    <w:rsid w:val="0066389C"/>
    <w:rsid w:val="00666149"/>
    <w:rsid w:val="0066623F"/>
    <w:rsid w:val="006662ED"/>
    <w:rsid w:val="00670583"/>
    <w:rsid w:val="00671462"/>
    <w:rsid w:val="00673273"/>
    <w:rsid w:val="0067659A"/>
    <w:rsid w:val="00676B8E"/>
    <w:rsid w:val="00680728"/>
    <w:rsid w:val="006824AB"/>
    <w:rsid w:val="00682DAD"/>
    <w:rsid w:val="0069081F"/>
    <w:rsid w:val="00692AE4"/>
    <w:rsid w:val="006938B7"/>
    <w:rsid w:val="006944D2"/>
    <w:rsid w:val="00695D77"/>
    <w:rsid w:val="00696CE5"/>
    <w:rsid w:val="00697978"/>
    <w:rsid w:val="006A0E8F"/>
    <w:rsid w:val="006A250C"/>
    <w:rsid w:val="006A69AB"/>
    <w:rsid w:val="006A744E"/>
    <w:rsid w:val="006B1AE2"/>
    <w:rsid w:val="006B34FD"/>
    <w:rsid w:val="006B782F"/>
    <w:rsid w:val="006C0E07"/>
    <w:rsid w:val="006C247B"/>
    <w:rsid w:val="006C590A"/>
    <w:rsid w:val="006C6A0E"/>
    <w:rsid w:val="006C6B53"/>
    <w:rsid w:val="006D06E7"/>
    <w:rsid w:val="006D160C"/>
    <w:rsid w:val="006D5063"/>
    <w:rsid w:val="006D52DA"/>
    <w:rsid w:val="006D6E1A"/>
    <w:rsid w:val="006D775C"/>
    <w:rsid w:val="006E11D6"/>
    <w:rsid w:val="006E27F3"/>
    <w:rsid w:val="006E51B4"/>
    <w:rsid w:val="006E597F"/>
    <w:rsid w:val="006F2337"/>
    <w:rsid w:val="006F2C93"/>
    <w:rsid w:val="006F4D80"/>
    <w:rsid w:val="006F6796"/>
    <w:rsid w:val="006F6EAE"/>
    <w:rsid w:val="006F735D"/>
    <w:rsid w:val="00700A02"/>
    <w:rsid w:val="00704995"/>
    <w:rsid w:val="0070501F"/>
    <w:rsid w:val="0070565D"/>
    <w:rsid w:val="00710532"/>
    <w:rsid w:val="00712463"/>
    <w:rsid w:val="00713719"/>
    <w:rsid w:val="00714A7D"/>
    <w:rsid w:val="00720C05"/>
    <w:rsid w:val="007325EF"/>
    <w:rsid w:val="007373CE"/>
    <w:rsid w:val="00737927"/>
    <w:rsid w:val="0074227E"/>
    <w:rsid w:val="0074377B"/>
    <w:rsid w:val="0074520D"/>
    <w:rsid w:val="00750AEA"/>
    <w:rsid w:val="00753F78"/>
    <w:rsid w:val="00755610"/>
    <w:rsid w:val="00756A04"/>
    <w:rsid w:val="00763A2E"/>
    <w:rsid w:val="00767374"/>
    <w:rsid w:val="00775C4F"/>
    <w:rsid w:val="00777309"/>
    <w:rsid w:val="00777328"/>
    <w:rsid w:val="007806C2"/>
    <w:rsid w:val="00780728"/>
    <w:rsid w:val="007814AE"/>
    <w:rsid w:val="0078275F"/>
    <w:rsid w:val="00786925"/>
    <w:rsid w:val="00790EF0"/>
    <w:rsid w:val="0079163A"/>
    <w:rsid w:val="0079680D"/>
    <w:rsid w:val="007974EB"/>
    <w:rsid w:val="007A3EEF"/>
    <w:rsid w:val="007A6245"/>
    <w:rsid w:val="007B0593"/>
    <w:rsid w:val="007B10F5"/>
    <w:rsid w:val="007B2194"/>
    <w:rsid w:val="007B2206"/>
    <w:rsid w:val="007B2F4C"/>
    <w:rsid w:val="007B5E47"/>
    <w:rsid w:val="007B6E9C"/>
    <w:rsid w:val="007C25E4"/>
    <w:rsid w:val="007C32B7"/>
    <w:rsid w:val="007C418D"/>
    <w:rsid w:val="007C5DA1"/>
    <w:rsid w:val="007D081B"/>
    <w:rsid w:val="007D0E70"/>
    <w:rsid w:val="007D2BE5"/>
    <w:rsid w:val="007D3769"/>
    <w:rsid w:val="007D4997"/>
    <w:rsid w:val="007D63FD"/>
    <w:rsid w:val="007E11F0"/>
    <w:rsid w:val="007E30FE"/>
    <w:rsid w:val="007E508A"/>
    <w:rsid w:val="007F31C3"/>
    <w:rsid w:val="007F49AD"/>
    <w:rsid w:val="007F711E"/>
    <w:rsid w:val="00805857"/>
    <w:rsid w:val="008061AE"/>
    <w:rsid w:val="00806FA9"/>
    <w:rsid w:val="00807DAA"/>
    <w:rsid w:val="00810006"/>
    <w:rsid w:val="008108BB"/>
    <w:rsid w:val="00811B76"/>
    <w:rsid w:val="00812193"/>
    <w:rsid w:val="00814CC1"/>
    <w:rsid w:val="008153CA"/>
    <w:rsid w:val="00816D68"/>
    <w:rsid w:val="00827353"/>
    <w:rsid w:val="00831476"/>
    <w:rsid w:val="008361DC"/>
    <w:rsid w:val="00836F3C"/>
    <w:rsid w:val="00837DC1"/>
    <w:rsid w:val="00840E6F"/>
    <w:rsid w:val="008412CB"/>
    <w:rsid w:val="00842876"/>
    <w:rsid w:val="00846733"/>
    <w:rsid w:val="0085721F"/>
    <w:rsid w:val="00857F98"/>
    <w:rsid w:val="0086278D"/>
    <w:rsid w:val="00862A68"/>
    <w:rsid w:val="00865030"/>
    <w:rsid w:val="00865795"/>
    <w:rsid w:val="008705F0"/>
    <w:rsid w:val="00872338"/>
    <w:rsid w:val="00873081"/>
    <w:rsid w:val="00874154"/>
    <w:rsid w:val="0088040C"/>
    <w:rsid w:val="008813DA"/>
    <w:rsid w:val="00881664"/>
    <w:rsid w:val="00884BBC"/>
    <w:rsid w:val="00886F6D"/>
    <w:rsid w:val="00891D0F"/>
    <w:rsid w:val="00894988"/>
    <w:rsid w:val="00894AB4"/>
    <w:rsid w:val="00894BFF"/>
    <w:rsid w:val="00897758"/>
    <w:rsid w:val="008A0E96"/>
    <w:rsid w:val="008A12D9"/>
    <w:rsid w:val="008A1AD9"/>
    <w:rsid w:val="008A2CD3"/>
    <w:rsid w:val="008A3275"/>
    <w:rsid w:val="008B08E7"/>
    <w:rsid w:val="008B1662"/>
    <w:rsid w:val="008B1D15"/>
    <w:rsid w:val="008B46A9"/>
    <w:rsid w:val="008B4C9A"/>
    <w:rsid w:val="008B600F"/>
    <w:rsid w:val="008B72C4"/>
    <w:rsid w:val="008C0A7D"/>
    <w:rsid w:val="008C20DC"/>
    <w:rsid w:val="008C2C01"/>
    <w:rsid w:val="008C37B8"/>
    <w:rsid w:val="008C3822"/>
    <w:rsid w:val="008C681C"/>
    <w:rsid w:val="008C7E89"/>
    <w:rsid w:val="008D17D2"/>
    <w:rsid w:val="008D24BE"/>
    <w:rsid w:val="008D5571"/>
    <w:rsid w:val="008D5EB1"/>
    <w:rsid w:val="008D6957"/>
    <w:rsid w:val="008D7B35"/>
    <w:rsid w:val="008E02D6"/>
    <w:rsid w:val="008E3268"/>
    <w:rsid w:val="008E45B4"/>
    <w:rsid w:val="008E62AC"/>
    <w:rsid w:val="008F0886"/>
    <w:rsid w:val="008F437A"/>
    <w:rsid w:val="008F5A54"/>
    <w:rsid w:val="008F5A9F"/>
    <w:rsid w:val="008F6AEC"/>
    <w:rsid w:val="008F7FD9"/>
    <w:rsid w:val="00900409"/>
    <w:rsid w:val="00902D4B"/>
    <w:rsid w:val="00903BF3"/>
    <w:rsid w:val="00903CF0"/>
    <w:rsid w:val="00904AB8"/>
    <w:rsid w:val="00904AF0"/>
    <w:rsid w:val="00904FE8"/>
    <w:rsid w:val="009067D0"/>
    <w:rsid w:val="00906F8C"/>
    <w:rsid w:val="00907BA4"/>
    <w:rsid w:val="00911CE1"/>
    <w:rsid w:val="00914F5D"/>
    <w:rsid w:val="009159EB"/>
    <w:rsid w:val="00915F73"/>
    <w:rsid w:val="00916D54"/>
    <w:rsid w:val="00923894"/>
    <w:rsid w:val="00923D30"/>
    <w:rsid w:val="0092480C"/>
    <w:rsid w:val="009250F6"/>
    <w:rsid w:val="009252BA"/>
    <w:rsid w:val="00926B41"/>
    <w:rsid w:val="009275BE"/>
    <w:rsid w:val="00932447"/>
    <w:rsid w:val="009352B4"/>
    <w:rsid w:val="00941B52"/>
    <w:rsid w:val="00943E7C"/>
    <w:rsid w:val="009454E8"/>
    <w:rsid w:val="009467EC"/>
    <w:rsid w:val="0094781C"/>
    <w:rsid w:val="0095103A"/>
    <w:rsid w:val="0095106B"/>
    <w:rsid w:val="00951BE6"/>
    <w:rsid w:val="009529B1"/>
    <w:rsid w:val="009536A1"/>
    <w:rsid w:val="0095392E"/>
    <w:rsid w:val="00955208"/>
    <w:rsid w:val="00956DB8"/>
    <w:rsid w:val="009575B4"/>
    <w:rsid w:val="0095780F"/>
    <w:rsid w:val="00960352"/>
    <w:rsid w:val="00960F20"/>
    <w:rsid w:val="00964E5D"/>
    <w:rsid w:val="00965297"/>
    <w:rsid w:val="00965662"/>
    <w:rsid w:val="00965B36"/>
    <w:rsid w:val="0096605E"/>
    <w:rsid w:val="0096741A"/>
    <w:rsid w:val="00970F89"/>
    <w:rsid w:val="00972D2E"/>
    <w:rsid w:val="00974755"/>
    <w:rsid w:val="00981388"/>
    <w:rsid w:val="0098145F"/>
    <w:rsid w:val="00982AB2"/>
    <w:rsid w:val="009838C6"/>
    <w:rsid w:val="00985343"/>
    <w:rsid w:val="009857DD"/>
    <w:rsid w:val="00987E04"/>
    <w:rsid w:val="00990ADD"/>
    <w:rsid w:val="00991997"/>
    <w:rsid w:val="009927C2"/>
    <w:rsid w:val="009938F6"/>
    <w:rsid w:val="009945D9"/>
    <w:rsid w:val="00995126"/>
    <w:rsid w:val="009A2076"/>
    <w:rsid w:val="009A46D6"/>
    <w:rsid w:val="009A53A1"/>
    <w:rsid w:val="009A6369"/>
    <w:rsid w:val="009B44A9"/>
    <w:rsid w:val="009B50C6"/>
    <w:rsid w:val="009B581D"/>
    <w:rsid w:val="009B6AE0"/>
    <w:rsid w:val="009C4366"/>
    <w:rsid w:val="009C53D6"/>
    <w:rsid w:val="009C704E"/>
    <w:rsid w:val="009D3392"/>
    <w:rsid w:val="009D3B24"/>
    <w:rsid w:val="009D6183"/>
    <w:rsid w:val="009D63FF"/>
    <w:rsid w:val="009D6531"/>
    <w:rsid w:val="009E2F80"/>
    <w:rsid w:val="009E2FA8"/>
    <w:rsid w:val="009E354C"/>
    <w:rsid w:val="009E5354"/>
    <w:rsid w:val="009E7BFF"/>
    <w:rsid w:val="009F0428"/>
    <w:rsid w:val="009F1F76"/>
    <w:rsid w:val="009F6E84"/>
    <w:rsid w:val="00A0130E"/>
    <w:rsid w:val="00A03066"/>
    <w:rsid w:val="00A03911"/>
    <w:rsid w:val="00A07065"/>
    <w:rsid w:val="00A102D5"/>
    <w:rsid w:val="00A1430F"/>
    <w:rsid w:val="00A154B2"/>
    <w:rsid w:val="00A156D3"/>
    <w:rsid w:val="00A16C16"/>
    <w:rsid w:val="00A17163"/>
    <w:rsid w:val="00A17A25"/>
    <w:rsid w:val="00A3368A"/>
    <w:rsid w:val="00A33E94"/>
    <w:rsid w:val="00A35F56"/>
    <w:rsid w:val="00A37346"/>
    <w:rsid w:val="00A41B19"/>
    <w:rsid w:val="00A42743"/>
    <w:rsid w:val="00A436C9"/>
    <w:rsid w:val="00A44668"/>
    <w:rsid w:val="00A457E8"/>
    <w:rsid w:val="00A459A1"/>
    <w:rsid w:val="00A5048F"/>
    <w:rsid w:val="00A5091A"/>
    <w:rsid w:val="00A601EC"/>
    <w:rsid w:val="00A6157D"/>
    <w:rsid w:val="00A64245"/>
    <w:rsid w:val="00A657A6"/>
    <w:rsid w:val="00A665B5"/>
    <w:rsid w:val="00A6743D"/>
    <w:rsid w:val="00A712C5"/>
    <w:rsid w:val="00A7340D"/>
    <w:rsid w:val="00A749D6"/>
    <w:rsid w:val="00A75055"/>
    <w:rsid w:val="00A7585A"/>
    <w:rsid w:val="00A81857"/>
    <w:rsid w:val="00A83824"/>
    <w:rsid w:val="00A8404D"/>
    <w:rsid w:val="00A850C6"/>
    <w:rsid w:val="00A879BA"/>
    <w:rsid w:val="00A924D7"/>
    <w:rsid w:val="00A96A56"/>
    <w:rsid w:val="00A977BE"/>
    <w:rsid w:val="00AA33FE"/>
    <w:rsid w:val="00AA3766"/>
    <w:rsid w:val="00AA41AB"/>
    <w:rsid w:val="00AA4B32"/>
    <w:rsid w:val="00AA6123"/>
    <w:rsid w:val="00AA68ED"/>
    <w:rsid w:val="00AB27CA"/>
    <w:rsid w:val="00AB43E6"/>
    <w:rsid w:val="00AB5AE0"/>
    <w:rsid w:val="00AB65D6"/>
    <w:rsid w:val="00AD3146"/>
    <w:rsid w:val="00AD645F"/>
    <w:rsid w:val="00AD69B8"/>
    <w:rsid w:val="00AD6B5A"/>
    <w:rsid w:val="00AD72C8"/>
    <w:rsid w:val="00AE076F"/>
    <w:rsid w:val="00AE2049"/>
    <w:rsid w:val="00AE5E91"/>
    <w:rsid w:val="00AF1C3F"/>
    <w:rsid w:val="00AF38FE"/>
    <w:rsid w:val="00AF5FFC"/>
    <w:rsid w:val="00B00597"/>
    <w:rsid w:val="00B01C7D"/>
    <w:rsid w:val="00B067AA"/>
    <w:rsid w:val="00B07984"/>
    <w:rsid w:val="00B104D8"/>
    <w:rsid w:val="00B11FD6"/>
    <w:rsid w:val="00B12114"/>
    <w:rsid w:val="00B14827"/>
    <w:rsid w:val="00B15D1F"/>
    <w:rsid w:val="00B15FDA"/>
    <w:rsid w:val="00B22321"/>
    <w:rsid w:val="00B22C92"/>
    <w:rsid w:val="00B22E43"/>
    <w:rsid w:val="00B2717B"/>
    <w:rsid w:val="00B27924"/>
    <w:rsid w:val="00B279AE"/>
    <w:rsid w:val="00B300D5"/>
    <w:rsid w:val="00B325C8"/>
    <w:rsid w:val="00B3320D"/>
    <w:rsid w:val="00B33CE0"/>
    <w:rsid w:val="00B4610E"/>
    <w:rsid w:val="00B50E91"/>
    <w:rsid w:val="00B529C6"/>
    <w:rsid w:val="00B56AB0"/>
    <w:rsid w:val="00B56D8D"/>
    <w:rsid w:val="00B57D7A"/>
    <w:rsid w:val="00B63B4D"/>
    <w:rsid w:val="00B63CE7"/>
    <w:rsid w:val="00B66243"/>
    <w:rsid w:val="00B70921"/>
    <w:rsid w:val="00B72ABA"/>
    <w:rsid w:val="00B747DA"/>
    <w:rsid w:val="00B75A30"/>
    <w:rsid w:val="00B76C70"/>
    <w:rsid w:val="00B76C74"/>
    <w:rsid w:val="00B81B09"/>
    <w:rsid w:val="00B82BED"/>
    <w:rsid w:val="00B82D6C"/>
    <w:rsid w:val="00B85208"/>
    <w:rsid w:val="00B86E95"/>
    <w:rsid w:val="00B873CE"/>
    <w:rsid w:val="00B90F23"/>
    <w:rsid w:val="00B91B29"/>
    <w:rsid w:val="00B92340"/>
    <w:rsid w:val="00B93DBC"/>
    <w:rsid w:val="00B967E5"/>
    <w:rsid w:val="00B97958"/>
    <w:rsid w:val="00BA0216"/>
    <w:rsid w:val="00BA0830"/>
    <w:rsid w:val="00BA2391"/>
    <w:rsid w:val="00BA2F1E"/>
    <w:rsid w:val="00BB0229"/>
    <w:rsid w:val="00BB06C5"/>
    <w:rsid w:val="00BB2BFF"/>
    <w:rsid w:val="00BB475B"/>
    <w:rsid w:val="00BB5742"/>
    <w:rsid w:val="00BB737C"/>
    <w:rsid w:val="00BC0AF5"/>
    <w:rsid w:val="00BC16A6"/>
    <w:rsid w:val="00BC1704"/>
    <w:rsid w:val="00BC4942"/>
    <w:rsid w:val="00BC54D4"/>
    <w:rsid w:val="00BC5F4D"/>
    <w:rsid w:val="00BC6245"/>
    <w:rsid w:val="00BD0472"/>
    <w:rsid w:val="00BD177E"/>
    <w:rsid w:val="00BD5057"/>
    <w:rsid w:val="00BD5A73"/>
    <w:rsid w:val="00BE2BC1"/>
    <w:rsid w:val="00BE506A"/>
    <w:rsid w:val="00BE59D6"/>
    <w:rsid w:val="00BE7189"/>
    <w:rsid w:val="00BF2B78"/>
    <w:rsid w:val="00BF65BA"/>
    <w:rsid w:val="00BF685C"/>
    <w:rsid w:val="00BF6E93"/>
    <w:rsid w:val="00BF7178"/>
    <w:rsid w:val="00C006FA"/>
    <w:rsid w:val="00C00A59"/>
    <w:rsid w:val="00C04961"/>
    <w:rsid w:val="00C11634"/>
    <w:rsid w:val="00C11C66"/>
    <w:rsid w:val="00C1394D"/>
    <w:rsid w:val="00C1458C"/>
    <w:rsid w:val="00C14677"/>
    <w:rsid w:val="00C16C47"/>
    <w:rsid w:val="00C17278"/>
    <w:rsid w:val="00C2245B"/>
    <w:rsid w:val="00C22780"/>
    <w:rsid w:val="00C245E8"/>
    <w:rsid w:val="00C25FCD"/>
    <w:rsid w:val="00C27581"/>
    <w:rsid w:val="00C32EFA"/>
    <w:rsid w:val="00C34B14"/>
    <w:rsid w:val="00C35FCE"/>
    <w:rsid w:val="00C36D2F"/>
    <w:rsid w:val="00C406F3"/>
    <w:rsid w:val="00C423D6"/>
    <w:rsid w:val="00C46778"/>
    <w:rsid w:val="00C46A0B"/>
    <w:rsid w:val="00C51DA2"/>
    <w:rsid w:val="00C54DDC"/>
    <w:rsid w:val="00C54E07"/>
    <w:rsid w:val="00C60BDA"/>
    <w:rsid w:val="00C624FD"/>
    <w:rsid w:val="00C62F75"/>
    <w:rsid w:val="00C63DE7"/>
    <w:rsid w:val="00C649F3"/>
    <w:rsid w:val="00C70B2C"/>
    <w:rsid w:val="00C71DCA"/>
    <w:rsid w:val="00C75E9E"/>
    <w:rsid w:val="00C810F4"/>
    <w:rsid w:val="00C82D6E"/>
    <w:rsid w:val="00C85471"/>
    <w:rsid w:val="00C87494"/>
    <w:rsid w:val="00C93654"/>
    <w:rsid w:val="00C9522F"/>
    <w:rsid w:val="00CA1558"/>
    <w:rsid w:val="00CA2C74"/>
    <w:rsid w:val="00CA2CF0"/>
    <w:rsid w:val="00CA4D45"/>
    <w:rsid w:val="00CA5A5A"/>
    <w:rsid w:val="00CA6E81"/>
    <w:rsid w:val="00CB1180"/>
    <w:rsid w:val="00CB28E1"/>
    <w:rsid w:val="00CB2E3F"/>
    <w:rsid w:val="00CB5588"/>
    <w:rsid w:val="00CB5A72"/>
    <w:rsid w:val="00CC3091"/>
    <w:rsid w:val="00CC46EC"/>
    <w:rsid w:val="00CC5EC8"/>
    <w:rsid w:val="00CC7B16"/>
    <w:rsid w:val="00CD67D6"/>
    <w:rsid w:val="00CE2B37"/>
    <w:rsid w:val="00CE2C2D"/>
    <w:rsid w:val="00CE51CC"/>
    <w:rsid w:val="00CE51F2"/>
    <w:rsid w:val="00CF203D"/>
    <w:rsid w:val="00CF389A"/>
    <w:rsid w:val="00D02651"/>
    <w:rsid w:val="00D050FE"/>
    <w:rsid w:val="00D06198"/>
    <w:rsid w:val="00D07714"/>
    <w:rsid w:val="00D07F4C"/>
    <w:rsid w:val="00D10D72"/>
    <w:rsid w:val="00D131DA"/>
    <w:rsid w:val="00D138B4"/>
    <w:rsid w:val="00D157BE"/>
    <w:rsid w:val="00D20B2F"/>
    <w:rsid w:val="00D215E4"/>
    <w:rsid w:val="00D22356"/>
    <w:rsid w:val="00D23AC0"/>
    <w:rsid w:val="00D2471B"/>
    <w:rsid w:val="00D24C5D"/>
    <w:rsid w:val="00D264BC"/>
    <w:rsid w:val="00D30D21"/>
    <w:rsid w:val="00D34441"/>
    <w:rsid w:val="00D373B3"/>
    <w:rsid w:val="00D37C6C"/>
    <w:rsid w:val="00D52D6A"/>
    <w:rsid w:val="00D530AC"/>
    <w:rsid w:val="00D53704"/>
    <w:rsid w:val="00D5558E"/>
    <w:rsid w:val="00D55689"/>
    <w:rsid w:val="00D56343"/>
    <w:rsid w:val="00D56FCB"/>
    <w:rsid w:val="00D61CD8"/>
    <w:rsid w:val="00D624AE"/>
    <w:rsid w:val="00D6317D"/>
    <w:rsid w:val="00D6380B"/>
    <w:rsid w:val="00D63C50"/>
    <w:rsid w:val="00D677E9"/>
    <w:rsid w:val="00D67A38"/>
    <w:rsid w:val="00D70647"/>
    <w:rsid w:val="00D758C1"/>
    <w:rsid w:val="00D75C1C"/>
    <w:rsid w:val="00D7680D"/>
    <w:rsid w:val="00D774BF"/>
    <w:rsid w:val="00D814CB"/>
    <w:rsid w:val="00D82F17"/>
    <w:rsid w:val="00D83234"/>
    <w:rsid w:val="00D83379"/>
    <w:rsid w:val="00D8472A"/>
    <w:rsid w:val="00D85CE5"/>
    <w:rsid w:val="00D868F9"/>
    <w:rsid w:val="00D923A5"/>
    <w:rsid w:val="00D93DEB"/>
    <w:rsid w:val="00D942F9"/>
    <w:rsid w:val="00D94C62"/>
    <w:rsid w:val="00D94FE6"/>
    <w:rsid w:val="00D95F16"/>
    <w:rsid w:val="00D965AB"/>
    <w:rsid w:val="00DA2C8E"/>
    <w:rsid w:val="00DA3830"/>
    <w:rsid w:val="00DA414B"/>
    <w:rsid w:val="00DA62F0"/>
    <w:rsid w:val="00DB0A95"/>
    <w:rsid w:val="00DB34BB"/>
    <w:rsid w:val="00DB53B6"/>
    <w:rsid w:val="00DB6F1C"/>
    <w:rsid w:val="00DC3708"/>
    <w:rsid w:val="00DC3D8B"/>
    <w:rsid w:val="00DC4005"/>
    <w:rsid w:val="00DC5D08"/>
    <w:rsid w:val="00DD06DF"/>
    <w:rsid w:val="00DD369B"/>
    <w:rsid w:val="00DD6D5F"/>
    <w:rsid w:val="00DD6F30"/>
    <w:rsid w:val="00DD7457"/>
    <w:rsid w:val="00DE1049"/>
    <w:rsid w:val="00DE7711"/>
    <w:rsid w:val="00DF04C4"/>
    <w:rsid w:val="00DF0900"/>
    <w:rsid w:val="00DF18FC"/>
    <w:rsid w:val="00DF1E9E"/>
    <w:rsid w:val="00DF2768"/>
    <w:rsid w:val="00DF74CA"/>
    <w:rsid w:val="00DF7529"/>
    <w:rsid w:val="00E00681"/>
    <w:rsid w:val="00E01B0E"/>
    <w:rsid w:val="00E02A42"/>
    <w:rsid w:val="00E041EC"/>
    <w:rsid w:val="00E05A4C"/>
    <w:rsid w:val="00E06F1F"/>
    <w:rsid w:val="00E1089B"/>
    <w:rsid w:val="00E10B5F"/>
    <w:rsid w:val="00E13FE7"/>
    <w:rsid w:val="00E14BCA"/>
    <w:rsid w:val="00E179BD"/>
    <w:rsid w:val="00E211CB"/>
    <w:rsid w:val="00E21305"/>
    <w:rsid w:val="00E216E2"/>
    <w:rsid w:val="00E217CD"/>
    <w:rsid w:val="00E230FE"/>
    <w:rsid w:val="00E24DE0"/>
    <w:rsid w:val="00E25858"/>
    <w:rsid w:val="00E25993"/>
    <w:rsid w:val="00E2674F"/>
    <w:rsid w:val="00E309DA"/>
    <w:rsid w:val="00E30D83"/>
    <w:rsid w:val="00E347B6"/>
    <w:rsid w:val="00E360F1"/>
    <w:rsid w:val="00E434A4"/>
    <w:rsid w:val="00E43AE3"/>
    <w:rsid w:val="00E46EBA"/>
    <w:rsid w:val="00E5093B"/>
    <w:rsid w:val="00E51017"/>
    <w:rsid w:val="00E52DB1"/>
    <w:rsid w:val="00E54B5A"/>
    <w:rsid w:val="00E55076"/>
    <w:rsid w:val="00E579AB"/>
    <w:rsid w:val="00E57B07"/>
    <w:rsid w:val="00E61B2B"/>
    <w:rsid w:val="00E6270B"/>
    <w:rsid w:val="00E62753"/>
    <w:rsid w:val="00E63225"/>
    <w:rsid w:val="00E6372E"/>
    <w:rsid w:val="00E644E0"/>
    <w:rsid w:val="00E6552E"/>
    <w:rsid w:val="00E675BF"/>
    <w:rsid w:val="00E678CB"/>
    <w:rsid w:val="00E67C19"/>
    <w:rsid w:val="00E7490A"/>
    <w:rsid w:val="00E76570"/>
    <w:rsid w:val="00E77501"/>
    <w:rsid w:val="00E77DA1"/>
    <w:rsid w:val="00E8031A"/>
    <w:rsid w:val="00E8089C"/>
    <w:rsid w:val="00E80F41"/>
    <w:rsid w:val="00E822C6"/>
    <w:rsid w:val="00E82C23"/>
    <w:rsid w:val="00E834D6"/>
    <w:rsid w:val="00E835B2"/>
    <w:rsid w:val="00E84EB7"/>
    <w:rsid w:val="00E857F0"/>
    <w:rsid w:val="00E8703C"/>
    <w:rsid w:val="00E91F3D"/>
    <w:rsid w:val="00E93B19"/>
    <w:rsid w:val="00E957D5"/>
    <w:rsid w:val="00E97E44"/>
    <w:rsid w:val="00EA2921"/>
    <w:rsid w:val="00EA5115"/>
    <w:rsid w:val="00EA5BEE"/>
    <w:rsid w:val="00EA6C44"/>
    <w:rsid w:val="00EA72DE"/>
    <w:rsid w:val="00EB2E20"/>
    <w:rsid w:val="00EB4B4E"/>
    <w:rsid w:val="00EB5D9A"/>
    <w:rsid w:val="00EC05BD"/>
    <w:rsid w:val="00EC2E06"/>
    <w:rsid w:val="00EC586D"/>
    <w:rsid w:val="00EC6DE1"/>
    <w:rsid w:val="00ED1425"/>
    <w:rsid w:val="00ED41DD"/>
    <w:rsid w:val="00EE2BB8"/>
    <w:rsid w:val="00EE7066"/>
    <w:rsid w:val="00EF0C1B"/>
    <w:rsid w:val="00EF2B82"/>
    <w:rsid w:val="00EF43AC"/>
    <w:rsid w:val="00EF454D"/>
    <w:rsid w:val="00EF53F2"/>
    <w:rsid w:val="00EF621C"/>
    <w:rsid w:val="00F014A7"/>
    <w:rsid w:val="00F026FA"/>
    <w:rsid w:val="00F100D8"/>
    <w:rsid w:val="00F13EF4"/>
    <w:rsid w:val="00F1518F"/>
    <w:rsid w:val="00F15809"/>
    <w:rsid w:val="00F15A77"/>
    <w:rsid w:val="00F16CEA"/>
    <w:rsid w:val="00F20513"/>
    <w:rsid w:val="00F209B7"/>
    <w:rsid w:val="00F21F21"/>
    <w:rsid w:val="00F229FD"/>
    <w:rsid w:val="00F233D5"/>
    <w:rsid w:val="00F24404"/>
    <w:rsid w:val="00F244DB"/>
    <w:rsid w:val="00F246CE"/>
    <w:rsid w:val="00F256B1"/>
    <w:rsid w:val="00F26074"/>
    <w:rsid w:val="00F30B71"/>
    <w:rsid w:val="00F34740"/>
    <w:rsid w:val="00F40A6C"/>
    <w:rsid w:val="00F40DA8"/>
    <w:rsid w:val="00F40DEA"/>
    <w:rsid w:val="00F42248"/>
    <w:rsid w:val="00F50367"/>
    <w:rsid w:val="00F53741"/>
    <w:rsid w:val="00F54A98"/>
    <w:rsid w:val="00F552DD"/>
    <w:rsid w:val="00F55C28"/>
    <w:rsid w:val="00F57C09"/>
    <w:rsid w:val="00F60F01"/>
    <w:rsid w:val="00F61D35"/>
    <w:rsid w:val="00F64D57"/>
    <w:rsid w:val="00F65F35"/>
    <w:rsid w:val="00F67BE7"/>
    <w:rsid w:val="00F67FE1"/>
    <w:rsid w:val="00F7071E"/>
    <w:rsid w:val="00F70865"/>
    <w:rsid w:val="00F72DBD"/>
    <w:rsid w:val="00F751D6"/>
    <w:rsid w:val="00F75631"/>
    <w:rsid w:val="00F77785"/>
    <w:rsid w:val="00F77C3B"/>
    <w:rsid w:val="00F80CE8"/>
    <w:rsid w:val="00F81BF7"/>
    <w:rsid w:val="00F83261"/>
    <w:rsid w:val="00F83889"/>
    <w:rsid w:val="00F844BB"/>
    <w:rsid w:val="00F87440"/>
    <w:rsid w:val="00F911CE"/>
    <w:rsid w:val="00F91772"/>
    <w:rsid w:val="00F91B78"/>
    <w:rsid w:val="00F91D27"/>
    <w:rsid w:val="00F933EC"/>
    <w:rsid w:val="00F95986"/>
    <w:rsid w:val="00F97307"/>
    <w:rsid w:val="00F974AF"/>
    <w:rsid w:val="00FA1076"/>
    <w:rsid w:val="00FA10DA"/>
    <w:rsid w:val="00FA21AB"/>
    <w:rsid w:val="00FA5214"/>
    <w:rsid w:val="00FA67C0"/>
    <w:rsid w:val="00FA6C7D"/>
    <w:rsid w:val="00FB424B"/>
    <w:rsid w:val="00FB5F49"/>
    <w:rsid w:val="00FB79CC"/>
    <w:rsid w:val="00FC09B1"/>
    <w:rsid w:val="00FC48FE"/>
    <w:rsid w:val="00FD21BD"/>
    <w:rsid w:val="00FD2D05"/>
    <w:rsid w:val="00FE2945"/>
    <w:rsid w:val="00FE2D12"/>
    <w:rsid w:val="00FE3596"/>
    <w:rsid w:val="00FF28DF"/>
    <w:rsid w:val="00FF2A0F"/>
    <w:rsid w:val="00FF3627"/>
    <w:rsid w:val="00FF518F"/>
    <w:rsid w:val="00FF519D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44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220CF6"/>
    <w:pPr>
      <w:keepNext/>
      <w:outlineLvl w:val="0"/>
    </w:pPr>
    <w:rPr>
      <w:sz w:val="36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220CF6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4448"/>
  </w:style>
  <w:style w:type="paragraph" w:styleId="a3">
    <w:name w:val="Balloon Text"/>
    <w:basedOn w:val="a"/>
    <w:semiHidden/>
    <w:rsid w:val="006F2337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E8703C"/>
    <w:rPr>
      <w:rFonts w:ascii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59704F"/>
    <w:pPr>
      <w:spacing w:after="120"/>
    </w:pPr>
  </w:style>
  <w:style w:type="character" w:customStyle="1" w:styleId="a5">
    <w:name w:val="Основной текст Знак"/>
    <w:link w:val="a4"/>
    <w:rsid w:val="0059704F"/>
    <w:rPr>
      <w:sz w:val="24"/>
      <w:szCs w:val="24"/>
      <w:lang w:val="uk-UA" w:eastAsia="ru-RU" w:bidi="ar-SA"/>
    </w:rPr>
  </w:style>
  <w:style w:type="paragraph" w:customStyle="1" w:styleId="a6">
    <w:name w:val="Документ"/>
    <w:basedOn w:val="a"/>
    <w:rsid w:val="00C624FD"/>
    <w:pPr>
      <w:ind w:firstLine="851"/>
      <w:jc w:val="both"/>
    </w:pPr>
    <w:rPr>
      <w:sz w:val="28"/>
      <w:szCs w:val="20"/>
    </w:rPr>
  </w:style>
  <w:style w:type="character" w:customStyle="1" w:styleId="10">
    <w:name w:val="Заголовок 1 Знак"/>
    <w:basedOn w:val="a0"/>
    <w:link w:val="1"/>
    <w:rsid w:val="00220CF6"/>
    <w:rPr>
      <w:sz w:val="36"/>
      <w:szCs w:val="24"/>
    </w:rPr>
  </w:style>
  <w:style w:type="character" w:customStyle="1" w:styleId="30">
    <w:name w:val="Заголовок 3 Знак"/>
    <w:basedOn w:val="a0"/>
    <w:link w:val="3"/>
    <w:semiHidden/>
    <w:rsid w:val="00220CF6"/>
    <w:rPr>
      <w:b/>
      <w:bCs/>
      <w:sz w:val="36"/>
      <w:szCs w:val="24"/>
    </w:rPr>
  </w:style>
  <w:style w:type="paragraph" w:styleId="a7">
    <w:name w:val="caption"/>
    <w:basedOn w:val="a"/>
    <w:next w:val="a"/>
    <w:semiHidden/>
    <w:unhideWhenUsed/>
    <w:qFormat/>
    <w:rsid w:val="00220CF6"/>
    <w:pPr>
      <w:jc w:val="center"/>
    </w:pPr>
    <w:rPr>
      <w:b/>
      <w:bCs/>
      <w:sz w:val="36"/>
    </w:rPr>
  </w:style>
  <w:style w:type="paragraph" w:styleId="a8">
    <w:name w:val="No Spacing"/>
    <w:uiPriority w:val="1"/>
    <w:qFormat/>
    <w:rsid w:val="00220CF6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2018-03-03T10:40:00Z</cp:lastPrinted>
  <dcterms:created xsi:type="dcterms:W3CDTF">2018-03-05T12:02:00Z</dcterms:created>
  <dcterms:modified xsi:type="dcterms:W3CDTF">2018-03-27T07:36:00Z</dcterms:modified>
</cp:coreProperties>
</file>