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42" w:rsidRPr="00B152A7" w:rsidRDefault="008F0541" w:rsidP="00314955">
      <w:pPr>
        <w:pStyle w:val="a3"/>
        <w:rPr>
          <w:sz w:val="24"/>
        </w:rPr>
      </w:pPr>
      <w:r>
        <w:rPr>
          <w:sz w:val="24"/>
        </w:rPr>
        <w:t>Протокол № 2</w:t>
      </w:r>
      <w:r w:rsidR="00B26E4D">
        <w:rPr>
          <w:sz w:val="24"/>
        </w:rPr>
        <w:t>5</w:t>
      </w:r>
    </w:p>
    <w:p w:rsidR="0011056B" w:rsidRPr="00B152A7" w:rsidRDefault="002B1E42" w:rsidP="002B1E42">
      <w:pPr>
        <w:pStyle w:val="a3"/>
        <w:rPr>
          <w:sz w:val="24"/>
        </w:rPr>
      </w:pPr>
      <w:r w:rsidRPr="00B152A7">
        <w:rPr>
          <w:sz w:val="24"/>
        </w:rPr>
        <w:t>з</w:t>
      </w:r>
      <w:r w:rsidR="0011056B" w:rsidRPr="00B152A7">
        <w:rPr>
          <w:sz w:val="24"/>
        </w:rPr>
        <w:t>асідання  постійної комісії з питань  бюджету,                                                                                                      комунальної власності та соціально-економічного розвитку району</w:t>
      </w:r>
    </w:p>
    <w:p w:rsidR="0011056B" w:rsidRPr="00B152A7" w:rsidRDefault="0011056B" w:rsidP="0011056B">
      <w:pPr>
        <w:pStyle w:val="a3"/>
        <w:rPr>
          <w:sz w:val="24"/>
        </w:rPr>
      </w:pPr>
    </w:p>
    <w:p w:rsidR="002B1E42" w:rsidRPr="00B152A7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B152A7">
        <w:rPr>
          <w:b/>
          <w:u w:val="single"/>
        </w:rPr>
        <w:t>Дата</w:t>
      </w:r>
      <w:r w:rsidRPr="00B152A7">
        <w:rPr>
          <w:b/>
          <w:u w:val="single"/>
          <w:lang w:val="uk-UA"/>
        </w:rPr>
        <w:t xml:space="preserve"> </w:t>
      </w:r>
      <w:r w:rsidRPr="00B152A7">
        <w:rPr>
          <w:b/>
          <w:u w:val="single"/>
        </w:rPr>
        <w:t>проведенн</w:t>
      </w:r>
      <w:r w:rsidRPr="00B152A7">
        <w:rPr>
          <w:b/>
          <w:u w:val="single"/>
          <w:lang w:val="uk-UA"/>
        </w:rPr>
        <w:t>я</w:t>
      </w:r>
      <w:r w:rsidRPr="00B152A7">
        <w:rPr>
          <w:b/>
          <w:lang w:val="uk-UA"/>
        </w:rPr>
        <w:t xml:space="preserve">:  </w:t>
      </w:r>
      <w:r w:rsidR="00B26E4D">
        <w:rPr>
          <w:b/>
          <w:lang w:val="uk-UA"/>
        </w:rPr>
        <w:t>01.06.2018</w:t>
      </w:r>
      <w:r w:rsidR="008F0541">
        <w:rPr>
          <w:b/>
          <w:lang w:val="uk-UA"/>
        </w:rPr>
        <w:t xml:space="preserve"> </w:t>
      </w:r>
      <w:r w:rsidRPr="00B152A7">
        <w:rPr>
          <w:lang w:val="uk-UA"/>
        </w:rPr>
        <w:t xml:space="preserve">р.                </w:t>
      </w:r>
    </w:p>
    <w:p w:rsidR="0011056B" w:rsidRPr="005A3521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5A3521">
        <w:rPr>
          <w:b/>
          <w:u w:val="single"/>
        </w:rPr>
        <w:t>Місце проведення:</w:t>
      </w:r>
      <w:r w:rsidRPr="005A3521">
        <w:t xml:space="preserve"> </w:t>
      </w:r>
      <w:r w:rsidR="00DF6DBA">
        <w:rPr>
          <w:lang w:val="uk-UA"/>
        </w:rPr>
        <w:t>мала</w:t>
      </w:r>
      <w:r w:rsidRPr="005A3521">
        <w:rPr>
          <w:lang w:val="uk-UA"/>
        </w:rPr>
        <w:t xml:space="preserve"> </w:t>
      </w:r>
      <w:r w:rsidRPr="005A3521">
        <w:t>зал</w:t>
      </w:r>
      <w:r w:rsidRPr="005A3521">
        <w:rPr>
          <w:lang w:val="uk-UA"/>
        </w:rPr>
        <w:t>а</w:t>
      </w:r>
      <w:r w:rsidRPr="005A3521">
        <w:t xml:space="preserve"> районної ради</w:t>
      </w:r>
      <w:r w:rsidRPr="005A3521">
        <w:rPr>
          <w:lang w:val="uk-UA"/>
        </w:rPr>
        <w:t xml:space="preserve">        </w:t>
      </w:r>
    </w:p>
    <w:p w:rsidR="0011056B" w:rsidRPr="005A3521" w:rsidRDefault="0011056B" w:rsidP="0011056B">
      <w:pPr>
        <w:pStyle w:val="2"/>
        <w:spacing w:after="0" w:line="240" w:lineRule="auto"/>
        <w:ind w:left="4678"/>
        <w:rPr>
          <w:lang w:val="uk-UA"/>
        </w:rPr>
      </w:pPr>
      <w:r w:rsidRPr="005A3521">
        <w:rPr>
          <w:b/>
          <w:u w:val="single"/>
          <w:lang w:val="uk-UA"/>
        </w:rPr>
        <w:t>Початок:</w:t>
      </w:r>
      <w:r w:rsidRPr="005A3521">
        <w:rPr>
          <w:lang w:val="uk-UA"/>
        </w:rPr>
        <w:t xml:space="preserve"> о  </w:t>
      </w:r>
      <w:r w:rsidR="00DD2686" w:rsidRPr="005A3521">
        <w:rPr>
          <w:lang w:val="uk-UA"/>
        </w:rPr>
        <w:t>1</w:t>
      </w:r>
      <w:r w:rsidR="00B26E4D">
        <w:rPr>
          <w:lang w:val="uk-UA"/>
        </w:rPr>
        <w:t>1</w:t>
      </w:r>
      <w:r w:rsidRPr="005A3521">
        <w:rPr>
          <w:lang w:val="uk-UA"/>
        </w:rPr>
        <w:t xml:space="preserve">.00 </w:t>
      </w:r>
    </w:p>
    <w:p w:rsidR="0011056B" w:rsidRPr="005A3521" w:rsidRDefault="0011056B" w:rsidP="0011056B">
      <w:pPr>
        <w:jc w:val="both"/>
        <w:rPr>
          <w:b/>
          <w:i/>
          <w:vertAlign w:val="superscript"/>
          <w:lang w:val="uk-UA"/>
        </w:rPr>
      </w:pPr>
    </w:p>
    <w:p w:rsidR="0011056B" w:rsidRPr="005A3521" w:rsidRDefault="0011056B" w:rsidP="0011056B">
      <w:pPr>
        <w:jc w:val="both"/>
        <w:rPr>
          <w:b/>
          <w:color w:val="000000"/>
          <w:u w:val="single"/>
          <w:lang w:val="uk-UA"/>
        </w:rPr>
      </w:pPr>
      <w:r w:rsidRPr="005A3521">
        <w:rPr>
          <w:b/>
          <w:color w:val="000000"/>
          <w:u w:val="single"/>
          <w:lang w:val="uk-UA"/>
        </w:rPr>
        <w:t>Всього членів постійної комісії – 9</w:t>
      </w:r>
      <w:r w:rsidR="002B1E42" w:rsidRPr="005A3521">
        <w:rPr>
          <w:b/>
          <w:color w:val="000000"/>
          <w:u w:val="single"/>
          <w:lang w:val="uk-UA"/>
        </w:rPr>
        <w:t xml:space="preserve">, з них присутні на засіданні </w:t>
      </w:r>
      <w:r w:rsidR="00A13055">
        <w:rPr>
          <w:b/>
          <w:color w:val="000000"/>
          <w:u w:val="single"/>
          <w:lang w:val="uk-UA"/>
        </w:rPr>
        <w:t>6</w:t>
      </w:r>
      <w:r w:rsidR="00DE65B7">
        <w:rPr>
          <w:b/>
          <w:color w:val="000000"/>
          <w:u w:val="single"/>
          <w:lang w:val="uk-UA"/>
        </w:rPr>
        <w:t>,</w:t>
      </w:r>
      <w:r w:rsidR="002B1E42" w:rsidRPr="005A3521">
        <w:rPr>
          <w:b/>
          <w:color w:val="000000"/>
          <w:u w:val="single"/>
          <w:lang w:val="uk-UA"/>
        </w:rPr>
        <w:t xml:space="preserve"> в т.ч.:</w:t>
      </w:r>
      <w:r w:rsidRPr="005A3521">
        <w:rPr>
          <w:b/>
          <w:color w:val="000000"/>
          <w:u w:val="single"/>
          <w:lang w:val="uk-UA"/>
        </w:rPr>
        <w:t xml:space="preserve"> </w:t>
      </w:r>
    </w:p>
    <w:p w:rsidR="0011056B" w:rsidRPr="005A3521" w:rsidRDefault="0011056B" w:rsidP="0011056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5A3521">
        <w:rPr>
          <w:lang w:val="uk-UA"/>
        </w:rPr>
        <w:t>Жук С</w:t>
      </w:r>
      <w:r w:rsidR="002B1E42" w:rsidRPr="005A3521">
        <w:rPr>
          <w:lang w:val="uk-UA"/>
        </w:rPr>
        <w:t>.В.</w:t>
      </w:r>
      <w:r w:rsidRPr="005A3521">
        <w:rPr>
          <w:lang w:val="uk-UA"/>
        </w:rPr>
        <w:t xml:space="preserve"> - голова постійної комісії</w:t>
      </w:r>
    </w:p>
    <w:p w:rsidR="0011056B" w:rsidRPr="005A3521" w:rsidRDefault="0011056B" w:rsidP="0011056B">
      <w:pPr>
        <w:pStyle w:val="2"/>
        <w:numPr>
          <w:ilvl w:val="0"/>
          <w:numId w:val="2"/>
        </w:numPr>
        <w:spacing w:after="0" w:line="240" w:lineRule="auto"/>
        <w:jc w:val="both"/>
      </w:pPr>
      <w:r w:rsidRPr="005A3521">
        <w:t>Шлапак Г</w:t>
      </w:r>
      <w:r w:rsidR="002B1E42" w:rsidRPr="005A3521">
        <w:rPr>
          <w:lang w:val="uk-UA"/>
        </w:rPr>
        <w:t>.М.</w:t>
      </w:r>
      <w:r w:rsidRPr="005A3521">
        <w:t xml:space="preserve"> </w:t>
      </w:r>
      <w:r w:rsidRPr="005A3521">
        <w:rPr>
          <w:lang w:val="uk-UA"/>
        </w:rPr>
        <w:t xml:space="preserve">– заступник голови постійної комісії </w:t>
      </w:r>
    </w:p>
    <w:p w:rsidR="0011056B" w:rsidRPr="005A3521" w:rsidRDefault="0011056B" w:rsidP="0011056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5A3521">
        <w:t>Сімашко О</w:t>
      </w:r>
      <w:r w:rsidR="002B1E42" w:rsidRPr="005A3521">
        <w:rPr>
          <w:lang w:val="uk-UA"/>
        </w:rPr>
        <w:t>.А.</w:t>
      </w:r>
      <w:r w:rsidRPr="005A3521">
        <w:t xml:space="preserve"> </w:t>
      </w:r>
      <w:r w:rsidRPr="005A3521">
        <w:rPr>
          <w:lang w:val="uk-UA"/>
        </w:rPr>
        <w:t xml:space="preserve">– секретар постійної комісії </w:t>
      </w:r>
    </w:p>
    <w:p w:rsidR="0011056B" w:rsidRPr="00314955" w:rsidRDefault="0011056B" w:rsidP="0011056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 w:rsidRPr="005A3521">
        <w:t>Дворська В</w:t>
      </w:r>
      <w:r w:rsidR="002B1E42" w:rsidRPr="005A3521">
        <w:rPr>
          <w:lang w:val="uk-UA"/>
        </w:rPr>
        <w:t xml:space="preserve">.П. </w:t>
      </w:r>
    </w:p>
    <w:p w:rsidR="00314955" w:rsidRPr="005A3521" w:rsidRDefault="00314955" w:rsidP="0011056B">
      <w:pPr>
        <w:pStyle w:val="a5"/>
        <w:numPr>
          <w:ilvl w:val="0"/>
          <w:numId w:val="2"/>
        </w:numPr>
        <w:spacing w:after="0"/>
        <w:jc w:val="both"/>
        <w:rPr>
          <w:bCs/>
        </w:rPr>
      </w:pPr>
      <w:r>
        <w:rPr>
          <w:lang w:val="uk-UA"/>
        </w:rPr>
        <w:t>Жилінський М.І.</w:t>
      </w:r>
    </w:p>
    <w:p w:rsidR="0011056B" w:rsidRPr="005A3521" w:rsidRDefault="0011056B" w:rsidP="0011056B">
      <w:pPr>
        <w:pStyle w:val="a5"/>
        <w:numPr>
          <w:ilvl w:val="0"/>
          <w:numId w:val="2"/>
        </w:numPr>
        <w:spacing w:after="0"/>
        <w:jc w:val="both"/>
        <w:rPr>
          <w:bCs/>
          <w:lang w:val="uk-UA"/>
        </w:rPr>
      </w:pPr>
      <w:r w:rsidRPr="005A3521">
        <w:rPr>
          <w:lang w:val="uk-UA"/>
        </w:rPr>
        <w:t>Кондрацька О</w:t>
      </w:r>
      <w:r w:rsidR="002B1E42" w:rsidRPr="005A3521">
        <w:rPr>
          <w:lang w:val="uk-UA"/>
        </w:rPr>
        <w:t>.В.</w:t>
      </w:r>
      <w:r w:rsidRPr="005A3521">
        <w:rPr>
          <w:lang w:val="uk-UA"/>
        </w:rPr>
        <w:t xml:space="preserve"> </w:t>
      </w:r>
    </w:p>
    <w:p w:rsidR="0011056B" w:rsidRDefault="0011056B" w:rsidP="0011056B">
      <w:pPr>
        <w:pStyle w:val="2"/>
        <w:spacing w:after="0" w:line="240" w:lineRule="auto"/>
        <w:ind w:left="360"/>
        <w:jc w:val="both"/>
        <w:rPr>
          <w:lang w:val="uk-UA"/>
        </w:rPr>
      </w:pPr>
    </w:p>
    <w:p w:rsidR="00B26E4D" w:rsidRPr="00314955" w:rsidRDefault="00B26E4D" w:rsidP="0011056B">
      <w:pPr>
        <w:pStyle w:val="2"/>
        <w:spacing w:after="0" w:line="240" w:lineRule="auto"/>
        <w:ind w:left="360"/>
        <w:jc w:val="both"/>
        <w:rPr>
          <w:lang w:val="uk-UA"/>
        </w:rPr>
      </w:pPr>
    </w:p>
    <w:p w:rsidR="0011056B" w:rsidRPr="00314955" w:rsidRDefault="002B1E42" w:rsidP="002B1E42">
      <w:pPr>
        <w:pStyle w:val="2"/>
        <w:spacing w:after="0" w:line="240" w:lineRule="auto"/>
        <w:jc w:val="both"/>
        <w:rPr>
          <w:b/>
          <w:bCs/>
          <w:i/>
          <w:u w:val="single"/>
          <w:lang w:val="uk-UA"/>
        </w:rPr>
      </w:pPr>
      <w:r w:rsidRPr="00314955">
        <w:rPr>
          <w:b/>
          <w:bCs/>
          <w:u w:val="single"/>
          <w:lang w:val="uk-UA"/>
        </w:rPr>
        <w:t xml:space="preserve">В роботі комісії приймали участь: </w:t>
      </w:r>
    </w:p>
    <w:p w:rsidR="00314955" w:rsidRPr="00314955" w:rsidRDefault="00314955" w:rsidP="00314955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314955">
        <w:rPr>
          <w:bCs/>
          <w:lang w:val="uk-UA"/>
        </w:rPr>
        <w:t>Бовсунівський І</w:t>
      </w:r>
      <w:r>
        <w:rPr>
          <w:bCs/>
          <w:lang w:val="uk-UA"/>
        </w:rPr>
        <w:t>.П.</w:t>
      </w:r>
      <w:r w:rsidRPr="00314955">
        <w:rPr>
          <w:bCs/>
          <w:lang w:val="uk-UA"/>
        </w:rPr>
        <w:t>– голова районної ради</w:t>
      </w:r>
    </w:p>
    <w:p w:rsidR="00B26E4D" w:rsidRDefault="00314955" w:rsidP="00314955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B26E4D">
        <w:rPr>
          <w:bCs/>
          <w:lang w:val="uk-UA"/>
        </w:rPr>
        <w:t xml:space="preserve">Троценко В.Р. – заступник  голови районної ради, </w:t>
      </w:r>
    </w:p>
    <w:p w:rsidR="00314955" w:rsidRDefault="00314955" w:rsidP="00314955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 w:rsidRPr="00B26E4D">
        <w:rPr>
          <w:bCs/>
          <w:lang w:val="uk-UA"/>
        </w:rPr>
        <w:t xml:space="preserve">Сташенко О.Ф. – голова постійної комісії з питань освіти, культури, охорони здоров’я та соціального захисту населення </w:t>
      </w:r>
    </w:p>
    <w:p w:rsidR="00B26E4D" w:rsidRPr="00B26E4D" w:rsidRDefault="00B26E4D" w:rsidP="00314955">
      <w:pPr>
        <w:pStyle w:val="2"/>
        <w:numPr>
          <w:ilvl w:val="0"/>
          <w:numId w:val="3"/>
        </w:numPr>
        <w:spacing w:after="0" w:line="240" w:lineRule="auto"/>
        <w:jc w:val="both"/>
        <w:rPr>
          <w:bCs/>
          <w:lang w:val="uk-UA"/>
        </w:rPr>
      </w:pPr>
      <w:r>
        <w:rPr>
          <w:bCs/>
          <w:lang w:val="uk-UA"/>
        </w:rPr>
        <w:t>Малашевич Ю.П. – голова постійної комісії з питань регламенту, депутатської етики, правопорядку та прав людини</w:t>
      </w:r>
    </w:p>
    <w:p w:rsidR="00314955" w:rsidRPr="00314955" w:rsidRDefault="00B26E4D" w:rsidP="00314955">
      <w:pPr>
        <w:pStyle w:val="a7"/>
        <w:numPr>
          <w:ilvl w:val="0"/>
          <w:numId w:val="3"/>
        </w:numPr>
        <w:tabs>
          <w:tab w:val="left" w:pos="1770"/>
        </w:tabs>
        <w:rPr>
          <w:sz w:val="24"/>
          <w:szCs w:val="24"/>
        </w:rPr>
      </w:pPr>
      <w:r>
        <w:rPr>
          <w:sz w:val="24"/>
          <w:szCs w:val="24"/>
        </w:rPr>
        <w:t xml:space="preserve">Бєлий П.В. – Вільський сільський голова </w:t>
      </w:r>
    </w:p>
    <w:p w:rsidR="00314955" w:rsidRPr="00E807D3" w:rsidRDefault="00314955" w:rsidP="00314955">
      <w:pPr>
        <w:numPr>
          <w:ilvl w:val="0"/>
          <w:numId w:val="3"/>
        </w:numPr>
        <w:jc w:val="both"/>
        <w:rPr>
          <w:lang w:val="uk-UA"/>
        </w:rPr>
      </w:pPr>
      <w:r w:rsidRPr="00E807D3">
        <w:rPr>
          <w:lang w:val="uk-UA"/>
        </w:rPr>
        <w:t xml:space="preserve">Мельниченко А.М.  – секретар Оліївської сільської ради </w:t>
      </w:r>
    </w:p>
    <w:p w:rsidR="00314955" w:rsidRPr="00314955" w:rsidRDefault="00314955" w:rsidP="00314955">
      <w:pPr>
        <w:numPr>
          <w:ilvl w:val="0"/>
          <w:numId w:val="3"/>
        </w:numPr>
        <w:jc w:val="both"/>
        <w:rPr>
          <w:lang w:val="uk-UA"/>
        </w:rPr>
      </w:pPr>
      <w:r w:rsidRPr="00314955">
        <w:rPr>
          <w:lang w:val="uk-UA"/>
        </w:rPr>
        <w:t>Сташенко Г</w:t>
      </w:r>
      <w:r>
        <w:rPr>
          <w:lang w:val="uk-UA"/>
        </w:rPr>
        <w:t xml:space="preserve">.Ф. </w:t>
      </w:r>
      <w:r w:rsidRPr="00314955">
        <w:rPr>
          <w:lang w:val="uk-UA"/>
        </w:rPr>
        <w:t xml:space="preserve">– начальник відділу освіти райдержадміністрації </w:t>
      </w:r>
    </w:p>
    <w:p w:rsidR="00314955" w:rsidRPr="00314955" w:rsidRDefault="00314955" w:rsidP="00314955">
      <w:pPr>
        <w:numPr>
          <w:ilvl w:val="0"/>
          <w:numId w:val="3"/>
        </w:numPr>
        <w:jc w:val="both"/>
        <w:rPr>
          <w:lang w:val="uk-UA"/>
        </w:rPr>
      </w:pPr>
      <w:r w:rsidRPr="00314955">
        <w:rPr>
          <w:lang w:val="uk-UA"/>
        </w:rPr>
        <w:t>Гринь П</w:t>
      </w:r>
      <w:r>
        <w:rPr>
          <w:lang w:val="uk-UA"/>
        </w:rPr>
        <w:t>.С.</w:t>
      </w:r>
      <w:r w:rsidRPr="00314955">
        <w:rPr>
          <w:lang w:val="uk-UA"/>
        </w:rPr>
        <w:t xml:space="preserve"> – завідувач сектору культури райдержадміністрації</w:t>
      </w:r>
    </w:p>
    <w:p w:rsidR="00314955" w:rsidRPr="00314955" w:rsidRDefault="00314955" w:rsidP="00314955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Воскобойнік О.В. –</w:t>
      </w:r>
      <w:r w:rsidRPr="0031495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заступник </w:t>
      </w:r>
      <w:r w:rsidRPr="00314955">
        <w:rPr>
          <w:rFonts w:ascii="Times New Roman" w:hAnsi="Times New Roman"/>
          <w:sz w:val="24"/>
          <w:szCs w:val="24"/>
          <w:lang w:val="uk-UA"/>
        </w:rPr>
        <w:t>начальник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14955">
        <w:rPr>
          <w:rFonts w:ascii="Times New Roman" w:hAnsi="Times New Roman"/>
          <w:sz w:val="24"/>
          <w:szCs w:val="24"/>
          <w:lang w:val="uk-UA"/>
        </w:rPr>
        <w:t xml:space="preserve"> управління праці та соціального захисту населення  райдержадміністрації</w:t>
      </w:r>
    </w:p>
    <w:p w:rsidR="00314955" w:rsidRPr="00314955" w:rsidRDefault="00314955" w:rsidP="00314955">
      <w:pPr>
        <w:numPr>
          <w:ilvl w:val="0"/>
          <w:numId w:val="3"/>
        </w:numPr>
        <w:jc w:val="both"/>
        <w:rPr>
          <w:lang w:val="uk-UA"/>
        </w:rPr>
      </w:pPr>
      <w:r w:rsidRPr="00314955">
        <w:rPr>
          <w:bCs/>
          <w:lang w:val="uk-UA"/>
        </w:rPr>
        <w:t>Ніколайчук В</w:t>
      </w:r>
      <w:r>
        <w:rPr>
          <w:bCs/>
          <w:lang w:val="uk-UA"/>
        </w:rPr>
        <w:t>.В.</w:t>
      </w:r>
      <w:r w:rsidRPr="00314955">
        <w:rPr>
          <w:bCs/>
          <w:lang w:val="uk-UA"/>
        </w:rPr>
        <w:t xml:space="preserve"> – головний лікар Черняхівського ТМО</w:t>
      </w:r>
    </w:p>
    <w:p w:rsidR="00314955" w:rsidRPr="00314955" w:rsidRDefault="00314955" w:rsidP="00314955">
      <w:pPr>
        <w:numPr>
          <w:ilvl w:val="0"/>
          <w:numId w:val="3"/>
        </w:numPr>
        <w:jc w:val="both"/>
        <w:rPr>
          <w:lang w:val="uk-UA"/>
        </w:rPr>
      </w:pPr>
      <w:r w:rsidRPr="00314955">
        <w:rPr>
          <w:bCs/>
          <w:lang w:val="uk-UA"/>
        </w:rPr>
        <w:t>Виговська А</w:t>
      </w:r>
      <w:r>
        <w:rPr>
          <w:bCs/>
          <w:lang w:val="uk-UA"/>
        </w:rPr>
        <w:t>.М.</w:t>
      </w:r>
      <w:r w:rsidRPr="00314955">
        <w:rPr>
          <w:bCs/>
          <w:lang w:val="uk-UA"/>
        </w:rPr>
        <w:t xml:space="preserve"> – головний лікар КУ «Центр ПМСД»</w:t>
      </w:r>
    </w:p>
    <w:p w:rsidR="00314955" w:rsidRPr="00314955" w:rsidRDefault="00314955" w:rsidP="00314955">
      <w:pPr>
        <w:numPr>
          <w:ilvl w:val="0"/>
          <w:numId w:val="3"/>
        </w:numPr>
        <w:jc w:val="both"/>
        <w:rPr>
          <w:lang w:val="uk-UA"/>
        </w:rPr>
      </w:pPr>
      <w:r w:rsidRPr="00314955">
        <w:rPr>
          <w:lang w:val="uk-UA"/>
        </w:rPr>
        <w:t>Мікушин К</w:t>
      </w:r>
      <w:r>
        <w:rPr>
          <w:lang w:val="uk-UA"/>
        </w:rPr>
        <w:t xml:space="preserve">.Б. </w:t>
      </w:r>
      <w:r w:rsidRPr="00314955">
        <w:rPr>
          <w:lang w:val="uk-UA"/>
        </w:rPr>
        <w:t>– виконуючий обов’язки редактора комунального виробничо-поліграфічного підприємства «Редакція газети «Нове життя»</w:t>
      </w:r>
    </w:p>
    <w:p w:rsidR="00314955" w:rsidRPr="00314955" w:rsidRDefault="00314955" w:rsidP="00314955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314955">
        <w:rPr>
          <w:rFonts w:ascii="Times New Roman" w:hAnsi="Times New Roman"/>
          <w:sz w:val="24"/>
          <w:szCs w:val="24"/>
          <w:lang w:val="uk-UA"/>
        </w:rPr>
        <w:t>Ракович Т.В.- директору територіального центру соціального обслуговування (надання соціальних послуг)  Черняхівського району</w:t>
      </w:r>
    </w:p>
    <w:p w:rsidR="00314955" w:rsidRDefault="00314955" w:rsidP="00314955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 w:rsidRPr="00314955">
        <w:rPr>
          <w:sz w:val="24"/>
          <w:szCs w:val="24"/>
        </w:rPr>
        <w:t>Дятел І</w:t>
      </w:r>
      <w:r>
        <w:rPr>
          <w:sz w:val="24"/>
          <w:szCs w:val="24"/>
        </w:rPr>
        <w:t xml:space="preserve">.В. </w:t>
      </w:r>
      <w:r w:rsidRPr="0031495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14955">
        <w:rPr>
          <w:sz w:val="24"/>
          <w:szCs w:val="24"/>
        </w:rPr>
        <w:t>т.в.о. начальника відділу економічного розвитку і торгівлі</w:t>
      </w:r>
      <w:r w:rsidRPr="00314955">
        <w:rPr>
          <w:bCs/>
          <w:sz w:val="24"/>
          <w:szCs w:val="24"/>
        </w:rPr>
        <w:t xml:space="preserve"> </w:t>
      </w:r>
      <w:r w:rsidRPr="00314955">
        <w:rPr>
          <w:sz w:val="24"/>
          <w:szCs w:val="24"/>
        </w:rPr>
        <w:t>райдержадміністрації</w:t>
      </w:r>
    </w:p>
    <w:p w:rsidR="00B26E4D" w:rsidRPr="00314955" w:rsidRDefault="00B26E4D" w:rsidP="00314955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>
        <w:rPr>
          <w:sz w:val="24"/>
          <w:szCs w:val="24"/>
        </w:rPr>
        <w:t>Данилко О.В. – директор РК РЕП.</w:t>
      </w:r>
    </w:p>
    <w:p w:rsidR="00314955" w:rsidRPr="00314955" w:rsidRDefault="00314955" w:rsidP="00314955">
      <w:pPr>
        <w:pStyle w:val="a7"/>
        <w:numPr>
          <w:ilvl w:val="0"/>
          <w:numId w:val="3"/>
        </w:numPr>
        <w:ind w:right="15"/>
        <w:jc w:val="both"/>
        <w:rPr>
          <w:sz w:val="24"/>
          <w:szCs w:val="24"/>
        </w:rPr>
      </w:pPr>
      <w:r w:rsidRPr="00314955">
        <w:rPr>
          <w:sz w:val="24"/>
          <w:szCs w:val="24"/>
        </w:rPr>
        <w:t>Войналович Т</w:t>
      </w:r>
      <w:r>
        <w:rPr>
          <w:sz w:val="24"/>
          <w:szCs w:val="24"/>
        </w:rPr>
        <w:t>.С.</w:t>
      </w:r>
      <w:r w:rsidRPr="00314955">
        <w:rPr>
          <w:sz w:val="24"/>
          <w:szCs w:val="24"/>
        </w:rPr>
        <w:t xml:space="preserve"> – методист районного методичного кабінету відділу освіти райдержадміністрації.</w:t>
      </w:r>
    </w:p>
    <w:p w:rsidR="00314955" w:rsidRPr="00314955" w:rsidRDefault="00314955" w:rsidP="00314955">
      <w:pPr>
        <w:numPr>
          <w:ilvl w:val="0"/>
          <w:numId w:val="3"/>
        </w:numPr>
        <w:jc w:val="both"/>
        <w:rPr>
          <w:lang w:val="uk-UA"/>
        </w:rPr>
      </w:pPr>
      <w:r w:rsidRPr="00314955">
        <w:rPr>
          <w:lang w:val="uk-UA"/>
        </w:rPr>
        <w:t>Столяренко Л.С.- завідувач архівного сектору райдержадміністрації</w:t>
      </w:r>
    </w:p>
    <w:p w:rsidR="00314955" w:rsidRPr="00314955" w:rsidRDefault="00314955" w:rsidP="00314955">
      <w:pPr>
        <w:numPr>
          <w:ilvl w:val="0"/>
          <w:numId w:val="3"/>
        </w:numPr>
        <w:jc w:val="both"/>
        <w:rPr>
          <w:lang w:val="uk-UA"/>
        </w:rPr>
      </w:pPr>
      <w:r w:rsidRPr="00314955">
        <w:rPr>
          <w:lang w:val="uk-UA"/>
        </w:rPr>
        <w:t>Іванюха В</w:t>
      </w:r>
      <w:r>
        <w:rPr>
          <w:lang w:val="uk-UA"/>
        </w:rPr>
        <w:t xml:space="preserve">.І. </w:t>
      </w:r>
      <w:r w:rsidRPr="00314955">
        <w:rPr>
          <w:lang w:val="uk-UA"/>
        </w:rPr>
        <w:t>– завідуюча організаційним відділом районної ради</w:t>
      </w:r>
    </w:p>
    <w:p w:rsidR="00314955" w:rsidRPr="00314955" w:rsidRDefault="00314955" w:rsidP="00314955">
      <w:pPr>
        <w:numPr>
          <w:ilvl w:val="0"/>
          <w:numId w:val="3"/>
        </w:numPr>
        <w:jc w:val="both"/>
        <w:rPr>
          <w:lang w:val="uk-UA"/>
        </w:rPr>
      </w:pPr>
      <w:r w:rsidRPr="00314955">
        <w:rPr>
          <w:lang w:val="uk-UA"/>
        </w:rPr>
        <w:t>Іваницька Л</w:t>
      </w:r>
      <w:r>
        <w:rPr>
          <w:lang w:val="uk-UA"/>
        </w:rPr>
        <w:t>.М.</w:t>
      </w:r>
      <w:r w:rsidRPr="00314955">
        <w:rPr>
          <w:lang w:val="uk-UA"/>
        </w:rPr>
        <w:t xml:space="preserve"> – завідуюча відділом з питань спільної власності територіальних громад району виконавчого апарату районної ради </w:t>
      </w:r>
    </w:p>
    <w:p w:rsidR="00314955" w:rsidRPr="0068063A" w:rsidRDefault="00314955" w:rsidP="00314955">
      <w:pPr>
        <w:numPr>
          <w:ilvl w:val="0"/>
          <w:numId w:val="3"/>
        </w:numPr>
        <w:jc w:val="both"/>
        <w:rPr>
          <w:lang w:val="uk-UA"/>
        </w:rPr>
      </w:pPr>
      <w:r w:rsidRPr="00314955">
        <w:rPr>
          <w:lang w:val="uk-UA"/>
        </w:rPr>
        <w:t>Войтович І</w:t>
      </w:r>
      <w:r>
        <w:rPr>
          <w:lang w:val="uk-UA"/>
        </w:rPr>
        <w:t>.П.</w:t>
      </w:r>
      <w:r w:rsidRPr="00314955">
        <w:rPr>
          <w:lang w:val="uk-UA"/>
        </w:rPr>
        <w:t xml:space="preserve"> – головний спеціаліст виконавчого апарату районної ради     </w:t>
      </w:r>
    </w:p>
    <w:p w:rsidR="0011056B" w:rsidRPr="005A3521" w:rsidRDefault="0011056B" w:rsidP="0011056B">
      <w:pPr>
        <w:jc w:val="both"/>
        <w:rPr>
          <w:bCs/>
          <w:lang w:val="uk-UA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1935"/>
        <w:gridCol w:w="7704"/>
      </w:tblGrid>
      <w:tr w:rsidR="005A3521" w:rsidRPr="005A3521" w:rsidTr="00B15F95"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1.СЛУХАЛИ: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DE65B7">
            <w:pPr>
              <w:jc w:val="both"/>
              <w:rPr>
                <w:lang w:val="uk-UA"/>
              </w:rPr>
            </w:pPr>
            <w:r w:rsidRPr="005A3521">
              <w:t>Жука С.В.   – голову постійної комісії про порядок денний  засідання.</w:t>
            </w:r>
          </w:p>
        </w:tc>
      </w:tr>
      <w:tr w:rsidR="005A3521" w:rsidRPr="005A3521" w:rsidTr="00B15F95">
        <w:trPr>
          <w:trHeight w:val="322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68063A" w:rsidRDefault="005A3521" w:rsidP="00B26E4D">
            <w:pPr>
              <w:jc w:val="both"/>
            </w:pPr>
            <w:r w:rsidRPr="0068063A">
              <w:t xml:space="preserve">За – </w:t>
            </w:r>
            <w:r w:rsidR="00B26E4D">
              <w:rPr>
                <w:lang w:val="uk-UA"/>
              </w:rPr>
              <w:t>6</w:t>
            </w:r>
            <w:r w:rsidRPr="0068063A">
              <w:t xml:space="preserve"> членів комісії,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B26E4D" w:rsidRDefault="005A3521" w:rsidP="00BC567D">
            <w:pPr>
              <w:jc w:val="both"/>
            </w:pPr>
            <w:r w:rsidRPr="00B26E4D">
              <w:t xml:space="preserve">ВИРІШИЛИ:          </w:t>
            </w:r>
          </w:p>
        </w:tc>
        <w:tc>
          <w:tcPr>
            <w:tcW w:w="7704" w:type="dxa"/>
            <w:shd w:val="clear" w:color="auto" w:fill="auto"/>
          </w:tcPr>
          <w:p w:rsidR="005A3521" w:rsidRPr="00B26E4D" w:rsidRDefault="005A3521" w:rsidP="00BC567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>Затвердити порядок денний з врахуванням внесен</w:t>
            </w:r>
            <w:r w:rsidR="0068063A" w:rsidRPr="00B26E4D">
              <w:rPr>
                <w:rFonts w:ascii="Times New Roman" w:hAnsi="Times New Roman"/>
                <w:sz w:val="24"/>
                <w:szCs w:val="24"/>
                <w:lang w:val="uk-UA"/>
              </w:rPr>
              <w:t>их пропозицій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:rsidR="00B26E4D" w:rsidRPr="00B26E4D" w:rsidRDefault="00B26E4D" w:rsidP="00B26E4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E4D">
              <w:rPr>
                <w:rFonts w:ascii="Times New Roman" w:hAnsi="Times New Roman"/>
                <w:sz w:val="24"/>
                <w:szCs w:val="24"/>
              </w:rPr>
              <w:t>1.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26E4D">
              <w:rPr>
                <w:rFonts w:ascii="Times New Roman" w:hAnsi="Times New Roman"/>
                <w:sz w:val="24"/>
                <w:szCs w:val="24"/>
              </w:rPr>
              <w:t xml:space="preserve">Про перелік питань, які будуть вноситись на розгляд 24-ої  сесії районної ради  </w:t>
            </w:r>
            <w:r w:rsidRPr="00B26E4D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B26E4D">
              <w:rPr>
                <w:rFonts w:ascii="Times New Roman" w:hAnsi="Times New Roman"/>
                <w:sz w:val="24"/>
                <w:szCs w:val="24"/>
              </w:rPr>
              <w:t xml:space="preserve"> скликання.</w:t>
            </w:r>
          </w:p>
          <w:p w:rsidR="00B26E4D" w:rsidRPr="00B26E4D" w:rsidRDefault="00B26E4D" w:rsidP="004C400A">
            <w:pPr>
              <w:pStyle w:val="1"/>
              <w:spacing w:after="0" w:line="240" w:lineRule="auto"/>
              <w:ind w:left="6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Інформує: </w:t>
            </w:r>
            <w:r w:rsidRPr="00B26E4D">
              <w:rPr>
                <w:rFonts w:ascii="Times New Roman" w:hAnsi="Times New Roman"/>
                <w:sz w:val="24"/>
                <w:szCs w:val="24"/>
              </w:rPr>
              <w:t>Іванюха В</w:t>
            </w:r>
            <w:r w:rsidR="004C400A">
              <w:rPr>
                <w:rFonts w:ascii="Times New Roman" w:hAnsi="Times New Roman"/>
                <w:sz w:val="24"/>
                <w:szCs w:val="24"/>
                <w:lang w:val="uk-UA"/>
              </w:rPr>
              <w:t>.І</w:t>
            </w:r>
            <w:r w:rsidRPr="00B26E4D">
              <w:rPr>
                <w:rFonts w:ascii="Times New Roman" w:hAnsi="Times New Roman"/>
                <w:sz w:val="24"/>
                <w:szCs w:val="24"/>
              </w:rPr>
              <w:t xml:space="preserve"> – завідуюча організаційним  відділом районної ради </w:t>
            </w:r>
          </w:p>
          <w:p w:rsidR="00B26E4D" w:rsidRDefault="00B26E4D" w:rsidP="00B26E4D">
            <w:pPr>
              <w:pStyle w:val="1"/>
              <w:spacing w:after="0" w:line="240" w:lineRule="auto"/>
              <w:ind w:left="99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65B7" w:rsidRPr="00DE65B7" w:rsidRDefault="00DE65B7" w:rsidP="00B26E4D">
            <w:pPr>
              <w:pStyle w:val="1"/>
              <w:spacing w:after="0" w:line="240" w:lineRule="auto"/>
              <w:ind w:left="99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26E4D" w:rsidRPr="00B26E4D" w:rsidRDefault="00B26E4D" w:rsidP="00B26E4D">
            <w:r w:rsidRPr="00B26E4D">
              <w:lastRenderedPageBreak/>
              <w:t xml:space="preserve">2. Про план  роботи районної ради на </w:t>
            </w:r>
            <w:r w:rsidRPr="00B26E4D">
              <w:rPr>
                <w:lang w:val="en-US"/>
              </w:rPr>
              <w:t>II</w:t>
            </w:r>
            <w:r w:rsidRPr="00B26E4D">
              <w:t xml:space="preserve"> півріччя 2018 року.</w:t>
            </w:r>
          </w:p>
          <w:p w:rsidR="00B26E4D" w:rsidRPr="00B26E4D" w:rsidRDefault="00B26E4D" w:rsidP="004C400A">
            <w:pPr>
              <w:pStyle w:val="1"/>
              <w:spacing w:after="0" w:line="240" w:lineRule="auto"/>
              <w:ind w:left="6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Інформує: </w:t>
            </w:r>
            <w:r w:rsidRPr="00B26E4D">
              <w:rPr>
                <w:rFonts w:ascii="Times New Roman" w:hAnsi="Times New Roman"/>
                <w:sz w:val="24"/>
                <w:szCs w:val="24"/>
              </w:rPr>
              <w:t>Троценко В</w:t>
            </w:r>
            <w:r w:rsidR="004C400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.Р. </w:t>
            </w:r>
            <w:r w:rsidRPr="00B26E4D">
              <w:rPr>
                <w:rFonts w:ascii="Times New Roman" w:hAnsi="Times New Roman"/>
                <w:sz w:val="24"/>
                <w:szCs w:val="24"/>
              </w:rPr>
              <w:t>– заступник голови районної ради</w:t>
            </w:r>
          </w:p>
          <w:p w:rsidR="00B26E4D" w:rsidRPr="00B26E4D" w:rsidRDefault="00B26E4D" w:rsidP="00B26E4D">
            <w:pPr>
              <w:ind w:left="284" w:hanging="284"/>
            </w:pPr>
          </w:p>
          <w:p w:rsidR="00B26E4D" w:rsidRPr="00B26E4D" w:rsidRDefault="00B26E4D" w:rsidP="00B26E4D">
            <w:pPr>
              <w:jc w:val="both"/>
            </w:pPr>
            <w:r w:rsidRPr="00B26E4D">
              <w:t>3.</w:t>
            </w:r>
            <w:r w:rsidRPr="00B26E4D">
              <w:rPr>
                <w:b/>
              </w:rPr>
              <w:t xml:space="preserve">Бюджетні питання: </w:t>
            </w:r>
          </w:p>
          <w:p w:rsidR="00B26E4D" w:rsidRPr="00B26E4D" w:rsidRDefault="00B26E4D" w:rsidP="00B26E4D">
            <w:pPr>
              <w:jc w:val="both"/>
              <w:rPr>
                <w:lang w:val="uk-UA"/>
              </w:rPr>
            </w:pPr>
            <w:r w:rsidRPr="00B26E4D">
              <w:t>3.1 Про затвердження звіту про виконання районного бюджету за    І-й квартал</w:t>
            </w:r>
            <w:r w:rsidRPr="00B26E4D">
              <w:rPr>
                <w:lang w:val="uk-UA"/>
              </w:rPr>
              <w:t xml:space="preserve"> </w:t>
            </w:r>
            <w:r w:rsidRPr="00B26E4D">
              <w:t>2018 року.</w:t>
            </w:r>
          </w:p>
          <w:p w:rsidR="00B26E4D" w:rsidRPr="00B26E4D" w:rsidRDefault="00B26E4D" w:rsidP="00B26E4D">
            <w:pPr>
              <w:jc w:val="both"/>
            </w:pPr>
            <w:r w:rsidRPr="00B26E4D">
              <w:t>3.2 Про</w:t>
            </w:r>
            <w:r w:rsidRPr="00B26E4D">
              <w:rPr>
                <w:lang w:val="uk-UA"/>
              </w:rPr>
              <w:t xml:space="preserve"> </w:t>
            </w:r>
            <w:r w:rsidRPr="00B26E4D">
              <w:t>затвердження звіту про використання коштів резервного фонду    районного бюджету за   І-й квартал 2018 року.</w:t>
            </w:r>
          </w:p>
          <w:p w:rsidR="00B26E4D" w:rsidRPr="00B26E4D" w:rsidRDefault="00B26E4D" w:rsidP="00B26E4D">
            <w:r w:rsidRPr="00B26E4D">
              <w:t xml:space="preserve">3.3 Про виділення коштів з районного бюджету на матеріальну допомогу.            </w:t>
            </w:r>
          </w:p>
          <w:p w:rsidR="00B26E4D" w:rsidRPr="00B26E4D" w:rsidRDefault="00B26E4D" w:rsidP="00B26E4D">
            <w:r w:rsidRPr="00B26E4D">
              <w:t>3.4 Про затвердження розпоряджень голови районної державної адміністрації.</w:t>
            </w:r>
          </w:p>
          <w:p w:rsidR="00B26E4D" w:rsidRPr="00B26E4D" w:rsidRDefault="00B26E4D" w:rsidP="00B26E4D">
            <w:pPr>
              <w:rPr>
                <w:lang w:val="uk-UA"/>
              </w:rPr>
            </w:pPr>
            <w:r w:rsidRPr="00B26E4D">
              <w:t>3.5 Про внесення змін до районного бюджету на 2018 рік.</w:t>
            </w:r>
          </w:p>
          <w:p w:rsidR="00B26E4D" w:rsidRPr="00B26E4D" w:rsidRDefault="00B26E4D" w:rsidP="004C400A">
            <w:pPr>
              <w:ind w:left="651"/>
              <w:jc w:val="both"/>
              <w:rPr>
                <w:lang w:val="uk-UA"/>
              </w:rPr>
            </w:pPr>
            <w:r w:rsidRPr="00B26E4D">
              <w:rPr>
                <w:b/>
                <w:lang w:val="uk-UA"/>
              </w:rPr>
              <w:t xml:space="preserve">Інформує: </w:t>
            </w:r>
            <w:r w:rsidRPr="00B26E4D">
              <w:rPr>
                <w:lang w:val="uk-UA"/>
              </w:rPr>
              <w:t>Кондрацька О</w:t>
            </w:r>
            <w:r w:rsidR="004C400A">
              <w:rPr>
                <w:lang w:val="uk-UA"/>
              </w:rPr>
              <w:t xml:space="preserve">.В. </w:t>
            </w:r>
            <w:r w:rsidRPr="00B26E4D">
              <w:rPr>
                <w:lang w:val="uk-UA"/>
              </w:rPr>
              <w:t>– начальник управління   фінансів райдержадміністрації.</w:t>
            </w:r>
          </w:p>
          <w:p w:rsidR="00B26E4D" w:rsidRPr="00B26E4D" w:rsidRDefault="00B26E4D" w:rsidP="00B26E4D">
            <w:pPr>
              <w:jc w:val="both"/>
              <w:rPr>
                <w:lang w:val="uk-UA"/>
              </w:rPr>
            </w:pPr>
          </w:p>
          <w:p w:rsidR="00B26E4D" w:rsidRPr="00B26E4D" w:rsidRDefault="00B26E4D" w:rsidP="00B26E4D">
            <w:pPr>
              <w:jc w:val="both"/>
            </w:pPr>
            <w:r w:rsidRPr="00B26E4D">
              <w:rPr>
                <w:lang w:val="uk-UA"/>
              </w:rPr>
              <w:t>4</w:t>
            </w:r>
            <w:r w:rsidRPr="00B26E4D">
              <w:t>.</w:t>
            </w:r>
            <w:r w:rsidRPr="00B26E4D">
              <w:rPr>
                <w:lang w:val="uk-UA"/>
              </w:rPr>
              <w:t xml:space="preserve"> </w:t>
            </w:r>
            <w:r w:rsidRPr="00B26E4D">
              <w:t>Про хід виконання рішення 8-ої сесії районної ради УІІ скликання від 20.05.2016 року «Про Програму залучення інвестицій в економіку Черняхівського району на 2016-2020 роки».</w:t>
            </w:r>
          </w:p>
          <w:p w:rsidR="00B26E4D" w:rsidRPr="00B26E4D" w:rsidRDefault="00B26E4D" w:rsidP="00B26E4D">
            <w:pPr>
              <w:ind w:left="284" w:hanging="284"/>
              <w:jc w:val="both"/>
            </w:pPr>
            <w:r w:rsidRPr="00B26E4D">
              <w:rPr>
                <w:lang w:val="uk-UA"/>
              </w:rPr>
              <w:t>5</w:t>
            </w:r>
            <w:r w:rsidRPr="00B26E4D">
              <w:t>. Про оптимізацію районних цільових програм.</w:t>
            </w:r>
          </w:p>
          <w:p w:rsidR="00B26E4D" w:rsidRPr="00B26E4D" w:rsidRDefault="00B26E4D" w:rsidP="00B26E4D">
            <w:pPr>
              <w:pStyle w:val="1"/>
              <w:spacing w:after="0" w:line="240" w:lineRule="auto"/>
              <w:ind w:left="11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6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Інформує: </w:t>
            </w:r>
            <w:r w:rsidRPr="00B26E4D">
              <w:rPr>
                <w:rFonts w:ascii="Times New Roman" w:hAnsi="Times New Roman"/>
                <w:sz w:val="24"/>
                <w:szCs w:val="24"/>
              </w:rPr>
              <w:t>Дятел І</w:t>
            </w:r>
            <w:r w:rsidR="00772A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.В. </w:t>
            </w:r>
            <w:r w:rsidRPr="00B26E4D">
              <w:rPr>
                <w:rFonts w:ascii="Times New Roman" w:hAnsi="Times New Roman"/>
                <w:sz w:val="24"/>
                <w:szCs w:val="24"/>
              </w:rPr>
              <w:t>– т.в.о.начальника відділу економічного розвитку і торгівлі райдержадміністрації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26E4D" w:rsidRPr="00B26E4D" w:rsidRDefault="00B26E4D" w:rsidP="00B26E4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26E4D" w:rsidRPr="00B26E4D" w:rsidRDefault="00B26E4D" w:rsidP="00B26E4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6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26E4D">
              <w:rPr>
                <w:rStyle w:val="FontStyle11"/>
                <w:sz w:val="24"/>
                <w:szCs w:val="24"/>
                <w:lang w:val="uk-UA" w:eastAsia="uk-UA"/>
              </w:rPr>
              <w:t>Про затвердження умов проведення конкурсу щодо визначення опорних закладів серед закладів загальної середньої освіти Черняхівського району.</w:t>
            </w:r>
          </w:p>
          <w:p w:rsidR="00B26E4D" w:rsidRPr="00B26E4D" w:rsidRDefault="00B26E4D" w:rsidP="00B26E4D">
            <w:pPr>
              <w:pStyle w:val="1"/>
              <w:tabs>
                <w:tab w:val="left" w:pos="426"/>
              </w:tabs>
              <w:spacing w:after="0" w:line="240" w:lineRule="auto"/>
              <w:ind w:left="11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6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Інформує: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Кирийчук Н</w:t>
            </w:r>
            <w:r w:rsidR="00772A2A">
              <w:rPr>
                <w:rFonts w:ascii="Times New Roman" w:hAnsi="Times New Roman"/>
                <w:sz w:val="24"/>
                <w:szCs w:val="24"/>
                <w:lang w:val="uk-UA"/>
              </w:rPr>
              <w:t>.В.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методист районного методичного кабінету </w:t>
            </w:r>
            <w:r w:rsidRPr="00B26E4D">
              <w:rPr>
                <w:rFonts w:ascii="Times New Roman" w:hAnsi="Times New Roman"/>
                <w:sz w:val="24"/>
                <w:szCs w:val="24"/>
              </w:rPr>
              <w:t>відділу освіти райдержадміністрації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26E4D" w:rsidRPr="00B26E4D" w:rsidRDefault="00B26E4D" w:rsidP="00B26E4D">
            <w:pPr>
              <w:pStyle w:val="1"/>
              <w:tabs>
                <w:tab w:val="left" w:pos="426"/>
              </w:tabs>
              <w:spacing w:after="0" w:line="240" w:lineRule="auto"/>
              <w:ind w:left="113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26E4D" w:rsidRPr="00B26E4D" w:rsidRDefault="00B26E4D" w:rsidP="00B26E4D">
            <w:pPr>
              <w:ind w:left="2552" w:hanging="2552"/>
              <w:jc w:val="both"/>
              <w:rPr>
                <w:u w:val="single"/>
                <w:lang w:val="uk-UA"/>
              </w:rPr>
            </w:pPr>
            <w:r w:rsidRPr="00B26E4D">
              <w:rPr>
                <w:u w:val="single"/>
                <w:lang w:val="uk-UA"/>
              </w:rPr>
              <w:t>7. Комунальні питання:</w:t>
            </w:r>
          </w:p>
          <w:p w:rsidR="00B26E4D" w:rsidRPr="00B26E4D" w:rsidRDefault="00B26E4D" w:rsidP="00B26E4D">
            <w:pPr>
              <w:jc w:val="both"/>
              <w:rPr>
                <w:rStyle w:val="FontStyle11"/>
                <w:sz w:val="24"/>
                <w:szCs w:val="24"/>
                <w:lang w:val="uk-UA" w:eastAsia="uk-UA"/>
              </w:rPr>
            </w:pPr>
            <w:r w:rsidRPr="00B26E4D">
              <w:rPr>
                <w:rStyle w:val="FontStyle11"/>
                <w:sz w:val="24"/>
                <w:szCs w:val="24"/>
                <w:lang w:val="uk-UA" w:eastAsia="uk-UA"/>
              </w:rPr>
              <w:t xml:space="preserve">7.1 </w:t>
            </w:r>
            <w:r w:rsidRPr="004C400A">
              <w:rPr>
                <w:rStyle w:val="af"/>
                <w:b w:val="0"/>
                <w:lang w:val="uk-UA"/>
              </w:rPr>
              <w:t>Про затвердження Порядку призначення керівника та педагогічних працівників комунальної установи</w:t>
            </w:r>
            <w:r w:rsidRPr="00B26E4D">
              <w:rPr>
                <w:rStyle w:val="af"/>
                <w:lang w:val="uk-UA"/>
              </w:rPr>
              <w:t xml:space="preserve"> </w:t>
            </w:r>
            <w:r w:rsidRPr="00B26E4D">
              <w:rPr>
                <w:rStyle w:val="FontStyle11"/>
                <w:sz w:val="24"/>
                <w:szCs w:val="24"/>
                <w:lang w:val="uk-UA" w:eastAsia="uk-UA"/>
              </w:rPr>
              <w:t>«Інклюзивно-ресурсний центр» Черняхівської районної ради  Житомирської області.</w:t>
            </w:r>
          </w:p>
          <w:p w:rsidR="00B26E4D" w:rsidRPr="00B26E4D" w:rsidRDefault="00B26E4D" w:rsidP="00B26E4D">
            <w:pPr>
              <w:jc w:val="both"/>
            </w:pPr>
            <w:r w:rsidRPr="00B26E4D">
              <w:rPr>
                <w:lang w:val="uk-UA"/>
              </w:rPr>
              <w:t>7.2 Про закріплення нерухомого майна на праві оперативного управління за відділом освіти Черняхівської райдержадміністрації.</w:t>
            </w:r>
          </w:p>
          <w:p w:rsidR="00B26E4D" w:rsidRPr="00B26E4D" w:rsidRDefault="00B26E4D" w:rsidP="00B26E4D">
            <w:pPr>
              <w:jc w:val="both"/>
              <w:rPr>
                <w:i/>
                <w:lang w:val="uk-UA"/>
              </w:rPr>
            </w:pPr>
            <w:r w:rsidRPr="00B26E4D">
              <w:rPr>
                <w:lang w:val="uk-UA"/>
              </w:rPr>
              <w:t>7.3 Про надання згоди на прийняття нерухомого майна  у спільну власність територіальних громад району.</w:t>
            </w:r>
          </w:p>
          <w:p w:rsidR="00B26E4D" w:rsidRPr="00B26E4D" w:rsidRDefault="00B26E4D" w:rsidP="00B26E4D">
            <w:pPr>
              <w:pStyle w:val="Style4"/>
              <w:widowControl/>
              <w:spacing w:line="240" w:lineRule="auto"/>
              <w:ind w:right="-2" w:firstLine="0"/>
              <w:rPr>
                <w:bCs/>
                <w:lang w:val="uk-UA" w:eastAsia="uk-UA"/>
              </w:rPr>
            </w:pPr>
            <w:r w:rsidRPr="00B26E4D">
              <w:rPr>
                <w:lang w:val="uk-UA"/>
              </w:rPr>
              <w:t xml:space="preserve">7.4 Про надання згоди на встановлення на фасаді Горбулівської ЗОШ І.ІІІ ст. меморіальної дошки Заверусі Г.С. </w:t>
            </w:r>
          </w:p>
          <w:p w:rsidR="00B26E4D" w:rsidRPr="00B26E4D" w:rsidRDefault="00B26E4D" w:rsidP="00B26E4D">
            <w:pPr>
              <w:pStyle w:val="a5"/>
              <w:spacing w:after="0"/>
              <w:jc w:val="both"/>
              <w:rPr>
                <w:lang w:val="uk-UA"/>
              </w:rPr>
            </w:pPr>
            <w:r w:rsidRPr="00B26E4D">
              <w:rPr>
                <w:lang w:val="uk-UA"/>
              </w:rPr>
              <w:t>7.5 Про затвердження ліквідаційного балансу Великогорбашівської ЗОШ І-ІІ ст. Черняхівського району Житомирської області.</w:t>
            </w:r>
          </w:p>
          <w:p w:rsidR="00B26E4D" w:rsidRPr="00B26E4D" w:rsidRDefault="00B26E4D" w:rsidP="00B26E4D">
            <w:pPr>
              <w:pStyle w:val="a5"/>
              <w:spacing w:after="0"/>
              <w:jc w:val="both"/>
              <w:rPr>
                <w:i/>
                <w:lang w:val="uk-UA"/>
              </w:rPr>
            </w:pPr>
            <w:r w:rsidRPr="00B26E4D">
              <w:rPr>
                <w:lang w:val="uk-UA"/>
              </w:rPr>
              <w:t xml:space="preserve">7.6 </w:t>
            </w:r>
            <w:r w:rsidRPr="00B26E4D">
              <w:t>Про списання майна спільної власності територіальних громад району, яке обліковується на балансі Черняхівського ТМ</w:t>
            </w:r>
            <w:r w:rsidRPr="00B26E4D">
              <w:rPr>
                <w:lang w:val="uk-UA"/>
              </w:rPr>
              <w:t>О</w:t>
            </w:r>
            <w:r w:rsidRPr="00B26E4D">
              <w:rPr>
                <w:i/>
                <w:lang w:val="uk-UA"/>
              </w:rPr>
              <w:t>.</w:t>
            </w:r>
          </w:p>
          <w:p w:rsidR="00B26E4D" w:rsidRPr="00B26E4D" w:rsidRDefault="00B26E4D" w:rsidP="00B26E4D">
            <w:pPr>
              <w:pStyle w:val="a5"/>
              <w:spacing w:after="0"/>
              <w:jc w:val="both"/>
            </w:pPr>
            <w:r w:rsidRPr="00B26E4D">
              <w:rPr>
                <w:lang w:val="uk-UA"/>
              </w:rPr>
              <w:t>7.7 П</w:t>
            </w:r>
            <w:r w:rsidRPr="00B26E4D">
              <w:t xml:space="preserve">ро затвердження в новій редакції Переліку </w:t>
            </w:r>
            <w:r w:rsidRPr="00B26E4D">
              <w:rPr>
                <w:bCs/>
              </w:rPr>
              <w:t>підприємств, установ та організацій,</w:t>
            </w:r>
            <w:r w:rsidRPr="00B26E4D">
              <w:t xml:space="preserve"> </w:t>
            </w:r>
            <w:r w:rsidRPr="00B26E4D">
              <w:rPr>
                <w:bCs/>
              </w:rPr>
              <w:t>спільної власності територіальних громад  сіл, селищ району.</w:t>
            </w:r>
          </w:p>
          <w:p w:rsidR="00B26E4D" w:rsidRPr="00B26E4D" w:rsidRDefault="00B26E4D" w:rsidP="00B26E4D">
            <w:pPr>
              <w:pStyle w:val="a5"/>
              <w:spacing w:after="0"/>
              <w:jc w:val="both"/>
              <w:rPr>
                <w:lang w:val="uk-UA"/>
              </w:rPr>
            </w:pPr>
            <w:r w:rsidRPr="00B26E4D">
              <w:rPr>
                <w:lang w:val="uk-UA"/>
              </w:rPr>
              <w:t xml:space="preserve">7.8 </w:t>
            </w:r>
            <w:r w:rsidRPr="00B26E4D">
              <w:t>Про затвердження розпоряджень голови районної ради</w:t>
            </w:r>
            <w:r w:rsidRPr="00B26E4D">
              <w:rPr>
                <w:lang w:val="uk-UA"/>
              </w:rPr>
              <w:t>.</w:t>
            </w:r>
          </w:p>
          <w:p w:rsidR="00B26E4D" w:rsidRPr="004C400A" w:rsidRDefault="00B26E4D" w:rsidP="00B26E4D">
            <w:pPr>
              <w:pStyle w:val="a5"/>
              <w:spacing w:after="0"/>
              <w:jc w:val="both"/>
              <w:rPr>
                <w:lang w:val="uk-UA"/>
              </w:rPr>
            </w:pPr>
            <w:r w:rsidRPr="00B26E4D">
              <w:rPr>
                <w:lang w:val="uk-UA"/>
              </w:rPr>
              <w:t xml:space="preserve">7.9  Інформація щодо результатів конкурсного відбору кандидатури </w:t>
            </w:r>
            <w:r w:rsidRPr="00B26E4D">
              <w:t xml:space="preserve"> </w:t>
            </w:r>
            <w:r w:rsidRPr="00B26E4D">
              <w:rPr>
                <w:lang w:val="uk-UA"/>
              </w:rPr>
              <w:t>на заміщення вакантної посади редактора КВПП «Редакція газети «Нове життя»</w:t>
            </w:r>
            <w:r w:rsidR="004C400A">
              <w:rPr>
                <w:lang w:val="uk-UA"/>
              </w:rPr>
              <w:t xml:space="preserve"> </w:t>
            </w:r>
            <w:r w:rsidRPr="00B26E4D">
              <w:rPr>
                <w:i/>
                <w:lang w:val="uk-UA"/>
              </w:rPr>
              <w:t xml:space="preserve">(в порядку інформації) </w:t>
            </w:r>
          </w:p>
          <w:p w:rsidR="00DE65B7" w:rsidRPr="00B26E4D" w:rsidRDefault="00B26E4D" w:rsidP="00DE65B7">
            <w:pPr>
              <w:pStyle w:val="1"/>
              <w:spacing w:after="0" w:line="240" w:lineRule="auto"/>
              <w:ind w:left="6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6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Інформує: 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>Іваницька Л</w:t>
            </w:r>
            <w:r w:rsidR="004C400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.М. 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завідуюча відділом з питань спільної власності територіальних громад виконавчого апарату районної ради </w:t>
            </w:r>
            <w:r w:rsidR="00DE65B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B26E4D" w:rsidRPr="00B26E4D" w:rsidRDefault="00B26E4D" w:rsidP="00B26E4D">
            <w:pPr>
              <w:shd w:val="clear" w:color="auto" w:fill="FFFFFF"/>
              <w:jc w:val="both"/>
              <w:rPr>
                <w:lang w:val="uk-UA"/>
              </w:rPr>
            </w:pPr>
            <w:r w:rsidRPr="00B26E4D">
              <w:rPr>
                <w:lang w:val="uk-UA"/>
              </w:rPr>
              <w:t>7.10 Про безоплатну передачу із спільної власності територіальних громад  сіл, селищ Черняхівського району у комунальну власність  Вільської  сільської ради майнових комплексів медичних закладів.</w:t>
            </w:r>
          </w:p>
          <w:p w:rsidR="00B26E4D" w:rsidRPr="00B26E4D" w:rsidRDefault="00B26E4D" w:rsidP="00B26E4D">
            <w:pPr>
              <w:jc w:val="both"/>
              <w:rPr>
                <w:bCs/>
                <w:i/>
              </w:rPr>
            </w:pPr>
            <w:r w:rsidRPr="00B26E4D">
              <w:rPr>
                <w:lang w:val="uk-UA" w:eastAsia="uk-UA"/>
              </w:rPr>
              <w:lastRenderedPageBreak/>
              <w:t xml:space="preserve">7.11 </w:t>
            </w:r>
            <w:r w:rsidRPr="00B26E4D">
              <w:rPr>
                <w:lang w:eastAsia="uk-UA"/>
              </w:rPr>
              <w:t xml:space="preserve">Про реорганізацію </w:t>
            </w:r>
            <w:r w:rsidRPr="00B26E4D">
              <w:t xml:space="preserve">комунальної установи «Центр ПМСД» </w:t>
            </w:r>
            <w:r w:rsidRPr="00B26E4D">
              <w:rPr>
                <w:lang w:eastAsia="uk-UA"/>
              </w:rPr>
              <w:t>у</w:t>
            </w:r>
            <w:r w:rsidRPr="00B26E4D">
              <w:rPr>
                <w:rFonts w:ascii="Arial" w:hAnsi="Arial" w:cs="Arial"/>
                <w:lang w:eastAsia="uk-UA"/>
              </w:rPr>
              <w:t xml:space="preserve"> </w:t>
            </w:r>
            <w:r w:rsidRPr="00B26E4D">
              <w:rPr>
                <w:lang w:eastAsia="uk-UA"/>
              </w:rPr>
              <w:t xml:space="preserve">комунальне некомерційне підприємство «Центр ПМСД». </w:t>
            </w:r>
          </w:p>
          <w:p w:rsidR="00B26E4D" w:rsidRPr="00B26E4D" w:rsidRDefault="00B26E4D" w:rsidP="004C400A">
            <w:pPr>
              <w:pStyle w:val="1"/>
              <w:spacing w:after="0" w:line="240" w:lineRule="auto"/>
              <w:ind w:left="6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6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Інформують: 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>Іваницька Л</w:t>
            </w:r>
            <w:r w:rsidR="004C400A">
              <w:rPr>
                <w:rFonts w:ascii="Times New Roman" w:hAnsi="Times New Roman"/>
                <w:sz w:val="24"/>
                <w:szCs w:val="24"/>
                <w:lang w:val="uk-UA"/>
              </w:rPr>
              <w:t>.М.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завідуюча відділом з питань спільної власності територіальних громад виконавчого апарату районної ради.</w:t>
            </w:r>
          </w:p>
          <w:p w:rsidR="00B26E4D" w:rsidRPr="00B26E4D" w:rsidRDefault="004C400A" w:rsidP="004C400A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   </w:t>
            </w:r>
            <w:r w:rsidR="00B26E4D" w:rsidRPr="00B26E4D">
              <w:rPr>
                <w:bCs/>
                <w:lang w:val="uk-UA"/>
              </w:rPr>
              <w:t>Виговська А</w:t>
            </w:r>
            <w:r>
              <w:rPr>
                <w:bCs/>
                <w:lang w:val="uk-UA"/>
              </w:rPr>
              <w:t>.М.</w:t>
            </w:r>
            <w:r w:rsidR="00B26E4D" w:rsidRPr="00B26E4D">
              <w:rPr>
                <w:bCs/>
                <w:lang w:val="uk-UA"/>
              </w:rPr>
              <w:t xml:space="preserve"> – головний лікар КУ «Центр ПМСД»</w:t>
            </w:r>
          </w:p>
          <w:p w:rsidR="00B26E4D" w:rsidRPr="00B26E4D" w:rsidRDefault="00B26E4D" w:rsidP="00B26E4D">
            <w:pPr>
              <w:jc w:val="both"/>
              <w:rPr>
                <w:lang w:val="uk-UA"/>
              </w:rPr>
            </w:pPr>
          </w:p>
          <w:p w:rsidR="00B26E4D" w:rsidRPr="00B26E4D" w:rsidRDefault="00B26E4D" w:rsidP="00B26E4D">
            <w:pPr>
              <w:jc w:val="both"/>
              <w:rPr>
                <w:lang w:val="uk-UA"/>
              </w:rPr>
            </w:pPr>
            <w:r w:rsidRPr="00B26E4D">
              <w:rPr>
                <w:lang w:val="uk-UA"/>
              </w:rPr>
              <w:t xml:space="preserve">8. </w:t>
            </w:r>
            <w:r w:rsidRPr="00B26E4D">
              <w:rPr>
                <w:bCs/>
              </w:rPr>
              <w:t xml:space="preserve">Про штатний розпис   </w:t>
            </w:r>
            <w:r w:rsidRPr="00B26E4D">
              <w:t>районної ради на 2018 рі</w:t>
            </w:r>
            <w:r w:rsidRPr="00B26E4D">
              <w:rPr>
                <w:lang w:val="uk-UA"/>
              </w:rPr>
              <w:t>к.</w:t>
            </w:r>
          </w:p>
          <w:p w:rsidR="00B26E4D" w:rsidRPr="00B26E4D" w:rsidRDefault="00B26E4D" w:rsidP="00B26E4D">
            <w:pPr>
              <w:ind w:left="1134"/>
              <w:jc w:val="both"/>
              <w:rPr>
                <w:i/>
                <w:lang w:val="uk-UA"/>
              </w:rPr>
            </w:pPr>
            <w:r w:rsidRPr="00B26E4D">
              <w:rPr>
                <w:b/>
                <w:lang w:val="uk-UA"/>
              </w:rPr>
              <w:t>Інформує:</w:t>
            </w:r>
            <w:r w:rsidRPr="00B26E4D">
              <w:rPr>
                <w:lang w:val="uk-UA"/>
              </w:rPr>
              <w:t xml:space="preserve"> Войтович </w:t>
            </w:r>
            <w:r w:rsidR="00296586">
              <w:rPr>
                <w:lang w:val="uk-UA"/>
              </w:rPr>
              <w:t xml:space="preserve">І.П. </w:t>
            </w:r>
            <w:r w:rsidRPr="00B26E4D">
              <w:rPr>
                <w:lang w:val="uk-UA"/>
              </w:rPr>
              <w:t>– головний спеціаліст з юридичного забезпечення виконавчого апарату районної ради</w:t>
            </w:r>
            <w:r w:rsidRPr="00B26E4D">
              <w:rPr>
                <w:i/>
                <w:lang w:val="uk-UA"/>
              </w:rPr>
              <w:t xml:space="preserve"> </w:t>
            </w:r>
          </w:p>
          <w:p w:rsidR="00B26E4D" w:rsidRPr="00B26E4D" w:rsidRDefault="00B26E4D" w:rsidP="00B26E4D">
            <w:pPr>
              <w:jc w:val="both"/>
              <w:rPr>
                <w:i/>
                <w:lang w:val="uk-UA"/>
              </w:rPr>
            </w:pPr>
            <w:r w:rsidRPr="00B26E4D">
              <w:rPr>
                <w:i/>
                <w:lang w:val="uk-UA"/>
              </w:rPr>
              <w:t xml:space="preserve">    </w:t>
            </w:r>
          </w:p>
          <w:p w:rsidR="00B26E4D" w:rsidRPr="00B26E4D" w:rsidRDefault="00B26E4D" w:rsidP="00B26E4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26E4D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9</w:t>
            </w:r>
            <w:r w:rsidRPr="00B26E4D">
              <w:rPr>
                <w:rFonts w:ascii="Times New Roman" w:hAnsi="Times New Roman"/>
                <w:sz w:val="24"/>
                <w:szCs w:val="24"/>
                <w:u w:val="single"/>
              </w:rPr>
              <w:t>. Питання, як</w:t>
            </w:r>
            <w:r w:rsidRPr="00B26E4D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е </w:t>
            </w:r>
            <w:r w:rsidRPr="00B26E4D">
              <w:rPr>
                <w:rFonts w:ascii="Times New Roman" w:hAnsi="Times New Roman"/>
                <w:sz w:val="24"/>
                <w:szCs w:val="24"/>
                <w:u w:val="single"/>
              </w:rPr>
              <w:t>розгляда</w:t>
            </w:r>
            <w:r w:rsidRPr="00B26E4D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є</w:t>
            </w:r>
            <w:r w:rsidRPr="00B26E4D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ться в порядку контролю : </w:t>
            </w:r>
          </w:p>
          <w:p w:rsidR="00B26E4D" w:rsidRPr="00B26E4D" w:rsidRDefault="00B26E4D" w:rsidP="00B26E4D">
            <w:pPr>
              <w:jc w:val="both"/>
            </w:pPr>
            <w:r w:rsidRPr="00B26E4D">
              <w:t>Про хід виконання рішення 13-ої сесії районної ради УІІ скликання від 25.12.2016 року «Про Програму розвитку архівної справи у Черняхівському районі  на 2017-2019 роки».</w:t>
            </w:r>
          </w:p>
          <w:p w:rsidR="00B26E4D" w:rsidRPr="00B26E4D" w:rsidRDefault="00B26E4D" w:rsidP="00B26E4D">
            <w:pPr>
              <w:pStyle w:val="1"/>
              <w:spacing w:after="0" w:line="240" w:lineRule="auto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E4D">
              <w:rPr>
                <w:rFonts w:ascii="Times New Roman" w:hAnsi="Times New Roman"/>
                <w:b/>
                <w:sz w:val="24"/>
                <w:szCs w:val="24"/>
              </w:rPr>
              <w:t xml:space="preserve"> І</w:t>
            </w:r>
            <w:r w:rsidRPr="00B26E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нформує: </w:t>
            </w:r>
            <w:r w:rsidRPr="00B26E4D">
              <w:rPr>
                <w:rFonts w:ascii="Times New Roman" w:hAnsi="Times New Roman"/>
                <w:sz w:val="24"/>
                <w:szCs w:val="24"/>
              </w:rPr>
              <w:t>Столяренко Л</w:t>
            </w:r>
            <w:r w:rsidR="00296586">
              <w:rPr>
                <w:rFonts w:ascii="Times New Roman" w:hAnsi="Times New Roman"/>
                <w:sz w:val="24"/>
                <w:szCs w:val="24"/>
                <w:lang w:val="uk-UA"/>
              </w:rPr>
              <w:t>.С.</w:t>
            </w:r>
            <w:r w:rsidRPr="00B26E4D">
              <w:rPr>
                <w:rFonts w:ascii="Times New Roman" w:hAnsi="Times New Roman"/>
                <w:sz w:val="24"/>
                <w:szCs w:val="24"/>
              </w:rPr>
              <w:t xml:space="preserve"> – завідувач архівного сектору райдержадміністрації</w:t>
            </w:r>
          </w:p>
          <w:p w:rsidR="005A3521" w:rsidRPr="00B26E4D" w:rsidRDefault="005A3521" w:rsidP="00B26E4D">
            <w:pPr>
              <w:jc w:val="both"/>
            </w:pPr>
          </w:p>
        </w:tc>
      </w:tr>
      <w:tr w:rsidR="005A3521" w:rsidRPr="005A3521" w:rsidTr="00B15F95">
        <w:tc>
          <w:tcPr>
            <w:tcW w:w="9639" w:type="dxa"/>
            <w:gridSpan w:val="2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lastRenderedPageBreak/>
              <w:t xml:space="preserve"> Члени постійної комісії також одноголосно затвердили регламент роботи засідання постійної комісії.</w:t>
            </w:r>
          </w:p>
          <w:p w:rsidR="005A3521" w:rsidRPr="005A3521" w:rsidRDefault="005A3521" w:rsidP="00BC567D">
            <w:pPr>
              <w:jc w:val="both"/>
            </w:pP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2.СЛУХАЛИ: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296586">
            <w:pPr>
              <w:jc w:val="both"/>
            </w:pPr>
            <w:r w:rsidRPr="005A3521">
              <w:t>Іванюху В.І. – завідуючу організаційним відділом виконавчого апарату районної ради про перелік питань, які вносяться  на розгляд 2</w:t>
            </w:r>
            <w:r w:rsidR="00296586">
              <w:rPr>
                <w:lang w:val="uk-UA"/>
              </w:rPr>
              <w:t>4</w:t>
            </w:r>
            <w:r w:rsidRPr="005A3521">
              <w:t xml:space="preserve"> сесії районної ради  </w:t>
            </w:r>
            <w:r w:rsidRPr="005A3521">
              <w:rPr>
                <w:lang w:val="en-US"/>
              </w:rPr>
              <w:t>VII</w:t>
            </w:r>
            <w:r w:rsidRPr="005A3521">
              <w:t xml:space="preserve"> скликання.</w:t>
            </w:r>
          </w:p>
        </w:tc>
      </w:tr>
      <w:tr w:rsidR="005A3521" w:rsidRPr="005A3521" w:rsidTr="00B15F95">
        <w:trPr>
          <w:trHeight w:val="302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961367">
            <w:pPr>
              <w:jc w:val="both"/>
            </w:pPr>
            <w:r w:rsidRPr="005A3521">
              <w:t xml:space="preserve">За – </w:t>
            </w:r>
            <w:r w:rsidR="00296586">
              <w:rPr>
                <w:lang w:val="uk-UA"/>
              </w:rPr>
              <w:t>6</w:t>
            </w:r>
            <w:r w:rsidRPr="005A3521">
              <w:t xml:space="preserve"> членів 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Погодити перелік питань, які вносяться  на розгляд 2</w:t>
            </w:r>
            <w:r w:rsidR="00296586">
              <w:rPr>
                <w:lang w:val="uk-UA"/>
              </w:rPr>
              <w:t>4</w:t>
            </w:r>
            <w:r w:rsidRPr="005A3521">
              <w:t xml:space="preserve">  сесії районної ради  </w:t>
            </w:r>
            <w:r w:rsidRPr="005A3521">
              <w:rPr>
                <w:lang w:val="en-US"/>
              </w:rPr>
              <w:t>VII</w:t>
            </w:r>
            <w:r w:rsidRPr="005A3521">
              <w:t xml:space="preserve"> скликання.</w:t>
            </w:r>
          </w:p>
          <w:p w:rsidR="005A3521" w:rsidRPr="005A3521" w:rsidRDefault="005A3521" w:rsidP="00BC567D">
            <w:pPr>
              <w:jc w:val="both"/>
            </w:pPr>
            <w:r w:rsidRPr="005A3521">
              <w:rPr>
                <w:bCs/>
                <w:i/>
              </w:rPr>
              <w:t>(перелік додається)</w:t>
            </w:r>
          </w:p>
          <w:p w:rsidR="005A3521" w:rsidRPr="005A3521" w:rsidRDefault="005A3521" w:rsidP="00BC567D">
            <w:pPr>
              <w:jc w:val="both"/>
            </w:pP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3.СЛУХАЛИ: </w:t>
            </w:r>
          </w:p>
        </w:tc>
        <w:tc>
          <w:tcPr>
            <w:tcW w:w="7704" w:type="dxa"/>
            <w:shd w:val="clear" w:color="auto" w:fill="auto"/>
          </w:tcPr>
          <w:p w:rsidR="00961367" w:rsidRPr="00296586" w:rsidRDefault="00296586" w:rsidP="00296586">
            <w:pPr>
              <w:jc w:val="both"/>
              <w:rPr>
                <w:lang w:val="uk-UA"/>
              </w:rPr>
            </w:pPr>
            <w:r w:rsidRPr="00B26E4D">
              <w:t>Троценк</w:t>
            </w:r>
            <w:r>
              <w:rPr>
                <w:lang w:val="uk-UA"/>
              </w:rPr>
              <w:t>а</w:t>
            </w:r>
            <w:r w:rsidRPr="00B26E4D">
              <w:t xml:space="preserve"> В</w:t>
            </w:r>
            <w:r>
              <w:rPr>
                <w:lang w:val="uk-UA"/>
              </w:rPr>
              <w:t xml:space="preserve">.Р. </w:t>
            </w:r>
            <w:r w:rsidRPr="00B26E4D">
              <w:t>– заступник</w:t>
            </w:r>
            <w:r>
              <w:rPr>
                <w:lang w:val="uk-UA"/>
              </w:rPr>
              <w:t>а</w:t>
            </w:r>
            <w:r w:rsidRPr="00B26E4D">
              <w:t xml:space="preserve"> голови районної ради </w:t>
            </w:r>
            <w:r>
              <w:rPr>
                <w:lang w:val="uk-UA"/>
              </w:rPr>
              <w:t>п</w:t>
            </w:r>
            <w:r w:rsidRPr="00B26E4D">
              <w:t xml:space="preserve">ро план  роботи районної ради на </w:t>
            </w:r>
            <w:r w:rsidRPr="00B26E4D">
              <w:rPr>
                <w:lang w:val="en-US"/>
              </w:rPr>
              <w:t>II</w:t>
            </w:r>
            <w:r w:rsidRPr="00B26E4D">
              <w:t xml:space="preserve"> півріччя 2018 року.</w:t>
            </w:r>
          </w:p>
        </w:tc>
      </w:tr>
      <w:tr w:rsidR="005A3521" w:rsidRPr="005A3521" w:rsidTr="00B15F95">
        <w:trPr>
          <w:trHeight w:val="213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961367" w:rsidP="00296586">
            <w:pPr>
              <w:jc w:val="both"/>
            </w:pPr>
            <w:r>
              <w:t>За –</w:t>
            </w:r>
            <w:r w:rsidR="00296586">
              <w:rPr>
                <w:lang w:val="uk-UA"/>
              </w:rPr>
              <w:t xml:space="preserve"> 6</w:t>
            </w:r>
            <w:r w:rsidR="005A3521" w:rsidRPr="005A3521">
              <w:t xml:space="preserve"> членів 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296586" w:rsidRPr="00296586" w:rsidRDefault="00296586" w:rsidP="00BC567D">
            <w:pPr>
              <w:jc w:val="both"/>
              <w:rPr>
                <w:lang w:val="uk-UA"/>
              </w:rPr>
            </w:pP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4.СЛУХАЛИ: </w:t>
            </w:r>
          </w:p>
        </w:tc>
        <w:tc>
          <w:tcPr>
            <w:tcW w:w="7704" w:type="dxa"/>
            <w:shd w:val="clear" w:color="auto" w:fill="auto"/>
          </w:tcPr>
          <w:p w:rsidR="0015024B" w:rsidRPr="0015024B" w:rsidRDefault="00B15F95" w:rsidP="00296586">
            <w:pPr>
              <w:pStyle w:val="a7"/>
              <w:ind w:left="0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Кондрацьку О.В. -</w:t>
            </w:r>
            <w:r w:rsidR="00897E08">
              <w:rPr>
                <w:sz w:val="24"/>
                <w:szCs w:val="24"/>
              </w:rPr>
              <w:t xml:space="preserve"> </w:t>
            </w:r>
            <w:r w:rsidR="005A3521" w:rsidRPr="005A3521">
              <w:rPr>
                <w:sz w:val="24"/>
                <w:szCs w:val="24"/>
              </w:rPr>
              <w:t xml:space="preserve">начальника управління фінансів райдержадміністрації </w:t>
            </w:r>
            <w:r w:rsidR="00296586">
              <w:rPr>
                <w:sz w:val="24"/>
                <w:szCs w:val="24"/>
              </w:rPr>
              <w:t xml:space="preserve">про </w:t>
            </w:r>
            <w:r w:rsidR="00A825B7" w:rsidRPr="00A825B7">
              <w:rPr>
                <w:sz w:val="24"/>
                <w:szCs w:val="24"/>
              </w:rPr>
              <w:t xml:space="preserve">затвердження звіту про </w:t>
            </w:r>
            <w:r w:rsidR="00296586">
              <w:rPr>
                <w:sz w:val="24"/>
                <w:szCs w:val="24"/>
              </w:rPr>
              <w:t xml:space="preserve">виконання районного бюджету за І квартал 2018 р. </w:t>
            </w:r>
            <w:r w:rsidR="00A825B7" w:rsidRPr="00A825B7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5A3521" w:rsidRPr="005A3521" w:rsidTr="00B15F95">
        <w:trPr>
          <w:trHeight w:val="213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296586">
            <w:pPr>
              <w:jc w:val="both"/>
            </w:pPr>
            <w:r w:rsidRPr="005A3521">
              <w:t xml:space="preserve">За – </w:t>
            </w:r>
            <w:r w:rsidR="00296586">
              <w:rPr>
                <w:lang w:val="uk-UA"/>
              </w:rPr>
              <w:t>6</w:t>
            </w:r>
            <w:r w:rsidRPr="005A3521">
              <w:t xml:space="preserve"> членів 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  <w:p w:rsidR="0053197B" w:rsidRPr="0053197B" w:rsidRDefault="0053197B" w:rsidP="00BC567D">
            <w:pPr>
              <w:jc w:val="both"/>
              <w:rPr>
                <w:i/>
                <w:lang w:val="uk-UA"/>
              </w:rPr>
            </w:pP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5.СЛУХАЛИ: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296586">
            <w:pPr>
              <w:jc w:val="both"/>
            </w:pPr>
            <w:r w:rsidRPr="005A3521">
              <w:t xml:space="preserve">Кондрацьку О.В. – начальника управління фінансів райдержадміністрації про </w:t>
            </w:r>
            <w:r w:rsidR="00296586">
              <w:rPr>
                <w:lang w:val="uk-UA"/>
              </w:rPr>
              <w:t xml:space="preserve">затвердження звіту про  використання коштів резервного фонду  районного бюджету за І квартал 2018 р. </w:t>
            </w:r>
            <w:r w:rsidR="00A825B7" w:rsidRPr="00314955">
              <w:t xml:space="preserve">            </w:t>
            </w:r>
          </w:p>
        </w:tc>
      </w:tr>
      <w:tr w:rsidR="005A3521" w:rsidRPr="005A3521" w:rsidTr="00B15F95">
        <w:trPr>
          <w:trHeight w:val="213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296586">
            <w:pPr>
              <w:jc w:val="both"/>
            </w:pPr>
            <w:r w:rsidRPr="005A3521">
              <w:t xml:space="preserve">За – </w:t>
            </w:r>
            <w:r w:rsidR="00296586">
              <w:rPr>
                <w:lang w:val="uk-UA"/>
              </w:rPr>
              <w:t xml:space="preserve">6 </w:t>
            </w:r>
            <w:r w:rsidRPr="005A3521">
              <w:t xml:space="preserve"> членів 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296586" w:rsidRPr="00296586" w:rsidRDefault="00296586" w:rsidP="00BC567D">
            <w:pPr>
              <w:jc w:val="both"/>
              <w:rPr>
                <w:lang w:val="uk-UA"/>
              </w:rPr>
            </w:pP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6.СЛУХАЛИ: </w:t>
            </w:r>
          </w:p>
        </w:tc>
        <w:tc>
          <w:tcPr>
            <w:tcW w:w="7704" w:type="dxa"/>
            <w:shd w:val="clear" w:color="auto" w:fill="auto"/>
          </w:tcPr>
          <w:p w:rsidR="005A3521" w:rsidRPr="00296586" w:rsidRDefault="005A3521" w:rsidP="00BC567D">
            <w:pPr>
              <w:jc w:val="both"/>
              <w:rPr>
                <w:lang w:val="uk-UA"/>
              </w:rPr>
            </w:pPr>
            <w:r w:rsidRPr="005A3521">
              <w:t xml:space="preserve">Кондрацьку О.В. – начальника управління фінансів райдержадміністрації про </w:t>
            </w:r>
            <w:r w:rsidR="00296586">
              <w:rPr>
                <w:lang w:val="uk-UA"/>
              </w:rPr>
              <w:t xml:space="preserve">виділення коштів з районного бюджету на матеріальну допомогу </w:t>
            </w:r>
          </w:p>
        </w:tc>
      </w:tr>
      <w:tr w:rsidR="005A3521" w:rsidRPr="005A3521" w:rsidTr="00B15F95">
        <w:trPr>
          <w:trHeight w:val="297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За – </w:t>
            </w:r>
            <w:r w:rsidR="00296586">
              <w:rPr>
                <w:lang w:val="uk-UA"/>
              </w:rPr>
              <w:t>6</w:t>
            </w:r>
            <w:r w:rsidRPr="005A3521">
              <w:t xml:space="preserve"> членів 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lastRenderedPageBreak/>
              <w:t xml:space="preserve">7.СЛУХАЛИ: </w:t>
            </w:r>
          </w:p>
        </w:tc>
        <w:tc>
          <w:tcPr>
            <w:tcW w:w="7704" w:type="dxa"/>
            <w:shd w:val="clear" w:color="auto" w:fill="auto"/>
          </w:tcPr>
          <w:p w:rsidR="005A3521" w:rsidRPr="00296586" w:rsidRDefault="00A825B7" w:rsidP="00A825B7">
            <w:pPr>
              <w:jc w:val="both"/>
              <w:rPr>
                <w:lang w:val="uk-UA"/>
              </w:rPr>
            </w:pPr>
            <w:r w:rsidRPr="005A3521">
              <w:t xml:space="preserve">Кондрацьку О.В. – начальника управління фінансів райдержадміністрації про </w:t>
            </w:r>
            <w:r w:rsidR="00296586">
              <w:rPr>
                <w:lang w:val="uk-UA"/>
              </w:rPr>
              <w:t>затвердження розпоряджень голови райдержадміністрації.</w:t>
            </w:r>
          </w:p>
        </w:tc>
      </w:tr>
      <w:tr w:rsidR="005A3521" w:rsidRPr="005A3521" w:rsidTr="00B15F95">
        <w:trPr>
          <w:trHeight w:val="213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296586">
            <w:pPr>
              <w:jc w:val="both"/>
            </w:pPr>
            <w:r w:rsidRPr="005A3521">
              <w:t xml:space="preserve">За – </w:t>
            </w:r>
            <w:r w:rsidR="00296586">
              <w:rPr>
                <w:lang w:val="uk-UA"/>
              </w:rPr>
              <w:t>6</w:t>
            </w:r>
            <w:r w:rsidRPr="005A3521">
              <w:t xml:space="preserve"> членів комісії , проти – 0, утрималось - 0 </w:t>
            </w:r>
          </w:p>
        </w:tc>
      </w:tr>
      <w:tr w:rsidR="005A3521" w:rsidRPr="005A3521" w:rsidTr="00FE70F1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FE70F1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</w:tc>
      </w:tr>
      <w:tr w:rsidR="001E605C" w:rsidRPr="001E605C" w:rsidTr="00FE70F1">
        <w:trPr>
          <w:trHeight w:val="372"/>
        </w:trPr>
        <w:tc>
          <w:tcPr>
            <w:tcW w:w="9639" w:type="dxa"/>
            <w:gridSpan w:val="2"/>
            <w:shd w:val="clear" w:color="auto" w:fill="auto"/>
          </w:tcPr>
          <w:p w:rsidR="001E605C" w:rsidRPr="001E605C" w:rsidRDefault="001E605C" w:rsidP="00FE70F1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5A3521" w:rsidRPr="001E605C" w:rsidTr="00FE70F1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8.СЛУХАЛИ: </w:t>
            </w:r>
          </w:p>
        </w:tc>
        <w:tc>
          <w:tcPr>
            <w:tcW w:w="7704" w:type="dxa"/>
            <w:shd w:val="clear" w:color="auto" w:fill="auto"/>
          </w:tcPr>
          <w:p w:rsidR="005A3521" w:rsidRDefault="00FE70F1" w:rsidP="00296586">
            <w:pPr>
              <w:shd w:val="clear" w:color="auto" w:fill="FFFFFF"/>
              <w:jc w:val="both"/>
              <w:rPr>
                <w:lang w:val="uk-UA"/>
              </w:rPr>
            </w:pPr>
            <w:r w:rsidRPr="00314955">
              <w:rPr>
                <w:lang w:val="uk-UA"/>
              </w:rPr>
              <w:t>Кондрацьк</w:t>
            </w:r>
            <w:r>
              <w:rPr>
                <w:lang w:val="uk-UA"/>
              </w:rPr>
              <w:t>у</w:t>
            </w:r>
            <w:r w:rsidRPr="00314955">
              <w:rPr>
                <w:lang w:val="uk-UA"/>
              </w:rPr>
              <w:t xml:space="preserve"> О</w:t>
            </w:r>
            <w:r>
              <w:rPr>
                <w:lang w:val="uk-UA"/>
              </w:rPr>
              <w:t xml:space="preserve">.В. </w:t>
            </w:r>
            <w:r w:rsidRPr="00314955">
              <w:rPr>
                <w:lang w:val="uk-UA"/>
              </w:rPr>
              <w:t>– начальник</w:t>
            </w:r>
            <w:r>
              <w:rPr>
                <w:lang w:val="uk-UA"/>
              </w:rPr>
              <w:t>а</w:t>
            </w:r>
            <w:r w:rsidRPr="00314955">
              <w:rPr>
                <w:lang w:val="uk-UA"/>
              </w:rPr>
              <w:t xml:space="preserve"> управління   фінансів райдержадміністрації</w:t>
            </w:r>
            <w:r w:rsidRPr="0068063A">
              <w:rPr>
                <w:lang w:val="uk-UA"/>
              </w:rPr>
              <w:t xml:space="preserve"> </w:t>
            </w:r>
            <w:r w:rsidR="00F8553D">
              <w:rPr>
                <w:lang w:val="uk-UA"/>
              </w:rPr>
              <w:t>п</w:t>
            </w:r>
            <w:r w:rsidRPr="0068063A">
              <w:rPr>
                <w:lang w:val="uk-UA"/>
              </w:rPr>
              <w:t xml:space="preserve">ро </w:t>
            </w:r>
            <w:r w:rsidR="00296586">
              <w:rPr>
                <w:lang w:val="uk-UA"/>
              </w:rPr>
              <w:t>внесення змін до районного бюджету на 2018 рік</w:t>
            </w:r>
            <w:r>
              <w:rPr>
                <w:lang w:val="uk-UA"/>
              </w:rPr>
              <w:t>.</w:t>
            </w:r>
          </w:p>
          <w:p w:rsidR="00296586" w:rsidRPr="00296586" w:rsidRDefault="00296586" w:rsidP="00296586">
            <w:pPr>
              <w:shd w:val="clear" w:color="auto" w:fill="FFFFFF"/>
              <w:jc w:val="both"/>
              <w:rPr>
                <w:i/>
                <w:lang w:val="uk-UA"/>
              </w:rPr>
            </w:pPr>
            <w:r w:rsidRPr="00296586">
              <w:rPr>
                <w:i/>
                <w:lang w:val="uk-UA"/>
              </w:rPr>
              <w:t>(текст виступу додається)</w:t>
            </w:r>
          </w:p>
        </w:tc>
      </w:tr>
      <w:tr w:rsidR="00763972" w:rsidRPr="00672ED1" w:rsidTr="00B15F95">
        <w:trPr>
          <w:trHeight w:val="166"/>
        </w:trPr>
        <w:tc>
          <w:tcPr>
            <w:tcW w:w="1935" w:type="dxa"/>
            <w:shd w:val="clear" w:color="auto" w:fill="auto"/>
          </w:tcPr>
          <w:p w:rsidR="00763972" w:rsidRPr="00672ED1" w:rsidRDefault="00763972" w:rsidP="00BC567D">
            <w:pPr>
              <w:jc w:val="both"/>
              <w:rPr>
                <w:b/>
                <w:lang w:val="uk-UA"/>
              </w:rPr>
            </w:pPr>
            <w:r w:rsidRPr="00672ED1">
              <w:rPr>
                <w:b/>
                <w:lang w:val="uk-UA"/>
              </w:rPr>
              <w:t>ВИСТУПИЛИ:</w:t>
            </w:r>
          </w:p>
        </w:tc>
        <w:tc>
          <w:tcPr>
            <w:tcW w:w="7704" w:type="dxa"/>
            <w:shd w:val="clear" w:color="auto" w:fill="auto"/>
          </w:tcPr>
          <w:p w:rsidR="00B95A6C" w:rsidRPr="00672ED1" w:rsidRDefault="00B95A6C" w:rsidP="00B95A6C">
            <w:pPr>
              <w:jc w:val="both"/>
              <w:rPr>
                <w:lang w:val="uk-UA"/>
              </w:rPr>
            </w:pPr>
            <w:r w:rsidRPr="00672ED1">
              <w:rPr>
                <w:lang w:val="uk-UA"/>
              </w:rPr>
              <w:t>Сташенко Г.Ф. – начальник відділу освіти райдержадміністрації, який висловив подяку та вніс пр</w:t>
            </w:r>
            <w:r w:rsidR="00672ED1" w:rsidRPr="00672ED1">
              <w:rPr>
                <w:lang w:val="uk-UA"/>
              </w:rPr>
              <w:t>о</w:t>
            </w:r>
            <w:r w:rsidRPr="00672ED1">
              <w:rPr>
                <w:lang w:val="uk-UA"/>
              </w:rPr>
              <w:t>позицію щодо виділення з районного бюджету</w:t>
            </w:r>
            <w:r w:rsidR="00DE65B7">
              <w:rPr>
                <w:lang w:val="uk-UA"/>
              </w:rPr>
              <w:t xml:space="preserve"> коштів</w:t>
            </w:r>
            <w:r w:rsidRPr="00672ED1">
              <w:rPr>
                <w:lang w:val="uk-UA"/>
              </w:rPr>
              <w:t xml:space="preserve"> в сумі 22 т</w:t>
            </w:r>
            <w:r w:rsidR="00DE65B7">
              <w:rPr>
                <w:lang w:val="uk-UA"/>
              </w:rPr>
              <w:t>и</w:t>
            </w:r>
            <w:r w:rsidRPr="00672ED1">
              <w:rPr>
                <w:lang w:val="uk-UA"/>
              </w:rPr>
              <w:t xml:space="preserve">с.грн. на придбання дезінфікуючих і миючих </w:t>
            </w:r>
            <w:r w:rsidR="00DE65B7">
              <w:rPr>
                <w:lang w:val="uk-UA"/>
              </w:rPr>
              <w:t xml:space="preserve">засобів </w:t>
            </w:r>
            <w:r w:rsidRPr="00672ED1">
              <w:rPr>
                <w:lang w:val="uk-UA"/>
              </w:rPr>
              <w:t xml:space="preserve">для навчальних закладів </w:t>
            </w:r>
            <w:r w:rsidR="00DE65B7">
              <w:rPr>
                <w:lang w:val="uk-UA"/>
              </w:rPr>
              <w:t xml:space="preserve">з метою </w:t>
            </w:r>
            <w:r w:rsidRPr="00672ED1">
              <w:rPr>
                <w:lang w:val="uk-UA"/>
              </w:rPr>
              <w:t>забезпечення дотримання  санітарних норм під час оздоровлення дітей в пришкільних таборах.</w:t>
            </w:r>
          </w:p>
          <w:p w:rsidR="00763972" w:rsidRPr="00672ED1" w:rsidRDefault="00B95A6C" w:rsidP="00672ED1">
            <w:pPr>
              <w:jc w:val="both"/>
              <w:rPr>
                <w:lang w:val="uk-UA"/>
              </w:rPr>
            </w:pPr>
            <w:r w:rsidRPr="00672ED1">
              <w:rPr>
                <w:lang w:val="uk-UA"/>
              </w:rPr>
              <w:t>Жилінський М.І. – голова райдержадміністрації,</w:t>
            </w:r>
            <w:r w:rsidR="00672ED1" w:rsidRPr="00672ED1">
              <w:rPr>
                <w:lang w:val="uk-UA"/>
              </w:rPr>
              <w:t xml:space="preserve"> член постійної комісії, </w:t>
            </w:r>
            <w:r w:rsidRPr="00672ED1">
              <w:rPr>
                <w:lang w:val="uk-UA"/>
              </w:rPr>
              <w:t xml:space="preserve"> </w:t>
            </w:r>
            <w:r w:rsidR="00672ED1" w:rsidRPr="00672ED1">
              <w:rPr>
                <w:lang w:val="uk-UA"/>
              </w:rPr>
              <w:t>який підтримав пропозицію Сташенка Г.Ф. і наголосив, що дане питання потребує негайного вирішення.</w:t>
            </w:r>
          </w:p>
          <w:p w:rsidR="00672ED1" w:rsidRPr="00672ED1" w:rsidRDefault="00672ED1" w:rsidP="00DE65B7">
            <w:pPr>
              <w:jc w:val="both"/>
              <w:rPr>
                <w:b/>
                <w:lang w:val="uk-UA"/>
              </w:rPr>
            </w:pPr>
            <w:r w:rsidRPr="00672ED1">
              <w:rPr>
                <w:lang w:val="uk-UA"/>
              </w:rPr>
              <w:t xml:space="preserve">Бовсунівський І.П. – голова районної ради, який підтримав внесену пропозицію та зауважив, що </w:t>
            </w:r>
            <w:r w:rsidR="00DE65B7">
              <w:rPr>
                <w:lang w:val="uk-UA"/>
              </w:rPr>
              <w:t xml:space="preserve">інші </w:t>
            </w:r>
            <w:r w:rsidRPr="00672ED1">
              <w:rPr>
                <w:lang w:val="uk-UA"/>
              </w:rPr>
              <w:t xml:space="preserve">звернення навчальних закладів </w:t>
            </w:r>
            <w:r w:rsidR="00DE65B7">
              <w:rPr>
                <w:lang w:val="uk-UA"/>
              </w:rPr>
              <w:t xml:space="preserve">про виділення коштів </w:t>
            </w:r>
            <w:r w:rsidRPr="00672ED1">
              <w:rPr>
                <w:lang w:val="uk-UA"/>
              </w:rPr>
              <w:t>будуть розглянуті на черговій сесії районної та по можливості задоволені до нового навчального року.</w:t>
            </w:r>
          </w:p>
        </w:tc>
      </w:tr>
      <w:tr w:rsidR="00DE65B7" w:rsidRPr="005A3521" w:rsidTr="00E472FC">
        <w:trPr>
          <w:trHeight w:val="304"/>
        </w:trPr>
        <w:tc>
          <w:tcPr>
            <w:tcW w:w="1935" w:type="dxa"/>
            <w:shd w:val="clear" w:color="auto" w:fill="auto"/>
          </w:tcPr>
          <w:p w:rsidR="00DE65B7" w:rsidRPr="005A3521" w:rsidRDefault="00DE65B7" w:rsidP="00E472FC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DE65B7" w:rsidRPr="005A3521" w:rsidRDefault="00DE65B7" w:rsidP="00E472FC">
            <w:pPr>
              <w:jc w:val="both"/>
            </w:pPr>
            <w:r>
              <w:t xml:space="preserve">За – </w:t>
            </w:r>
            <w:r>
              <w:rPr>
                <w:lang w:val="uk-UA"/>
              </w:rPr>
              <w:t>6</w:t>
            </w:r>
            <w:r w:rsidRPr="005A3521">
              <w:t xml:space="preserve"> членів 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672ED1" w:rsidRPr="00BC27A6" w:rsidRDefault="00672ED1" w:rsidP="00672ED1">
            <w:pPr>
              <w:jc w:val="both"/>
              <w:rPr>
                <w:i/>
                <w:lang w:val="uk-UA"/>
              </w:rPr>
            </w:pPr>
            <w:r w:rsidRPr="005A3521">
              <w:t>Прийняти рекомендації з даного питання</w:t>
            </w:r>
            <w:r>
              <w:rPr>
                <w:lang w:val="uk-UA"/>
              </w:rPr>
              <w:t xml:space="preserve"> з врахуванням внесеної пропозиції </w:t>
            </w:r>
          </w:p>
          <w:p w:rsidR="005A3521" w:rsidRPr="005A3521" w:rsidRDefault="00672ED1" w:rsidP="00672ED1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 </w:t>
            </w:r>
            <w:r w:rsidR="005A3521" w:rsidRPr="005A3521">
              <w:rPr>
                <w:i/>
              </w:rPr>
              <w:t xml:space="preserve">(рекомендації та проект рішення додаються) 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1E605C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9.СЛУХАЛИ: </w:t>
            </w:r>
          </w:p>
        </w:tc>
        <w:tc>
          <w:tcPr>
            <w:tcW w:w="7704" w:type="dxa"/>
            <w:shd w:val="clear" w:color="auto" w:fill="auto"/>
          </w:tcPr>
          <w:p w:rsidR="005A3521" w:rsidRPr="00772A2A" w:rsidRDefault="00772A2A" w:rsidP="00772A2A">
            <w:pPr>
              <w:jc w:val="both"/>
              <w:rPr>
                <w:lang w:val="uk-UA"/>
              </w:rPr>
            </w:pPr>
            <w:r w:rsidRPr="00B26E4D">
              <w:t>Дятел І</w:t>
            </w:r>
            <w:r>
              <w:rPr>
                <w:lang w:val="uk-UA"/>
              </w:rPr>
              <w:t>.</w:t>
            </w:r>
            <w:r w:rsidRPr="00B26E4D">
              <w:t>В</w:t>
            </w:r>
            <w:r>
              <w:rPr>
                <w:lang w:val="uk-UA"/>
              </w:rPr>
              <w:t>.</w:t>
            </w:r>
            <w:r w:rsidRPr="00B26E4D">
              <w:t xml:space="preserve"> – т.в.о.начальника відділу економічного розвитку і торгівлі райдержадміністрації</w:t>
            </w:r>
            <w:r>
              <w:rPr>
                <w:lang w:val="uk-UA"/>
              </w:rPr>
              <w:t xml:space="preserve"> п</w:t>
            </w:r>
            <w:r w:rsidRPr="00B26E4D">
              <w:t>ро хід виконання рішення 8-ої сесії районної ради УІІ скликання від 20.05.2016 року «Про Програму залучення інвестицій в економіку Черняхівського району на 2016-2020 роки».</w:t>
            </w:r>
          </w:p>
        </w:tc>
      </w:tr>
      <w:tr w:rsidR="005A3521" w:rsidRPr="005A3521" w:rsidTr="00B15F95">
        <w:trPr>
          <w:trHeight w:val="304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3B0FF2" w:rsidP="00BC567D">
            <w:pPr>
              <w:jc w:val="both"/>
            </w:pPr>
            <w:r>
              <w:t xml:space="preserve">За – </w:t>
            </w:r>
            <w:r w:rsidR="00772A2A">
              <w:rPr>
                <w:lang w:val="uk-UA"/>
              </w:rPr>
              <w:t>6</w:t>
            </w:r>
            <w:r w:rsidR="005A3521" w:rsidRPr="005A3521">
              <w:t xml:space="preserve"> членів 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5A3521" w:rsidRPr="005A3521" w:rsidRDefault="005A3521" w:rsidP="00BC567D">
            <w:pPr>
              <w:jc w:val="both"/>
            </w:pP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10.СЛУХАЛИ: </w:t>
            </w:r>
          </w:p>
        </w:tc>
        <w:tc>
          <w:tcPr>
            <w:tcW w:w="7704" w:type="dxa"/>
            <w:shd w:val="clear" w:color="auto" w:fill="auto"/>
          </w:tcPr>
          <w:p w:rsidR="005A3521" w:rsidRPr="00772A2A" w:rsidRDefault="00772A2A" w:rsidP="00772A2A">
            <w:pPr>
              <w:jc w:val="both"/>
              <w:rPr>
                <w:lang w:val="uk-UA"/>
              </w:rPr>
            </w:pPr>
            <w:r w:rsidRPr="00B26E4D">
              <w:t>Дятел І</w:t>
            </w:r>
            <w:r>
              <w:rPr>
                <w:lang w:val="uk-UA"/>
              </w:rPr>
              <w:t>.</w:t>
            </w:r>
            <w:r w:rsidRPr="00B26E4D">
              <w:t>В</w:t>
            </w:r>
            <w:r>
              <w:rPr>
                <w:lang w:val="uk-UA"/>
              </w:rPr>
              <w:t>.</w:t>
            </w:r>
            <w:r w:rsidRPr="00B26E4D">
              <w:t xml:space="preserve"> – т.в.о.начальника відділу е</w:t>
            </w:r>
            <w:r>
              <w:t>кономічного розвитку і торгівлі</w:t>
            </w:r>
            <w:r>
              <w:rPr>
                <w:lang w:val="uk-UA"/>
              </w:rPr>
              <w:t xml:space="preserve"> </w:t>
            </w:r>
            <w:r w:rsidRPr="00B26E4D">
              <w:t>райдержадміністрації</w:t>
            </w:r>
            <w:r>
              <w:rPr>
                <w:lang w:val="uk-UA"/>
              </w:rPr>
              <w:t xml:space="preserve"> п</w:t>
            </w:r>
            <w:r w:rsidRPr="00B26E4D">
              <w:t>ро оптимізацію районних цільових програм.</w:t>
            </w:r>
          </w:p>
        </w:tc>
      </w:tr>
      <w:tr w:rsidR="005A3521" w:rsidRPr="005A3521" w:rsidTr="00B15F95">
        <w:trPr>
          <w:trHeight w:val="272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3024DD">
            <w:pPr>
              <w:jc w:val="both"/>
            </w:pPr>
            <w:r w:rsidRPr="005A3521">
              <w:t>За –</w:t>
            </w:r>
            <w:r w:rsidR="00772A2A">
              <w:rPr>
                <w:lang w:val="uk-UA"/>
              </w:rPr>
              <w:t>6</w:t>
            </w:r>
            <w:r w:rsidRPr="005A3521">
              <w:t xml:space="preserve"> членів 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5A3521" w:rsidRPr="005A3521" w:rsidRDefault="005A3521" w:rsidP="00BC567D">
            <w:pPr>
              <w:jc w:val="both"/>
            </w:pP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11.СЛУХАЛИ: </w:t>
            </w:r>
          </w:p>
        </w:tc>
        <w:tc>
          <w:tcPr>
            <w:tcW w:w="7704" w:type="dxa"/>
            <w:shd w:val="clear" w:color="auto" w:fill="auto"/>
          </w:tcPr>
          <w:p w:rsidR="005A3521" w:rsidRPr="00772A2A" w:rsidRDefault="00772A2A" w:rsidP="00772A2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>Кирийчук 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.В.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>– методист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B26E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методичного кабінету </w:t>
            </w:r>
            <w:r w:rsidRPr="00B26E4D">
              <w:rPr>
                <w:rFonts w:ascii="Times New Roman" w:hAnsi="Times New Roman"/>
                <w:sz w:val="24"/>
                <w:szCs w:val="24"/>
              </w:rPr>
              <w:t>відділу освіти райдержадміністрації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</w:t>
            </w:r>
            <w:r w:rsidRPr="00B26E4D">
              <w:rPr>
                <w:rStyle w:val="FontStyle11"/>
                <w:sz w:val="24"/>
                <w:szCs w:val="24"/>
                <w:lang w:val="uk-UA" w:eastAsia="uk-UA"/>
              </w:rPr>
              <w:t>ро затвердження умов проведення конкурсу щодо визначення опорних закладів серед закладів загальної середньої освіти Черняхівського району.</w:t>
            </w:r>
          </w:p>
        </w:tc>
      </w:tr>
      <w:tr w:rsidR="00BC27A6" w:rsidRPr="00BC27A6" w:rsidTr="00B15F95">
        <w:trPr>
          <w:trHeight w:val="272"/>
        </w:trPr>
        <w:tc>
          <w:tcPr>
            <w:tcW w:w="1935" w:type="dxa"/>
            <w:shd w:val="clear" w:color="auto" w:fill="auto"/>
          </w:tcPr>
          <w:p w:rsidR="00BC27A6" w:rsidRPr="00BC27A6" w:rsidRDefault="00BC27A6" w:rsidP="00BC567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ВИСТУПИЛИ:</w:t>
            </w:r>
          </w:p>
        </w:tc>
        <w:tc>
          <w:tcPr>
            <w:tcW w:w="7704" w:type="dxa"/>
            <w:shd w:val="clear" w:color="auto" w:fill="auto"/>
          </w:tcPr>
          <w:p w:rsidR="00BC27A6" w:rsidRDefault="00672ED1" w:rsidP="003024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BC27A6">
              <w:rPr>
                <w:lang w:val="uk-UA"/>
              </w:rPr>
              <w:t>лапак Г.М. – член постійної комісії, яка внесла пропозицію доповнити умови наступними позиціями:</w:t>
            </w:r>
          </w:p>
          <w:p w:rsidR="00BC27A6" w:rsidRDefault="00BC27A6" w:rsidP="003024D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п.5.6 «</w:t>
            </w:r>
            <w:r w:rsidRPr="00BC27A6">
              <w:t>5.6 Конкурс проводиться публічно за участю представників всіх шкіл-учасниць конкурсу, за необхідно</w:t>
            </w:r>
            <w:r>
              <w:t>сті  з виїздом у школи-учасниці</w:t>
            </w:r>
            <w:r>
              <w:rPr>
                <w:lang w:val="uk-UA"/>
              </w:rPr>
              <w:t>»;</w:t>
            </w:r>
          </w:p>
          <w:p w:rsidR="00BC27A6" w:rsidRPr="00BC27A6" w:rsidRDefault="00BC27A6" w:rsidP="00BC27A6">
            <w:pPr>
              <w:pStyle w:val="Default"/>
              <w:jc w:val="both"/>
              <w:rPr>
                <w:lang w:val="uk-UA"/>
              </w:rPr>
            </w:pPr>
            <w:r w:rsidRPr="00BC27A6">
              <w:rPr>
                <w:lang w:val="uk-UA"/>
              </w:rPr>
              <w:t>В п.6.2</w:t>
            </w:r>
            <w:r>
              <w:rPr>
                <w:lang w:val="uk-UA"/>
              </w:rPr>
              <w:t xml:space="preserve"> «- </w:t>
            </w:r>
            <w:r w:rsidRPr="00BC27A6">
              <w:rPr>
                <w:lang w:val="uk-UA"/>
              </w:rPr>
              <w:t>зручне розташування для підвезення дітей з</w:t>
            </w:r>
            <w:r w:rsidRPr="0043578F">
              <w:rPr>
                <w:sz w:val="28"/>
                <w:szCs w:val="28"/>
                <w:lang w:val="uk-UA"/>
              </w:rPr>
              <w:t xml:space="preserve"> </w:t>
            </w:r>
            <w:r w:rsidRPr="00BC27A6">
              <w:rPr>
                <w:lang w:val="uk-UA"/>
              </w:rPr>
              <w:t>інших населених пунктів;</w:t>
            </w:r>
          </w:p>
          <w:p w:rsidR="00BC27A6" w:rsidRPr="00BC27A6" w:rsidRDefault="00BC27A6" w:rsidP="00BC27A6">
            <w:pPr>
              <w:pStyle w:val="Default"/>
              <w:numPr>
                <w:ilvl w:val="0"/>
                <w:numId w:val="12"/>
              </w:numPr>
              <w:jc w:val="both"/>
              <w:rPr>
                <w:lang w:val="uk-UA"/>
              </w:rPr>
            </w:pPr>
            <w:r w:rsidRPr="00BC27A6">
              <w:rPr>
                <w:lang w:val="uk-UA"/>
              </w:rPr>
              <w:lastRenderedPageBreak/>
              <w:t>сучасна матеріально-технічна і навчально-методична база та спроможний забезпечувати на належному рівні здобуття профільної освіти;</w:t>
            </w:r>
          </w:p>
          <w:p w:rsidR="00BC27A6" w:rsidRPr="00BC27A6" w:rsidRDefault="00BC27A6" w:rsidP="00BC27A6">
            <w:pPr>
              <w:pStyle w:val="Default"/>
              <w:numPr>
                <w:ilvl w:val="0"/>
                <w:numId w:val="12"/>
              </w:numPr>
              <w:jc w:val="both"/>
              <w:rPr>
                <w:lang w:val="uk-UA"/>
              </w:rPr>
            </w:pPr>
            <w:r w:rsidRPr="00BC27A6">
              <w:rPr>
                <w:lang w:val="uk-UA"/>
              </w:rPr>
              <w:t>змістовний освітній простір;</w:t>
            </w:r>
          </w:p>
          <w:p w:rsidR="00BC27A6" w:rsidRPr="00BC27A6" w:rsidRDefault="00BC27A6" w:rsidP="00BC27A6">
            <w:pPr>
              <w:pStyle w:val="Default"/>
              <w:numPr>
                <w:ilvl w:val="0"/>
                <w:numId w:val="12"/>
              </w:numPr>
              <w:jc w:val="both"/>
              <w:rPr>
                <w:lang w:val="uk-UA"/>
              </w:rPr>
            </w:pPr>
            <w:r w:rsidRPr="00BC27A6">
              <w:rPr>
                <w:lang w:val="uk-UA"/>
              </w:rPr>
              <w:t>шкільний  учнівський контингент, динаміка за останні 5 років, перспективи;</w:t>
            </w:r>
          </w:p>
          <w:p w:rsidR="00BC27A6" w:rsidRPr="00BC27A6" w:rsidRDefault="00BC27A6" w:rsidP="00BC27A6">
            <w:pPr>
              <w:pStyle w:val="Default"/>
              <w:numPr>
                <w:ilvl w:val="0"/>
                <w:numId w:val="12"/>
              </w:numPr>
              <w:jc w:val="both"/>
              <w:rPr>
                <w:lang w:val="uk-UA"/>
              </w:rPr>
            </w:pPr>
            <w:r w:rsidRPr="00BC27A6">
              <w:rPr>
                <w:lang w:val="uk-UA"/>
              </w:rPr>
              <w:t>динаміка середньої наповненості учнів у класокомплекті за останні 5 років;</w:t>
            </w:r>
          </w:p>
          <w:p w:rsidR="00BC27A6" w:rsidRDefault="00BC27A6" w:rsidP="00BC27A6">
            <w:pPr>
              <w:pStyle w:val="Default"/>
              <w:numPr>
                <w:ilvl w:val="0"/>
                <w:numId w:val="12"/>
              </w:numPr>
              <w:jc w:val="both"/>
              <w:rPr>
                <w:lang w:val="uk-UA"/>
              </w:rPr>
            </w:pPr>
            <w:r w:rsidRPr="00BC27A6">
              <w:rPr>
                <w:lang w:val="uk-UA"/>
              </w:rPr>
              <w:t>участь у Міжнародних, Всеукраїнських, регіональних проектах, наявність відповідних сертифікатів;</w:t>
            </w:r>
          </w:p>
          <w:p w:rsidR="00BC27A6" w:rsidRPr="00BC27A6" w:rsidRDefault="00BC27A6" w:rsidP="00BC27A6">
            <w:pPr>
              <w:pStyle w:val="Default"/>
              <w:ind w:left="720"/>
              <w:jc w:val="both"/>
              <w:rPr>
                <w:lang w:val="uk-UA"/>
              </w:rPr>
            </w:pPr>
          </w:p>
          <w:p w:rsidR="00BC27A6" w:rsidRPr="00DE65B7" w:rsidRDefault="00BC27A6" w:rsidP="003024DD">
            <w:pPr>
              <w:pStyle w:val="Default"/>
              <w:numPr>
                <w:ilvl w:val="0"/>
                <w:numId w:val="12"/>
              </w:numPr>
              <w:jc w:val="both"/>
              <w:rPr>
                <w:color w:val="auto"/>
                <w:lang w:val="uk-UA"/>
              </w:rPr>
            </w:pPr>
            <w:r w:rsidRPr="00BC27A6">
              <w:rPr>
                <w:lang w:val="uk-UA"/>
              </w:rPr>
              <w:t>наявність офіційного веб-сайту, сторінок школи у соціальних мережах, відкритість у інформаційному просторі;</w:t>
            </w:r>
            <w:r>
              <w:rPr>
                <w:lang w:val="uk-UA"/>
              </w:rPr>
              <w:t>»</w:t>
            </w:r>
            <w:r w:rsidRPr="00BC27A6">
              <w:rPr>
                <w:lang w:val="uk-UA"/>
              </w:rPr>
              <w:t xml:space="preserve"> </w:t>
            </w:r>
          </w:p>
        </w:tc>
      </w:tr>
      <w:tr w:rsidR="005A3521" w:rsidRPr="005A3521" w:rsidTr="00B15F95">
        <w:trPr>
          <w:trHeight w:val="272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lastRenderedPageBreak/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3024DD" w:rsidP="003024DD">
            <w:pPr>
              <w:jc w:val="both"/>
            </w:pPr>
            <w:r>
              <w:t>За –</w:t>
            </w:r>
            <w:r w:rsidR="00772A2A">
              <w:rPr>
                <w:lang w:val="uk-UA"/>
              </w:rPr>
              <w:t>6</w:t>
            </w:r>
            <w:r w:rsidR="005A3521" w:rsidRPr="005A3521">
              <w:t xml:space="preserve"> членів 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BC27A6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t>Прийняти рекомендації з даного питання</w:t>
            </w:r>
            <w:r w:rsidR="00BC27A6">
              <w:rPr>
                <w:lang w:val="uk-UA"/>
              </w:rPr>
              <w:t xml:space="preserve"> з врахуванням внесеної пропозиції 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672ED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672ED1" w:rsidRDefault="005A3521" w:rsidP="00BC567D">
            <w:pPr>
              <w:jc w:val="both"/>
            </w:pPr>
            <w:r w:rsidRPr="00672ED1">
              <w:rPr>
                <w:b/>
              </w:rPr>
              <w:t xml:space="preserve">12.СЛУХАЛИ: </w:t>
            </w:r>
          </w:p>
        </w:tc>
        <w:tc>
          <w:tcPr>
            <w:tcW w:w="7704" w:type="dxa"/>
            <w:shd w:val="clear" w:color="auto" w:fill="auto"/>
          </w:tcPr>
          <w:p w:rsidR="005A3521" w:rsidRPr="00672ED1" w:rsidRDefault="00672ED1" w:rsidP="003024DD">
            <w:pPr>
              <w:jc w:val="both"/>
              <w:rPr>
                <w:lang w:val="uk-UA" w:eastAsia="uk-UA"/>
              </w:rPr>
            </w:pPr>
            <w:r w:rsidRPr="00672ED1">
              <w:rPr>
                <w:bCs/>
              </w:rPr>
              <w:t>Іваницьку Л.М. - завідуючу відділом спільної власності територіальних громад району</w:t>
            </w:r>
            <w:r w:rsidRPr="00672ED1">
              <w:rPr>
                <w:bCs/>
                <w:lang w:val="uk-UA"/>
              </w:rPr>
              <w:t xml:space="preserve"> про </w:t>
            </w:r>
            <w:r w:rsidRPr="00672ED1">
              <w:rPr>
                <w:rStyle w:val="af"/>
                <w:b w:val="0"/>
                <w:lang w:val="uk-UA"/>
              </w:rPr>
              <w:t>затвердження Порядку призначення керівника та педагогічних працівників комунальної установи</w:t>
            </w:r>
            <w:r w:rsidRPr="00672ED1">
              <w:rPr>
                <w:rStyle w:val="af"/>
                <w:lang w:val="uk-UA"/>
              </w:rPr>
              <w:t xml:space="preserve"> </w:t>
            </w:r>
            <w:r w:rsidRPr="00672ED1">
              <w:rPr>
                <w:rStyle w:val="FontStyle11"/>
                <w:sz w:val="24"/>
                <w:szCs w:val="24"/>
                <w:lang w:val="uk-UA" w:eastAsia="uk-UA"/>
              </w:rPr>
              <w:t>«Інклюзивно-ресурсний центр» Черняхівської районної ради  Житомирської області.</w:t>
            </w:r>
          </w:p>
        </w:tc>
      </w:tr>
      <w:tr w:rsidR="005A3521" w:rsidRPr="005A3521" w:rsidTr="00B15F95">
        <w:trPr>
          <w:trHeight w:val="272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672ED1">
            <w:pPr>
              <w:jc w:val="both"/>
            </w:pPr>
            <w:r w:rsidRPr="005A3521">
              <w:t xml:space="preserve">За – </w:t>
            </w:r>
            <w:r w:rsidR="00672ED1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Pr="005A3521">
              <w:t xml:space="preserve">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53197B" w:rsidRPr="0053197B" w:rsidRDefault="0053197B" w:rsidP="00BC567D">
            <w:pPr>
              <w:jc w:val="both"/>
              <w:rPr>
                <w:lang w:val="uk-UA"/>
              </w:rPr>
            </w:pP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13.СЛУХАЛИ: </w:t>
            </w:r>
          </w:p>
        </w:tc>
        <w:tc>
          <w:tcPr>
            <w:tcW w:w="7704" w:type="dxa"/>
            <w:shd w:val="clear" w:color="auto" w:fill="auto"/>
          </w:tcPr>
          <w:p w:rsidR="003B0FF2" w:rsidRPr="003B0FF2" w:rsidRDefault="00672ED1" w:rsidP="003024DD">
            <w:pPr>
              <w:jc w:val="both"/>
              <w:rPr>
                <w:bCs/>
                <w:lang w:val="uk-UA"/>
              </w:rPr>
            </w:pPr>
            <w:r w:rsidRPr="00672ED1">
              <w:rPr>
                <w:bCs/>
              </w:rPr>
              <w:t>Іваницьку Л.М. - завідуючу відділом спільної власності територіальних громад району</w:t>
            </w:r>
            <w:r w:rsidRPr="00672ED1">
              <w:rPr>
                <w:bCs/>
                <w:lang w:val="uk-UA"/>
              </w:rPr>
              <w:t xml:space="preserve"> про</w:t>
            </w:r>
            <w:r w:rsidRPr="00B26E4D">
              <w:rPr>
                <w:lang w:val="uk-UA"/>
              </w:rPr>
              <w:t xml:space="preserve"> закріплення нерухомого майна на праві оперативного управління за відділом освіти Черняхівської райдержадміністрації.</w:t>
            </w:r>
          </w:p>
        </w:tc>
      </w:tr>
      <w:tr w:rsidR="005A3521" w:rsidRPr="005A3521" w:rsidTr="00B15F95">
        <w:trPr>
          <w:trHeight w:val="272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3B0FF2" w:rsidP="00672ED1">
            <w:pPr>
              <w:jc w:val="both"/>
            </w:pPr>
            <w:r>
              <w:t xml:space="preserve">За – </w:t>
            </w:r>
            <w:r w:rsidR="00672ED1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="005A3521" w:rsidRPr="005A3521">
              <w:t xml:space="preserve">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Default="005A3521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>(рекомендації та проект рішення додаються)</w:t>
            </w:r>
          </w:p>
          <w:p w:rsidR="0053197B" w:rsidRPr="0053197B" w:rsidRDefault="0053197B" w:rsidP="00BC567D">
            <w:pPr>
              <w:jc w:val="both"/>
              <w:rPr>
                <w:i/>
                <w:lang w:val="uk-UA"/>
              </w:rPr>
            </w:pPr>
          </w:p>
        </w:tc>
      </w:tr>
      <w:tr w:rsidR="005A3521" w:rsidRPr="005A3521" w:rsidTr="00B15F95">
        <w:trPr>
          <w:trHeight w:val="862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14.СЛУХАЛИ: </w:t>
            </w:r>
          </w:p>
        </w:tc>
        <w:tc>
          <w:tcPr>
            <w:tcW w:w="7704" w:type="dxa"/>
            <w:shd w:val="clear" w:color="auto" w:fill="auto"/>
          </w:tcPr>
          <w:p w:rsidR="005A3521" w:rsidRPr="003B0FF2" w:rsidRDefault="00672ED1" w:rsidP="00672ED1">
            <w:pPr>
              <w:jc w:val="both"/>
              <w:rPr>
                <w:bCs/>
                <w:lang w:val="uk-UA"/>
              </w:rPr>
            </w:pPr>
            <w:r w:rsidRPr="00672ED1">
              <w:rPr>
                <w:bCs/>
              </w:rPr>
              <w:t>Іваницьку Л.М. - завідуючу відділом спільної власності територіальних громад району</w:t>
            </w:r>
            <w:r w:rsidRPr="00672ED1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п</w:t>
            </w:r>
            <w:r w:rsidRPr="00B26E4D">
              <w:rPr>
                <w:lang w:val="uk-UA"/>
              </w:rPr>
              <w:t>ро надання згоди на прийняття нерухомого майна  у спільну власність територіальних громад району.</w:t>
            </w:r>
          </w:p>
        </w:tc>
      </w:tr>
      <w:tr w:rsidR="005A3521" w:rsidRPr="005A3521" w:rsidTr="00B15F95">
        <w:trPr>
          <w:trHeight w:val="272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За – </w:t>
            </w:r>
            <w:r w:rsidR="00672ED1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Pr="005A3521">
              <w:t xml:space="preserve">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 додаються) 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5A3521" w:rsidTr="00B15F95">
        <w:trPr>
          <w:trHeight w:val="844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rPr>
                <w:b/>
              </w:rPr>
              <w:t xml:space="preserve">15.СЛУХАЛИ: </w:t>
            </w:r>
          </w:p>
        </w:tc>
        <w:tc>
          <w:tcPr>
            <w:tcW w:w="7704" w:type="dxa"/>
            <w:shd w:val="clear" w:color="auto" w:fill="auto"/>
          </w:tcPr>
          <w:p w:rsidR="005A3521" w:rsidRPr="00967FC0" w:rsidRDefault="00672ED1" w:rsidP="00672ED1">
            <w:pPr>
              <w:jc w:val="both"/>
              <w:rPr>
                <w:i/>
                <w:lang w:val="uk-UA"/>
              </w:rPr>
            </w:pPr>
            <w:r w:rsidRPr="00672ED1">
              <w:rPr>
                <w:bCs/>
              </w:rPr>
              <w:t>Іваницьку Л.М. - завідуючу відділом спільної власності територіальних громад району</w:t>
            </w:r>
            <w:r w:rsidRPr="00672ED1">
              <w:rPr>
                <w:bCs/>
                <w:lang w:val="uk-UA"/>
              </w:rPr>
              <w:t xml:space="preserve"> </w:t>
            </w:r>
            <w:r>
              <w:rPr>
                <w:lang w:val="uk-UA"/>
              </w:rPr>
              <w:t>п</w:t>
            </w:r>
            <w:r w:rsidRPr="00B26E4D">
              <w:rPr>
                <w:lang w:val="uk-UA"/>
              </w:rPr>
              <w:t>ро надання згоди на встановленн</w:t>
            </w:r>
            <w:r>
              <w:rPr>
                <w:lang w:val="uk-UA"/>
              </w:rPr>
              <w:t>я на фасаді Горбулівської ЗОШ І-</w:t>
            </w:r>
            <w:r w:rsidRPr="00B26E4D">
              <w:rPr>
                <w:lang w:val="uk-UA"/>
              </w:rPr>
              <w:t xml:space="preserve">ІІІ ст. </w:t>
            </w:r>
            <w:r>
              <w:rPr>
                <w:lang w:val="uk-UA"/>
              </w:rPr>
              <w:t xml:space="preserve">ім..В.Н.Мартиненка </w:t>
            </w:r>
            <w:r w:rsidRPr="00B26E4D">
              <w:rPr>
                <w:lang w:val="uk-UA"/>
              </w:rPr>
              <w:t>меморіальної дошки Заверусі Г.С.</w:t>
            </w:r>
          </w:p>
        </w:tc>
      </w:tr>
      <w:tr w:rsidR="005A3521" w:rsidRPr="005A3521" w:rsidTr="00B15F95">
        <w:trPr>
          <w:trHeight w:val="272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672ED1">
            <w:pPr>
              <w:jc w:val="both"/>
            </w:pPr>
            <w:r w:rsidRPr="005A3521">
              <w:t xml:space="preserve">За – </w:t>
            </w:r>
            <w:r w:rsidR="00672ED1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Pr="005A3521">
              <w:t xml:space="preserve">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та проект рішення додаються) 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</w:p>
        </w:tc>
      </w:tr>
      <w:tr w:rsidR="005A3521" w:rsidRPr="00967FC0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967FC0" w:rsidRDefault="005A3521" w:rsidP="00BC567D">
            <w:pPr>
              <w:jc w:val="both"/>
            </w:pPr>
            <w:r w:rsidRPr="00967FC0">
              <w:rPr>
                <w:b/>
              </w:rPr>
              <w:t xml:space="preserve">16.СЛУХАЛИ: </w:t>
            </w:r>
          </w:p>
        </w:tc>
        <w:tc>
          <w:tcPr>
            <w:tcW w:w="7704" w:type="dxa"/>
            <w:shd w:val="clear" w:color="auto" w:fill="auto"/>
          </w:tcPr>
          <w:p w:rsidR="00393B90" w:rsidRPr="00DE65B7" w:rsidRDefault="00672ED1" w:rsidP="00DE65B7">
            <w:pPr>
              <w:pStyle w:val="a5"/>
              <w:spacing w:after="0"/>
              <w:jc w:val="both"/>
              <w:rPr>
                <w:lang w:val="uk-UA"/>
              </w:rPr>
            </w:pPr>
            <w:r w:rsidRPr="00672ED1">
              <w:rPr>
                <w:bCs/>
              </w:rPr>
              <w:t>Іваницьку Л.М. - завідуючу відділом спільної власності територіальних громад району</w:t>
            </w:r>
            <w:r w:rsidRPr="00672ED1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п</w:t>
            </w:r>
            <w:r w:rsidRPr="00B26E4D">
              <w:rPr>
                <w:lang w:val="uk-UA"/>
              </w:rPr>
              <w:t>ро затвердження ліквідаційного балансу Великогорбашівської ЗОШ І-ІІ ст. Черняхівського району Житомирської області.</w:t>
            </w:r>
          </w:p>
        </w:tc>
      </w:tr>
      <w:tr w:rsidR="005A3521" w:rsidRPr="005A3521" w:rsidTr="00B15F95">
        <w:trPr>
          <w:trHeight w:val="272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За – </w:t>
            </w:r>
            <w:r w:rsidR="00672ED1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Pr="005A3521">
              <w:t xml:space="preserve">комісії , проти – 0, утрималось - 0 </w:t>
            </w:r>
          </w:p>
        </w:tc>
      </w:tr>
      <w:tr w:rsidR="005A3521" w:rsidRPr="003B0FF2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5A3521" w:rsidRPr="003B0FF2" w:rsidRDefault="005A3521" w:rsidP="003B0FF2">
            <w:pPr>
              <w:ind w:left="709" w:hanging="709"/>
              <w:jc w:val="both"/>
              <w:rPr>
                <w:i/>
                <w:lang w:val="uk-UA"/>
              </w:rPr>
            </w:pPr>
          </w:p>
        </w:tc>
      </w:tr>
      <w:tr w:rsidR="005A3521" w:rsidRPr="00967FC0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967FC0" w:rsidRDefault="005A3521" w:rsidP="00BC567D">
            <w:pPr>
              <w:jc w:val="both"/>
            </w:pPr>
            <w:r w:rsidRPr="00967FC0">
              <w:rPr>
                <w:b/>
              </w:rPr>
              <w:lastRenderedPageBreak/>
              <w:t xml:space="preserve">17.СЛУХАЛИ: </w:t>
            </w:r>
          </w:p>
        </w:tc>
        <w:tc>
          <w:tcPr>
            <w:tcW w:w="7704" w:type="dxa"/>
            <w:shd w:val="clear" w:color="auto" w:fill="auto"/>
          </w:tcPr>
          <w:p w:rsidR="00393B90" w:rsidRPr="00393B90" w:rsidRDefault="00E06D1B" w:rsidP="00E06D1B">
            <w:pPr>
              <w:jc w:val="both"/>
              <w:rPr>
                <w:lang w:val="uk-UA"/>
              </w:rPr>
            </w:pPr>
            <w:r w:rsidRPr="00393B90">
              <w:rPr>
                <w:i/>
                <w:lang w:val="uk-UA"/>
              </w:rPr>
              <w:t xml:space="preserve"> </w:t>
            </w:r>
            <w:r w:rsidRPr="00672ED1">
              <w:rPr>
                <w:bCs/>
              </w:rPr>
              <w:t>Іваницьку Л.М. - завідуючу відділом спільної власності територіальних громад району</w:t>
            </w:r>
            <w:r w:rsidRPr="00B26E4D">
              <w:t xml:space="preserve"> </w:t>
            </w:r>
            <w:r>
              <w:rPr>
                <w:lang w:val="uk-UA"/>
              </w:rPr>
              <w:t>п</w:t>
            </w:r>
            <w:r w:rsidRPr="00B26E4D">
              <w:t>ро списання майна спільної власності територіальних громад району, яке обліковується на балансі Черняхівського ТМ</w:t>
            </w:r>
            <w:r w:rsidRPr="00B26E4D">
              <w:rPr>
                <w:lang w:val="uk-UA"/>
              </w:rPr>
              <w:t>О</w:t>
            </w:r>
          </w:p>
        </w:tc>
      </w:tr>
      <w:tr w:rsidR="005A3521" w:rsidRPr="005A3521" w:rsidTr="00B15F95">
        <w:trPr>
          <w:trHeight w:val="272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За – </w:t>
            </w:r>
            <w:r w:rsidR="00E06D1B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Pr="005A3521">
              <w:t xml:space="preserve">комісії , проти – 0, утрималось - 0 </w:t>
            </w:r>
          </w:p>
        </w:tc>
      </w:tr>
      <w:tr w:rsidR="005A3521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5A3521" w:rsidRPr="005A3521" w:rsidRDefault="005A3521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5A3521" w:rsidRPr="005A3521" w:rsidRDefault="005A3521" w:rsidP="00BC567D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5A3521" w:rsidRPr="00E06D1B" w:rsidRDefault="005A3521" w:rsidP="00672ED1">
            <w:pPr>
              <w:jc w:val="both"/>
              <w:rPr>
                <w:i/>
                <w:lang w:val="uk-UA"/>
              </w:rPr>
            </w:pPr>
          </w:p>
        </w:tc>
      </w:tr>
      <w:tr w:rsidR="003B0FF2" w:rsidRPr="00804A70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3B0FF2" w:rsidRPr="00804A70" w:rsidRDefault="003B0FF2" w:rsidP="003B0FF2">
            <w:pPr>
              <w:jc w:val="both"/>
            </w:pPr>
            <w:r w:rsidRPr="00804A70">
              <w:rPr>
                <w:b/>
              </w:rPr>
              <w:t>1</w:t>
            </w:r>
            <w:r w:rsidRPr="00804A70">
              <w:rPr>
                <w:b/>
                <w:lang w:val="uk-UA"/>
              </w:rPr>
              <w:t>8</w:t>
            </w:r>
            <w:r w:rsidRPr="00804A70">
              <w:rPr>
                <w:b/>
              </w:rPr>
              <w:t xml:space="preserve">.СЛУХАЛИ: </w:t>
            </w:r>
          </w:p>
        </w:tc>
        <w:tc>
          <w:tcPr>
            <w:tcW w:w="7704" w:type="dxa"/>
            <w:shd w:val="clear" w:color="auto" w:fill="auto"/>
          </w:tcPr>
          <w:p w:rsidR="003B0FF2" w:rsidRPr="00804A70" w:rsidRDefault="00393B90" w:rsidP="00E06D1B">
            <w:pPr>
              <w:jc w:val="both"/>
            </w:pPr>
            <w:r w:rsidRPr="00804A70">
              <w:rPr>
                <w:bCs/>
              </w:rPr>
              <w:t>Іваницьку Л.М. - завідуючу відділом спільної власності територіальних громад району</w:t>
            </w:r>
            <w:r w:rsidRPr="00804A70">
              <w:rPr>
                <w:bCs/>
                <w:lang w:val="uk-UA"/>
              </w:rPr>
              <w:t xml:space="preserve"> про </w:t>
            </w:r>
            <w:r w:rsidR="00E06D1B" w:rsidRPr="00B26E4D">
              <w:t xml:space="preserve">затвердження в новій редакції Переліку </w:t>
            </w:r>
            <w:r w:rsidR="00E06D1B" w:rsidRPr="00B26E4D">
              <w:rPr>
                <w:bCs/>
              </w:rPr>
              <w:t>підприємств, установ та організацій,</w:t>
            </w:r>
            <w:r w:rsidR="00E06D1B" w:rsidRPr="00B26E4D">
              <w:t xml:space="preserve"> </w:t>
            </w:r>
            <w:r w:rsidR="00E06D1B" w:rsidRPr="00B26E4D">
              <w:rPr>
                <w:bCs/>
              </w:rPr>
              <w:t>спільної власності територіальних громад  сіл, селищ району.</w:t>
            </w:r>
          </w:p>
        </w:tc>
      </w:tr>
      <w:tr w:rsidR="003B0FF2" w:rsidRPr="005A3521" w:rsidTr="00B15F95">
        <w:trPr>
          <w:trHeight w:val="261"/>
        </w:trPr>
        <w:tc>
          <w:tcPr>
            <w:tcW w:w="1935" w:type="dxa"/>
            <w:shd w:val="clear" w:color="auto" w:fill="auto"/>
          </w:tcPr>
          <w:p w:rsidR="003B0FF2" w:rsidRPr="005A3521" w:rsidRDefault="003B0FF2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3B0FF2" w:rsidRPr="005A3521" w:rsidRDefault="003B0FF2" w:rsidP="00E06D1B">
            <w:pPr>
              <w:jc w:val="both"/>
            </w:pPr>
            <w:r w:rsidRPr="005A3521">
              <w:t xml:space="preserve">За – </w:t>
            </w:r>
            <w:r w:rsidR="00E06D1B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Pr="005A3521">
              <w:t xml:space="preserve">комісії , проти – 0, утрималось - 0 </w:t>
            </w:r>
          </w:p>
        </w:tc>
      </w:tr>
      <w:tr w:rsidR="003B0FF2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3B0FF2" w:rsidRPr="005A3521" w:rsidRDefault="003B0FF2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3B0FF2" w:rsidRPr="005A3521" w:rsidRDefault="003B0FF2" w:rsidP="003B0FF2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3B0FF2" w:rsidRPr="005A3521" w:rsidRDefault="003B0FF2" w:rsidP="003B0FF2">
            <w:pPr>
              <w:jc w:val="both"/>
              <w:rPr>
                <w:i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3B0FF2" w:rsidRPr="005A3521" w:rsidRDefault="003B0FF2" w:rsidP="003B0FF2">
            <w:pPr>
              <w:jc w:val="both"/>
              <w:rPr>
                <w:i/>
              </w:rPr>
            </w:pPr>
          </w:p>
        </w:tc>
      </w:tr>
      <w:tr w:rsidR="003B0FF2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3B0FF2" w:rsidRPr="005A3521" w:rsidRDefault="003B0FF2" w:rsidP="003B0FF2">
            <w:pPr>
              <w:jc w:val="both"/>
            </w:pPr>
            <w:r w:rsidRPr="005A3521">
              <w:rPr>
                <w:b/>
              </w:rPr>
              <w:t>1</w:t>
            </w:r>
            <w:r>
              <w:rPr>
                <w:b/>
                <w:lang w:val="uk-UA"/>
              </w:rPr>
              <w:t>9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704" w:type="dxa"/>
            <w:shd w:val="clear" w:color="auto" w:fill="auto"/>
          </w:tcPr>
          <w:p w:rsidR="003B0FF2" w:rsidRPr="00393B90" w:rsidRDefault="003B0FF2" w:rsidP="00E06D1B">
            <w:pPr>
              <w:pStyle w:val="a5"/>
              <w:spacing w:after="0"/>
              <w:jc w:val="both"/>
              <w:rPr>
                <w:lang w:val="uk-UA"/>
              </w:rPr>
            </w:pPr>
            <w:r w:rsidRPr="003B0FF2">
              <w:rPr>
                <w:bCs/>
              </w:rPr>
              <w:t>Іваницьку Л.М. - завідуючу відділом спільної власності територіальних громад району</w:t>
            </w:r>
            <w:r w:rsidRPr="003B0FF2">
              <w:rPr>
                <w:bCs/>
                <w:lang w:val="uk-UA"/>
              </w:rPr>
              <w:t xml:space="preserve"> про</w:t>
            </w:r>
            <w:r w:rsidR="00393B90" w:rsidRPr="00314955">
              <w:rPr>
                <w:lang w:val="uk-UA"/>
              </w:rPr>
              <w:t xml:space="preserve"> </w:t>
            </w:r>
            <w:r w:rsidR="00E06D1B" w:rsidRPr="00B26E4D">
              <w:t>затвердження розпоряджень голови районної ради</w:t>
            </w:r>
            <w:r w:rsidR="00E06D1B" w:rsidRPr="00B26E4D">
              <w:rPr>
                <w:lang w:val="uk-UA"/>
              </w:rPr>
              <w:t>.</w:t>
            </w:r>
          </w:p>
        </w:tc>
      </w:tr>
      <w:tr w:rsidR="003B0FF2" w:rsidRPr="005A3521" w:rsidTr="00B15F95">
        <w:trPr>
          <w:trHeight w:val="276"/>
        </w:trPr>
        <w:tc>
          <w:tcPr>
            <w:tcW w:w="1935" w:type="dxa"/>
            <w:shd w:val="clear" w:color="auto" w:fill="auto"/>
          </w:tcPr>
          <w:p w:rsidR="003B0FF2" w:rsidRPr="005A3521" w:rsidRDefault="003B0FF2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3B0FF2" w:rsidRPr="005A3521" w:rsidRDefault="003B0FF2" w:rsidP="00E06D1B">
            <w:pPr>
              <w:jc w:val="both"/>
            </w:pPr>
            <w:r w:rsidRPr="005A3521">
              <w:t xml:space="preserve">За – </w:t>
            </w:r>
            <w:r w:rsidR="00E06D1B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Pr="005A3521">
              <w:t xml:space="preserve">комісії , проти – 0, утрималось - 0 </w:t>
            </w:r>
          </w:p>
        </w:tc>
      </w:tr>
      <w:tr w:rsidR="003B0FF2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3B0FF2" w:rsidRPr="005A3521" w:rsidRDefault="003B0FF2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3B0FF2" w:rsidRPr="005A3521" w:rsidRDefault="003B0FF2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3B0FF2" w:rsidRDefault="003B0FF2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A91A05" w:rsidRPr="00A91A05" w:rsidRDefault="00A91A05" w:rsidP="00BC567D">
            <w:pPr>
              <w:jc w:val="both"/>
              <w:rPr>
                <w:i/>
                <w:lang w:val="uk-UA"/>
              </w:rPr>
            </w:pPr>
          </w:p>
        </w:tc>
      </w:tr>
      <w:tr w:rsidR="003B0FF2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3B0FF2" w:rsidRPr="005A3521" w:rsidRDefault="003B0FF2" w:rsidP="00BC567D">
            <w:pPr>
              <w:jc w:val="both"/>
            </w:pPr>
            <w:r>
              <w:rPr>
                <w:b/>
              </w:rPr>
              <w:t>20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704" w:type="dxa"/>
            <w:shd w:val="clear" w:color="auto" w:fill="auto"/>
          </w:tcPr>
          <w:p w:rsidR="003B0FF2" w:rsidRPr="00A91A05" w:rsidRDefault="00A91A05" w:rsidP="00DE65B7">
            <w:pPr>
              <w:jc w:val="both"/>
              <w:rPr>
                <w:bCs/>
                <w:lang w:val="uk-UA"/>
              </w:rPr>
            </w:pPr>
            <w:r w:rsidRPr="003B0FF2">
              <w:rPr>
                <w:bCs/>
              </w:rPr>
              <w:t>Іваницьку Л.М. - завідуючу відділом спільної власності територіальних громад району</w:t>
            </w:r>
            <w:r w:rsidRPr="003B0FF2">
              <w:rPr>
                <w:bCs/>
                <w:lang w:val="uk-UA"/>
              </w:rPr>
              <w:t xml:space="preserve"> про</w:t>
            </w:r>
            <w:r w:rsidR="00E06D1B" w:rsidRPr="00B26E4D">
              <w:rPr>
                <w:lang w:val="uk-UA"/>
              </w:rPr>
              <w:t xml:space="preserve"> </w:t>
            </w:r>
            <w:r w:rsidR="00E06D1B">
              <w:rPr>
                <w:lang w:val="uk-UA"/>
              </w:rPr>
              <w:t>і</w:t>
            </w:r>
            <w:r w:rsidR="00E06D1B" w:rsidRPr="00B26E4D">
              <w:rPr>
                <w:lang w:val="uk-UA"/>
              </w:rPr>
              <w:t>нформаці</w:t>
            </w:r>
            <w:r w:rsidR="00DE65B7">
              <w:rPr>
                <w:lang w:val="uk-UA"/>
              </w:rPr>
              <w:t>ю</w:t>
            </w:r>
            <w:r w:rsidR="00E06D1B" w:rsidRPr="00B26E4D">
              <w:rPr>
                <w:lang w:val="uk-UA"/>
              </w:rPr>
              <w:t xml:space="preserve"> щодо результатів конкурсного відбору кандидатури </w:t>
            </w:r>
            <w:r w:rsidR="00E06D1B" w:rsidRPr="00B26E4D">
              <w:t xml:space="preserve"> </w:t>
            </w:r>
            <w:r w:rsidR="00E06D1B" w:rsidRPr="00B26E4D">
              <w:rPr>
                <w:lang w:val="uk-UA"/>
              </w:rPr>
              <w:t>на заміщення вакантної посади редактора КВПП «Редакція газети «Нове життя»</w:t>
            </w:r>
            <w:r w:rsidR="00E06D1B">
              <w:rPr>
                <w:lang w:val="uk-UA"/>
              </w:rPr>
              <w:t xml:space="preserve">. Членів постійної комісії проінформовано про те, що не подано жодної заяви на участь у конкурсі.  В.о. редактора є Мікушин К.Б. Враховуючи те, що КВПП «Редакція газети «Нове життя»  перебуває у процесі реформування, який підходить до завершення, оголошення повторного конкурсу є недоцільним. </w:t>
            </w:r>
          </w:p>
        </w:tc>
      </w:tr>
      <w:tr w:rsidR="003B0FF2" w:rsidRPr="005A3521" w:rsidTr="00B15F95">
        <w:trPr>
          <w:trHeight w:val="286"/>
        </w:trPr>
        <w:tc>
          <w:tcPr>
            <w:tcW w:w="1935" w:type="dxa"/>
            <w:shd w:val="clear" w:color="auto" w:fill="auto"/>
          </w:tcPr>
          <w:p w:rsidR="003B0FF2" w:rsidRPr="005A3521" w:rsidRDefault="003B0FF2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3B0FF2" w:rsidRPr="005A3521" w:rsidRDefault="003B0FF2" w:rsidP="00BC567D">
            <w:pPr>
              <w:jc w:val="both"/>
            </w:pPr>
            <w:r w:rsidRPr="005A3521">
              <w:t xml:space="preserve">За – </w:t>
            </w:r>
            <w:r w:rsidR="00E06D1B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Pr="005A3521">
              <w:t xml:space="preserve">комісії , проти – 0, утрималось - 0 </w:t>
            </w:r>
          </w:p>
        </w:tc>
      </w:tr>
      <w:tr w:rsidR="003B0FF2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3B0FF2" w:rsidRPr="005A3521" w:rsidRDefault="003B0FF2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3B0FF2" w:rsidRPr="005A3521" w:rsidRDefault="003B0FF2" w:rsidP="00BC567D">
            <w:pPr>
              <w:jc w:val="both"/>
              <w:rPr>
                <w:i/>
              </w:rPr>
            </w:pPr>
            <w:r w:rsidRPr="005A3521">
              <w:t xml:space="preserve">Прийняти </w:t>
            </w:r>
            <w:r w:rsidR="00E06D1B">
              <w:rPr>
                <w:lang w:val="uk-UA"/>
              </w:rPr>
              <w:t>інформацію до відома.</w:t>
            </w:r>
          </w:p>
          <w:p w:rsidR="00B15F95" w:rsidRDefault="003B0FF2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B15F95" w:rsidRPr="00B15F95" w:rsidRDefault="00B15F95" w:rsidP="00BC567D">
            <w:pPr>
              <w:jc w:val="both"/>
              <w:rPr>
                <w:i/>
                <w:lang w:val="uk-UA"/>
              </w:rPr>
            </w:pPr>
          </w:p>
        </w:tc>
      </w:tr>
      <w:tr w:rsidR="00A91A05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A91A05" w:rsidRPr="005A3521" w:rsidRDefault="00A91A05" w:rsidP="00BC567D">
            <w:pPr>
              <w:jc w:val="both"/>
            </w:pPr>
            <w:r>
              <w:rPr>
                <w:b/>
              </w:rPr>
              <w:t>2</w:t>
            </w:r>
            <w:r>
              <w:rPr>
                <w:b/>
                <w:lang w:val="uk-UA"/>
              </w:rPr>
              <w:t>1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704" w:type="dxa"/>
            <w:shd w:val="clear" w:color="auto" w:fill="auto"/>
          </w:tcPr>
          <w:p w:rsidR="00A91A05" w:rsidRPr="00A91A05" w:rsidRDefault="00393B90" w:rsidP="00E06D1B">
            <w:pPr>
              <w:jc w:val="both"/>
              <w:rPr>
                <w:lang w:val="uk-UA"/>
              </w:rPr>
            </w:pPr>
            <w:r w:rsidRPr="003B0FF2">
              <w:rPr>
                <w:bCs/>
              </w:rPr>
              <w:t>Іваницьку Л.М. - завідуючу відділом спільної власності територіальних громад району</w:t>
            </w:r>
            <w:r w:rsidRPr="003B0FF2">
              <w:rPr>
                <w:bCs/>
                <w:lang w:val="uk-UA"/>
              </w:rPr>
              <w:t xml:space="preserve"> про</w:t>
            </w:r>
            <w:r w:rsidRPr="00314955">
              <w:t xml:space="preserve"> </w:t>
            </w:r>
            <w:r w:rsidR="00E06D1B" w:rsidRPr="00B26E4D">
              <w:rPr>
                <w:lang w:val="uk-UA"/>
              </w:rPr>
              <w:t>безоплатну передачу із спільної власності територіальних громад  сіл, селищ Черняхівського району у комунальну власність  Вільської  сільської ради майнових комплексів медичних закладів</w:t>
            </w:r>
            <w:r w:rsidR="00E06D1B">
              <w:rPr>
                <w:lang w:val="uk-UA"/>
              </w:rPr>
              <w:t>.</w:t>
            </w:r>
          </w:p>
        </w:tc>
      </w:tr>
      <w:tr w:rsidR="00A91A05" w:rsidRPr="005A3521" w:rsidTr="00B15F95">
        <w:trPr>
          <w:trHeight w:val="312"/>
        </w:trPr>
        <w:tc>
          <w:tcPr>
            <w:tcW w:w="1935" w:type="dxa"/>
            <w:shd w:val="clear" w:color="auto" w:fill="auto"/>
          </w:tcPr>
          <w:p w:rsidR="00A91A05" w:rsidRPr="005A3521" w:rsidRDefault="00A91A05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A91A05" w:rsidRPr="005A3521" w:rsidRDefault="00A91A05" w:rsidP="00BC567D">
            <w:pPr>
              <w:jc w:val="both"/>
            </w:pPr>
            <w:r w:rsidRPr="005A3521">
              <w:t xml:space="preserve">За – </w:t>
            </w:r>
            <w:r w:rsidR="00E06D1B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Pr="005A3521">
              <w:t xml:space="preserve">комісії , проти – 0, утрималось - 0 </w:t>
            </w:r>
          </w:p>
        </w:tc>
      </w:tr>
      <w:tr w:rsidR="00A91A05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A91A05" w:rsidRPr="005A3521" w:rsidRDefault="00A91A05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393B90" w:rsidRPr="005A3521" w:rsidRDefault="00393B90" w:rsidP="00393B90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E06D1B" w:rsidRPr="00B26E4D" w:rsidRDefault="00393B90" w:rsidP="00E06D1B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  <w:r w:rsidR="00E06D1B" w:rsidRPr="00B26E4D">
              <w:rPr>
                <w:i/>
                <w:lang w:val="uk-UA"/>
              </w:rPr>
              <w:t xml:space="preserve">    </w:t>
            </w:r>
          </w:p>
          <w:p w:rsidR="00A91A05" w:rsidRPr="00BC567D" w:rsidRDefault="00A91A05" w:rsidP="00BC567D">
            <w:pPr>
              <w:jc w:val="both"/>
              <w:rPr>
                <w:lang w:val="uk-UA"/>
              </w:rPr>
            </w:pPr>
          </w:p>
        </w:tc>
      </w:tr>
      <w:tr w:rsidR="00A91A05" w:rsidRPr="00BC567D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A91A05" w:rsidRPr="005A3521" w:rsidRDefault="00A91A05" w:rsidP="00A91A05">
            <w:pPr>
              <w:jc w:val="both"/>
            </w:pPr>
            <w:r>
              <w:rPr>
                <w:b/>
              </w:rPr>
              <w:t>2</w:t>
            </w:r>
            <w:r>
              <w:rPr>
                <w:b/>
                <w:lang w:val="uk-UA"/>
              </w:rPr>
              <w:t>2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704" w:type="dxa"/>
            <w:shd w:val="clear" w:color="auto" w:fill="auto"/>
          </w:tcPr>
          <w:p w:rsidR="00BC567D" w:rsidRPr="00BC567D" w:rsidRDefault="00393B90" w:rsidP="00F8553D">
            <w:pPr>
              <w:jc w:val="both"/>
              <w:rPr>
                <w:i/>
                <w:lang w:val="uk-UA"/>
              </w:rPr>
            </w:pPr>
            <w:r w:rsidRPr="003B0FF2">
              <w:rPr>
                <w:bCs/>
              </w:rPr>
              <w:t>Іваницьку Л.М. - завідуючу відділом спільної власності територіальних громад району</w:t>
            </w:r>
            <w:r w:rsidRPr="003B0FF2">
              <w:rPr>
                <w:bCs/>
                <w:lang w:val="uk-UA"/>
              </w:rPr>
              <w:t xml:space="preserve"> про</w:t>
            </w:r>
            <w:r w:rsidR="00E06D1B" w:rsidRPr="00B26E4D">
              <w:rPr>
                <w:lang w:eastAsia="uk-UA"/>
              </w:rPr>
              <w:t xml:space="preserve"> реорганізацію </w:t>
            </w:r>
            <w:r w:rsidR="00E06D1B" w:rsidRPr="00B26E4D">
              <w:t xml:space="preserve">комунальної установи «Центр ПМСД» </w:t>
            </w:r>
            <w:r w:rsidR="00E06D1B" w:rsidRPr="00B26E4D">
              <w:rPr>
                <w:lang w:eastAsia="uk-UA"/>
              </w:rPr>
              <w:t>у</w:t>
            </w:r>
            <w:r w:rsidR="00E06D1B" w:rsidRPr="00B26E4D">
              <w:rPr>
                <w:rFonts w:ascii="Arial" w:hAnsi="Arial" w:cs="Arial"/>
                <w:lang w:eastAsia="uk-UA"/>
              </w:rPr>
              <w:t xml:space="preserve"> </w:t>
            </w:r>
            <w:r w:rsidR="00E06D1B" w:rsidRPr="00B26E4D">
              <w:rPr>
                <w:lang w:eastAsia="uk-UA"/>
              </w:rPr>
              <w:t>комунальне некомерційне підприємство «Центр ПМСД».</w:t>
            </w:r>
          </w:p>
        </w:tc>
      </w:tr>
      <w:tr w:rsidR="00A91A05" w:rsidRPr="005A3521" w:rsidTr="00B15F95">
        <w:trPr>
          <w:trHeight w:val="299"/>
        </w:trPr>
        <w:tc>
          <w:tcPr>
            <w:tcW w:w="1935" w:type="dxa"/>
            <w:shd w:val="clear" w:color="auto" w:fill="auto"/>
          </w:tcPr>
          <w:p w:rsidR="00A91A05" w:rsidRPr="005A3521" w:rsidRDefault="00A91A05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A91A05" w:rsidRPr="005A3521" w:rsidRDefault="00A91A05" w:rsidP="00BC567D">
            <w:pPr>
              <w:jc w:val="both"/>
            </w:pPr>
            <w:r w:rsidRPr="005A3521">
              <w:t xml:space="preserve">За – </w:t>
            </w:r>
            <w:r w:rsidR="00281BE4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Pr="005A3521">
              <w:t xml:space="preserve">комісії , проти – 0, утрималось - 0 </w:t>
            </w:r>
          </w:p>
        </w:tc>
      </w:tr>
      <w:tr w:rsidR="00A91A05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A91A05" w:rsidRPr="005A3521" w:rsidRDefault="00A91A05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A91A05" w:rsidRPr="005A3521" w:rsidRDefault="00A91A05" w:rsidP="00BC567D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A91A05" w:rsidRDefault="00A91A05" w:rsidP="00BC567D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A91A05" w:rsidRPr="00A91A05" w:rsidRDefault="00A91A05" w:rsidP="00BC567D">
            <w:pPr>
              <w:jc w:val="both"/>
              <w:rPr>
                <w:i/>
                <w:lang w:val="uk-UA"/>
              </w:rPr>
            </w:pPr>
          </w:p>
        </w:tc>
      </w:tr>
      <w:tr w:rsidR="00A91A05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A91A05" w:rsidRPr="005A3521" w:rsidRDefault="00A91A05" w:rsidP="00BC567D">
            <w:pPr>
              <w:jc w:val="both"/>
            </w:pPr>
            <w:r>
              <w:rPr>
                <w:b/>
              </w:rPr>
              <w:t>2</w:t>
            </w:r>
            <w:r>
              <w:rPr>
                <w:b/>
                <w:lang w:val="uk-UA"/>
              </w:rPr>
              <w:t>3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704" w:type="dxa"/>
            <w:shd w:val="clear" w:color="auto" w:fill="auto"/>
          </w:tcPr>
          <w:p w:rsidR="00BC567D" w:rsidRPr="00BC567D" w:rsidRDefault="00E06D1B" w:rsidP="00281BE4">
            <w:pPr>
              <w:jc w:val="both"/>
              <w:rPr>
                <w:i/>
                <w:lang w:val="uk-UA"/>
              </w:rPr>
            </w:pPr>
            <w:r w:rsidRPr="00B26E4D">
              <w:rPr>
                <w:lang w:val="uk-UA"/>
              </w:rPr>
              <w:t xml:space="preserve">Войтович </w:t>
            </w:r>
            <w:r>
              <w:rPr>
                <w:lang w:val="uk-UA"/>
              </w:rPr>
              <w:t xml:space="preserve">І.П. </w:t>
            </w:r>
            <w:r w:rsidRPr="00B26E4D">
              <w:rPr>
                <w:lang w:val="uk-UA"/>
              </w:rPr>
              <w:t>– головн</w:t>
            </w:r>
            <w:r w:rsidR="00281BE4">
              <w:rPr>
                <w:lang w:val="uk-UA"/>
              </w:rPr>
              <w:t xml:space="preserve">ого </w:t>
            </w:r>
            <w:r w:rsidRPr="00B26E4D">
              <w:rPr>
                <w:lang w:val="uk-UA"/>
              </w:rPr>
              <w:t>спеціаліст</w:t>
            </w:r>
            <w:r w:rsidR="00281BE4">
              <w:rPr>
                <w:lang w:val="uk-UA"/>
              </w:rPr>
              <w:t>а</w:t>
            </w:r>
            <w:r w:rsidRPr="00B26E4D">
              <w:rPr>
                <w:lang w:val="uk-UA"/>
              </w:rPr>
              <w:t xml:space="preserve"> з юридичного забезпечення виконавчого апарату районної ради</w:t>
            </w:r>
            <w:r>
              <w:rPr>
                <w:lang w:val="uk-UA"/>
              </w:rPr>
              <w:t xml:space="preserve"> </w:t>
            </w:r>
            <w:r w:rsidR="00281BE4">
              <w:rPr>
                <w:bCs/>
                <w:lang w:val="uk-UA"/>
              </w:rPr>
              <w:t>п</w:t>
            </w:r>
            <w:r w:rsidR="00281BE4" w:rsidRPr="00B26E4D">
              <w:rPr>
                <w:bCs/>
              </w:rPr>
              <w:t xml:space="preserve">ро штатний розпис   </w:t>
            </w:r>
            <w:r w:rsidR="00281BE4" w:rsidRPr="00B26E4D">
              <w:t>районної ради на 2018 рі</w:t>
            </w:r>
            <w:r w:rsidR="00281BE4" w:rsidRPr="00B26E4D">
              <w:rPr>
                <w:lang w:val="uk-UA"/>
              </w:rPr>
              <w:t>к.</w:t>
            </w:r>
          </w:p>
        </w:tc>
      </w:tr>
      <w:tr w:rsidR="00A91A05" w:rsidRPr="005A3521" w:rsidTr="00B15F95">
        <w:trPr>
          <w:trHeight w:val="188"/>
        </w:trPr>
        <w:tc>
          <w:tcPr>
            <w:tcW w:w="1935" w:type="dxa"/>
            <w:shd w:val="clear" w:color="auto" w:fill="auto"/>
          </w:tcPr>
          <w:p w:rsidR="00A91A05" w:rsidRPr="005A3521" w:rsidRDefault="00A91A05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A91A05" w:rsidRPr="005A3521" w:rsidRDefault="00A91A05" w:rsidP="00281BE4">
            <w:pPr>
              <w:jc w:val="both"/>
            </w:pPr>
            <w:r w:rsidRPr="005A3521">
              <w:t xml:space="preserve">За – </w:t>
            </w:r>
            <w:r w:rsidR="00281BE4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Pr="005A3521">
              <w:t xml:space="preserve">комісії , проти – 0, утрималось - 0 </w:t>
            </w:r>
          </w:p>
        </w:tc>
      </w:tr>
      <w:tr w:rsidR="00A91A05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A91A05" w:rsidRPr="005A3521" w:rsidRDefault="00A91A05" w:rsidP="00BC567D">
            <w:pPr>
              <w:jc w:val="both"/>
            </w:pPr>
            <w:r w:rsidRPr="005A3521">
              <w:lastRenderedPageBreak/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6E7A92" w:rsidRPr="005A3521" w:rsidRDefault="006E7A92" w:rsidP="006E7A92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6E7A92" w:rsidRDefault="006E7A92" w:rsidP="006E7A92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A91A05" w:rsidRPr="004E7872" w:rsidRDefault="00A91A05" w:rsidP="004E7872">
            <w:pPr>
              <w:pStyle w:val="Style4"/>
              <w:widowControl/>
              <w:spacing w:line="240" w:lineRule="auto"/>
              <w:ind w:right="-2" w:firstLine="0"/>
              <w:rPr>
                <w:i/>
                <w:lang w:val="uk-UA"/>
              </w:rPr>
            </w:pPr>
          </w:p>
        </w:tc>
      </w:tr>
      <w:tr w:rsidR="00BC567D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BC567D" w:rsidRPr="005A3521" w:rsidRDefault="00BC567D" w:rsidP="00BC567D">
            <w:pPr>
              <w:jc w:val="both"/>
            </w:pPr>
            <w:r>
              <w:rPr>
                <w:b/>
              </w:rPr>
              <w:t>2</w:t>
            </w:r>
            <w:r>
              <w:rPr>
                <w:b/>
                <w:lang w:val="uk-UA"/>
              </w:rPr>
              <w:t>4</w:t>
            </w:r>
            <w:r w:rsidRPr="005A3521">
              <w:rPr>
                <w:b/>
              </w:rPr>
              <w:t xml:space="preserve">.СЛУХАЛИ: </w:t>
            </w:r>
          </w:p>
        </w:tc>
        <w:tc>
          <w:tcPr>
            <w:tcW w:w="7704" w:type="dxa"/>
            <w:shd w:val="clear" w:color="auto" w:fill="auto"/>
          </w:tcPr>
          <w:p w:rsidR="00BC567D" w:rsidRDefault="00281BE4" w:rsidP="00281BE4">
            <w:pPr>
              <w:jc w:val="both"/>
              <w:rPr>
                <w:lang w:val="uk-UA"/>
              </w:rPr>
            </w:pPr>
            <w:r w:rsidRPr="00B26E4D">
              <w:t>Столяренко Л</w:t>
            </w:r>
            <w:r>
              <w:rPr>
                <w:lang w:val="uk-UA"/>
              </w:rPr>
              <w:t>.С.</w:t>
            </w:r>
            <w:r w:rsidRPr="00B26E4D">
              <w:t xml:space="preserve"> – завідувач</w:t>
            </w:r>
            <w:r>
              <w:rPr>
                <w:lang w:val="uk-UA"/>
              </w:rPr>
              <w:t>а</w:t>
            </w:r>
            <w:r w:rsidRPr="00B26E4D">
              <w:t xml:space="preserve"> архівного сектору райдержадміністрації </w:t>
            </w:r>
            <w:r>
              <w:rPr>
                <w:lang w:val="uk-UA"/>
              </w:rPr>
              <w:t>п</w:t>
            </w:r>
            <w:r w:rsidRPr="00B26E4D">
              <w:t>ро хід виконання рішення 13-ої сесії районної ради УІІ скликання від 25.12.2016 року «Про Програму розвитку архівної справи у Черняхівському районі  на 2017-2019 роки».</w:t>
            </w:r>
          </w:p>
          <w:p w:rsidR="006E7A92" w:rsidRPr="006E7A92" w:rsidRDefault="006E7A92" w:rsidP="00281BE4">
            <w:pPr>
              <w:jc w:val="both"/>
              <w:rPr>
                <w:i/>
                <w:lang w:val="uk-UA"/>
              </w:rPr>
            </w:pPr>
            <w:r w:rsidRPr="006E7A92">
              <w:rPr>
                <w:i/>
                <w:lang w:val="uk-UA"/>
              </w:rPr>
              <w:t>(інформація додається)</w:t>
            </w:r>
          </w:p>
        </w:tc>
      </w:tr>
      <w:tr w:rsidR="00BC567D" w:rsidRPr="005A3521" w:rsidTr="00B15F95">
        <w:trPr>
          <w:trHeight w:val="223"/>
        </w:trPr>
        <w:tc>
          <w:tcPr>
            <w:tcW w:w="1935" w:type="dxa"/>
            <w:shd w:val="clear" w:color="auto" w:fill="auto"/>
          </w:tcPr>
          <w:p w:rsidR="00BC567D" w:rsidRPr="005A3521" w:rsidRDefault="00BC567D" w:rsidP="00BC567D">
            <w:pPr>
              <w:jc w:val="both"/>
            </w:pPr>
            <w:r w:rsidRPr="005A3521">
              <w:t>ГОЛОСУВАЛИ:</w:t>
            </w:r>
          </w:p>
        </w:tc>
        <w:tc>
          <w:tcPr>
            <w:tcW w:w="7704" w:type="dxa"/>
            <w:shd w:val="clear" w:color="auto" w:fill="auto"/>
          </w:tcPr>
          <w:p w:rsidR="00BC567D" w:rsidRPr="005A3521" w:rsidRDefault="00BC567D" w:rsidP="00281BE4">
            <w:pPr>
              <w:jc w:val="both"/>
            </w:pPr>
            <w:r w:rsidRPr="005A3521">
              <w:t xml:space="preserve">За – </w:t>
            </w:r>
            <w:r w:rsidR="00281BE4">
              <w:rPr>
                <w:lang w:val="uk-UA"/>
              </w:rPr>
              <w:t>6</w:t>
            </w:r>
            <w:r w:rsidR="003024DD">
              <w:rPr>
                <w:lang w:val="uk-UA"/>
              </w:rPr>
              <w:t xml:space="preserve"> членів </w:t>
            </w:r>
            <w:r w:rsidRPr="005A3521">
              <w:t xml:space="preserve">комісії , проти – 0, утрималось - 0 </w:t>
            </w:r>
          </w:p>
        </w:tc>
      </w:tr>
      <w:tr w:rsidR="00BC567D" w:rsidRPr="005A3521" w:rsidTr="00B15F95">
        <w:trPr>
          <w:trHeight w:val="568"/>
        </w:trPr>
        <w:tc>
          <w:tcPr>
            <w:tcW w:w="1935" w:type="dxa"/>
            <w:shd w:val="clear" w:color="auto" w:fill="auto"/>
          </w:tcPr>
          <w:p w:rsidR="00BC567D" w:rsidRPr="005A3521" w:rsidRDefault="00BC567D" w:rsidP="00BC567D">
            <w:pPr>
              <w:jc w:val="both"/>
            </w:pPr>
            <w:r w:rsidRPr="005A3521">
              <w:t xml:space="preserve">ВИРІШИЛИ: </w:t>
            </w:r>
          </w:p>
        </w:tc>
        <w:tc>
          <w:tcPr>
            <w:tcW w:w="7704" w:type="dxa"/>
            <w:shd w:val="clear" w:color="auto" w:fill="auto"/>
          </w:tcPr>
          <w:p w:rsidR="006E7A92" w:rsidRPr="005A3521" w:rsidRDefault="006E7A92" w:rsidP="006E7A92">
            <w:pPr>
              <w:jc w:val="both"/>
              <w:rPr>
                <w:i/>
              </w:rPr>
            </w:pPr>
            <w:r w:rsidRPr="005A3521">
              <w:t>Прийняти рекомендації з даного питання</w:t>
            </w:r>
          </w:p>
          <w:p w:rsidR="006E7A92" w:rsidRDefault="006E7A92" w:rsidP="006E7A92">
            <w:pPr>
              <w:jc w:val="both"/>
              <w:rPr>
                <w:i/>
                <w:lang w:val="uk-UA"/>
              </w:rPr>
            </w:pPr>
            <w:r w:rsidRPr="005A3521">
              <w:rPr>
                <w:i/>
              </w:rPr>
              <w:t xml:space="preserve">(рекомендації додаються) </w:t>
            </w:r>
          </w:p>
          <w:p w:rsidR="00BC567D" w:rsidRPr="00A91A05" w:rsidRDefault="00BC567D" w:rsidP="006E7A92">
            <w:pPr>
              <w:jc w:val="both"/>
              <w:rPr>
                <w:i/>
                <w:lang w:val="uk-UA"/>
              </w:rPr>
            </w:pPr>
          </w:p>
        </w:tc>
      </w:tr>
    </w:tbl>
    <w:p w:rsidR="00BC567D" w:rsidRDefault="00BC567D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15F95" w:rsidRDefault="00B15F95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Голова постійної комісії                                                                                               С.В.Жук </w:t>
      </w:r>
    </w:p>
    <w:p w:rsidR="00B15F95" w:rsidRDefault="00B15F95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15F95" w:rsidRDefault="00B15F95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15F95" w:rsidRPr="00704FC2" w:rsidRDefault="00B15F95" w:rsidP="00B15F95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постійної комісії                                                                                           О.А.Сімашко </w:t>
      </w:r>
    </w:p>
    <w:p w:rsidR="00A81D2A" w:rsidRPr="00B15F95" w:rsidRDefault="00A81D2A" w:rsidP="004E7872">
      <w:pPr>
        <w:ind w:left="851"/>
        <w:jc w:val="both"/>
        <w:rPr>
          <w:sz w:val="28"/>
          <w:szCs w:val="28"/>
          <w:lang w:val="uk-UA"/>
        </w:rPr>
      </w:pPr>
    </w:p>
    <w:sectPr w:rsidR="00A81D2A" w:rsidRPr="00B15F95" w:rsidSect="0068063A">
      <w:headerReference w:type="default" r:id="rId8"/>
      <w:pgSz w:w="11906" w:h="16838"/>
      <w:pgMar w:top="284" w:right="567" w:bottom="567" w:left="1701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91A" w:rsidRDefault="00C9291A" w:rsidP="00BC567D">
      <w:r>
        <w:separator/>
      </w:r>
    </w:p>
  </w:endnote>
  <w:endnote w:type="continuationSeparator" w:id="1">
    <w:p w:rsidR="00C9291A" w:rsidRDefault="00C9291A" w:rsidP="00BC5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91A" w:rsidRDefault="00C9291A" w:rsidP="00BC567D">
      <w:r>
        <w:separator/>
      </w:r>
    </w:p>
  </w:footnote>
  <w:footnote w:type="continuationSeparator" w:id="1">
    <w:p w:rsidR="00C9291A" w:rsidRDefault="00C9291A" w:rsidP="00BC5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14388"/>
      <w:docPartObj>
        <w:docPartGallery w:val="Page Numbers (Top of Page)"/>
        <w:docPartUnique/>
      </w:docPartObj>
    </w:sdtPr>
    <w:sdtContent>
      <w:p w:rsidR="00E06D1B" w:rsidRPr="00B15F95" w:rsidRDefault="00E06D1B" w:rsidP="00B15F95">
        <w:pPr>
          <w:pStyle w:val="aa"/>
          <w:jc w:val="right"/>
        </w:pPr>
        <w:fldSimple w:instr=" PAGE   \* MERGEFORMAT ">
          <w:r w:rsidR="006E7A92">
            <w:rPr>
              <w:noProof/>
            </w:rPr>
            <w:t>7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78BB"/>
    <w:multiLevelType w:val="hybridMultilevel"/>
    <w:tmpl w:val="042A29B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914FF"/>
    <w:multiLevelType w:val="multilevel"/>
    <w:tmpl w:val="567EBA3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BBD0024"/>
    <w:multiLevelType w:val="hybridMultilevel"/>
    <w:tmpl w:val="0A76AFD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27DDE"/>
    <w:multiLevelType w:val="hybridMultilevel"/>
    <w:tmpl w:val="CA9C3C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07A02"/>
    <w:multiLevelType w:val="multilevel"/>
    <w:tmpl w:val="D174008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  <w:sz w:val="24"/>
      </w:rPr>
    </w:lvl>
  </w:abstractNum>
  <w:abstractNum w:abstractNumId="5">
    <w:nsid w:val="3FA273CD"/>
    <w:multiLevelType w:val="hybridMultilevel"/>
    <w:tmpl w:val="96A25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00375B4"/>
    <w:multiLevelType w:val="hybridMultilevel"/>
    <w:tmpl w:val="91FCE31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954BB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16029"/>
    <w:multiLevelType w:val="hybridMultilevel"/>
    <w:tmpl w:val="B57AB6C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252C8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F5A6E"/>
    <w:multiLevelType w:val="hybridMultilevel"/>
    <w:tmpl w:val="CA1AC978"/>
    <w:lvl w:ilvl="0" w:tplc="8652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775C0A"/>
    <w:multiLevelType w:val="hybridMultilevel"/>
    <w:tmpl w:val="D5D29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1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8"/>
  </w:num>
  <w:num w:numId="10">
    <w:abstractNumId w:val="2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56B"/>
    <w:rsid w:val="00073E16"/>
    <w:rsid w:val="00092EA9"/>
    <w:rsid w:val="0011056B"/>
    <w:rsid w:val="00141219"/>
    <w:rsid w:val="00143AB9"/>
    <w:rsid w:val="00144FE3"/>
    <w:rsid w:val="0015024B"/>
    <w:rsid w:val="001E605C"/>
    <w:rsid w:val="001F5BAC"/>
    <w:rsid w:val="002416B9"/>
    <w:rsid w:val="00262309"/>
    <w:rsid w:val="00281BE4"/>
    <w:rsid w:val="00296586"/>
    <w:rsid w:val="002A65A2"/>
    <w:rsid w:val="002B1E42"/>
    <w:rsid w:val="002C4A1D"/>
    <w:rsid w:val="002D7ACF"/>
    <w:rsid w:val="003024DD"/>
    <w:rsid w:val="00314955"/>
    <w:rsid w:val="00317A3C"/>
    <w:rsid w:val="00393B90"/>
    <w:rsid w:val="003B0FF2"/>
    <w:rsid w:val="004C400A"/>
    <w:rsid w:val="004E7872"/>
    <w:rsid w:val="004F4423"/>
    <w:rsid w:val="00500A30"/>
    <w:rsid w:val="00503D8C"/>
    <w:rsid w:val="00512E88"/>
    <w:rsid w:val="0053197B"/>
    <w:rsid w:val="005A3521"/>
    <w:rsid w:val="005E7C0B"/>
    <w:rsid w:val="005E7DB1"/>
    <w:rsid w:val="00672ED1"/>
    <w:rsid w:val="0068063A"/>
    <w:rsid w:val="006A4872"/>
    <w:rsid w:val="006E7A92"/>
    <w:rsid w:val="00704FC2"/>
    <w:rsid w:val="00721622"/>
    <w:rsid w:val="00730EDE"/>
    <w:rsid w:val="00763972"/>
    <w:rsid w:val="00772A2A"/>
    <w:rsid w:val="00804A70"/>
    <w:rsid w:val="0081537E"/>
    <w:rsid w:val="008165C9"/>
    <w:rsid w:val="008237A5"/>
    <w:rsid w:val="008449C5"/>
    <w:rsid w:val="00866B0C"/>
    <w:rsid w:val="00897E08"/>
    <w:rsid w:val="008C09D6"/>
    <w:rsid w:val="008D10D1"/>
    <w:rsid w:val="008F0541"/>
    <w:rsid w:val="0092244C"/>
    <w:rsid w:val="00961367"/>
    <w:rsid w:val="00967FC0"/>
    <w:rsid w:val="00A13055"/>
    <w:rsid w:val="00A24FCA"/>
    <w:rsid w:val="00A419C7"/>
    <w:rsid w:val="00A81D2A"/>
    <w:rsid w:val="00A825B7"/>
    <w:rsid w:val="00A91A05"/>
    <w:rsid w:val="00A937AF"/>
    <w:rsid w:val="00B152A7"/>
    <w:rsid w:val="00B15F95"/>
    <w:rsid w:val="00B26E4D"/>
    <w:rsid w:val="00B316DC"/>
    <w:rsid w:val="00B356F8"/>
    <w:rsid w:val="00B95A6C"/>
    <w:rsid w:val="00BC27A6"/>
    <w:rsid w:val="00BC567D"/>
    <w:rsid w:val="00C9291A"/>
    <w:rsid w:val="00CA6008"/>
    <w:rsid w:val="00CD00AF"/>
    <w:rsid w:val="00CD608C"/>
    <w:rsid w:val="00D032FA"/>
    <w:rsid w:val="00D44395"/>
    <w:rsid w:val="00D54B14"/>
    <w:rsid w:val="00DD2686"/>
    <w:rsid w:val="00DE65B7"/>
    <w:rsid w:val="00DF6DBA"/>
    <w:rsid w:val="00E06D1B"/>
    <w:rsid w:val="00E72C27"/>
    <w:rsid w:val="00E807D3"/>
    <w:rsid w:val="00EC6B7B"/>
    <w:rsid w:val="00F8553D"/>
    <w:rsid w:val="00FA20B9"/>
    <w:rsid w:val="00FB417B"/>
    <w:rsid w:val="00FC5443"/>
    <w:rsid w:val="00FE439C"/>
    <w:rsid w:val="00FE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1056B"/>
    <w:pPr>
      <w:jc w:val="center"/>
    </w:pPr>
    <w:rPr>
      <w:b/>
      <w:bCs/>
      <w:sz w:val="40"/>
      <w:lang w:val="uk-UA"/>
    </w:rPr>
  </w:style>
  <w:style w:type="character" w:customStyle="1" w:styleId="a4">
    <w:name w:val="Название Знак"/>
    <w:basedOn w:val="a0"/>
    <w:link w:val="a3"/>
    <w:rsid w:val="0011056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">
    <w:name w:val="Body Text 2"/>
    <w:basedOn w:val="a"/>
    <w:link w:val="20"/>
    <w:rsid w:val="001105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11056B"/>
    <w:pPr>
      <w:spacing w:after="120"/>
    </w:pPr>
  </w:style>
  <w:style w:type="character" w:customStyle="1" w:styleId="a6">
    <w:name w:val="Основной текст Знак"/>
    <w:basedOn w:val="a0"/>
    <w:link w:val="a5"/>
    <w:rsid w:val="001105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11056B"/>
    <w:pPr>
      <w:ind w:left="720"/>
      <w:contextualSpacing/>
    </w:pPr>
    <w:rPr>
      <w:sz w:val="20"/>
      <w:szCs w:val="20"/>
      <w:lang w:val="uk-UA"/>
    </w:rPr>
  </w:style>
  <w:style w:type="paragraph" w:styleId="a8">
    <w:name w:val="No Spacing"/>
    <w:uiPriority w:val="1"/>
    <w:qFormat/>
    <w:rsid w:val="0011056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1105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rmal (Web)"/>
    <w:basedOn w:val="a"/>
    <w:unhideWhenUsed/>
    <w:rsid w:val="0011056B"/>
    <w:pPr>
      <w:spacing w:before="240" w:after="240"/>
    </w:pPr>
  </w:style>
  <w:style w:type="paragraph" w:styleId="aa">
    <w:name w:val="header"/>
    <w:basedOn w:val="a"/>
    <w:link w:val="ab"/>
    <w:uiPriority w:val="99"/>
    <w:unhideWhenUsed/>
    <w:rsid w:val="00BC567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C56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BC567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C56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lock Text"/>
    <w:basedOn w:val="a"/>
    <w:rsid w:val="00314955"/>
    <w:pPr>
      <w:ind w:left="5760" w:right="-874"/>
    </w:pPr>
    <w:rPr>
      <w:sz w:val="28"/>
      <w:lang w:val="uk-UA" w:eastAsia="en-US"/>
    </w:rPr>
  </w:style>
  <w:style w:type="character" w:customStyle="1" w:styleId="FontStyle11">
    <w:name w:val="Font Style11"/>
    <w:basedOn w:val="a0"/>
    <w:rsid w:val="0031495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314955"/>
    <w:pPr>
      <w:widowControl w:val="0"/>
      <w:autoSpaceDE w:val="0"/>
      <w:autoSpaceDN w:val="0"/>
      <w:adjustRightInd w:val="0"/>
      <w:spacing w:line="336" w:lineRule="exact"/>
      <w:ind w:firstLine="917"/>
      <w:jc w:val="both"/>
    </w:pPr>
  </w:style>
  <w:style w:type="character" w:styleId="af">
    <w:name w:val="Strong"/>
    <w:basedOn w:val="a0"/>
    <w:uiPriority w:val="22"/>
    <w:qFormat/>
    <w:rsid w:val="00B26E4D"/>
    <w:rPr>
      <w:b/>
      <w:bCs/>
    </w:rPr>
  </w:style>
  <w:style w:type="paragraph" w:customStyle="1" w:styleId="Default">
    <w:name w:val="Default"/>
    <w:rsid w:val="00BC27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9FB7E-BEFE-4139-8DB3-2B8E5A42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10587</Words>
  <Characters>6036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7</cp:revision>
  <cp:lastPrinted>2017-12-19T17:09:00Z</cp:lastPrinted>
  <dcterms:created xsi:type="dcterms:W3CDTF">2018-06-04T13:52:00Z</dcterms:created>
  <dcterms:modified xsi:type="dcterms:W3CDTF">2018-06-08T09:25:00Z</dcterms:modified>
</cp:coreProperties>
</file>