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68" w:rsidRPr="0076775B" w:rsidRDefault="00BD4768" w:rsidP="00BD47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76775B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096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2" cy="62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BD4768" w:rsidRPr="0076775B" w:rsidRDefault="00BD4768" w:rsidP="00BD4768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76775B">
        <w:rPr>
          <w:rFonts w:ascii="Times New Roman" w:hAnsi="Times New Roman"/>
          <w:b/>
          <w:sz w:val="28"/>
          <w:szCs w:val="28"/>
        </w:rPr>
        <w:t xml:space="preserve">Україна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BD4768" w:rsidRPr="0076775B" w:rsidRDefault="00BD4768" w:rsidP="00BD476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6775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775B">
        <w:rPr>
          <w:rFonts w:ascii="Times New Roman" w:hAnsi="Times New Roman"/>
          <w:b/>
          <w:sz w:val="28"/>
          <w:szCs w:val="28"/>
        </w:rPr>
        <w:t xml:space="preserve">ЧЕРНЯХІВСЬКА РАЙОННА РАДА           </w:t>
      </w:r>
    </w:p>
    <w:p w:rsidR="00BD4768" w:rsidRPr="0076775B" w:rsidRDefault="00BD4768" w:rsidP="00BD476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6775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76775B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6775B">
        <w:rPr>
          <w:rFonts w:ascii="Times New Roman" w:hAnsi="Times New Roman"/>
          <w:b/>
          <w:sz w:val="28"/>
          <w:szCs w:val="28"/>
        </w:rPr>
        <w:t xml:space="preserve"> Я</w:t>
      </w:r>
    </w:p>
    <w:p w:rsidR="00BD4768" w:rsidRPr="0076775B" w:rsidRDefault="00BD4768" w:rsidP="00BD476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BD4768" w:rsidRPr="0076775B" w:rsidRDefault="00BD4768" w:rsidP="00BD4768">
      <w:pPr>
        <w:pStyle w:val="a5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Двадцять </w:t>
      </w:r>
      <w:r>
        <w:rPr>
          <w:rFonts w:ascii="Times New Roman" w:hAnsi="Times New Roman"/>
          <w:sz w:val="28"/>
          <w:szCs w:val="28"/>
        </w:rPr>
        <w:t xml:space="preserve">сьома </w:t>
      </w:r>
      <w:r w:rsidRPr="0076775B">
        <w:rPr>
          <w:rFonts w:ascii="Times New Roman" w:hAnsi="Times New Roman"/>
          <w:sz w:val="28"/>
          <w:szCs w:val="28"/>
        </w:rPr>
        <w:t xml:space="preserve">сесія                                                                      </w:t>
      </w:r>
      <w:r w:rsidRPr="0076775B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6775B">
        <w:rPr>
          <w:rFonts w:ascii="Times New Roman" w:hAnsi="Times New Roman"/>
          <w:sz w:val="28"/>
          <w:szCs w:val="28"/>
          <w:lang w:val="en-US"/>
        </w:rPr>
        <w:t>VII</w:t>
      </w:r>
      <w:r w:rsidRPr="0076775B">
        <w:rPr>
          <w:rFonts w:ascii="Times New Roman" w:hAnsi="Times New Roman"/>
          <w:sz w:val="28"/>
          <w:szCs w:val="28"/>
        </w:rPr>
        <w:t xml:space="preserve"> скликання</w:t>
      </w:r>
    </w:p>
    <w:p w:rsidR="00BD4768" w:rsidRPr="0076775B" w:rsidRDefault="00BD4768" w:rsidP="00BD4768">
      <w:pPr>
        <w:pStyle w:val="a5"/>
        <w:rPr>
          <w:rFonts w:ascii="Times New Roman" w:hAnsi="Times New Roman"/>
          <w:sz w:val="28"/>
          <w:szCs w:val="28"/>
        </w:rPr>
      </w:pPr>
      <w:r w:rsidRPr="0076775B"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ru-RU"/>
        </w:rPr>
        <w:t xml:space="preserve">04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грудня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775B">
        <w:rPr>
          <w:rFonts w:ascii="Times New Roman" w:hAnsi="Times New Roman"/>
          <w:sz w:val="28"/>
          <w:szCs w:val="28"/>
        </w:rPr>
        <w:t xml:space="preserve">  2018 року</w:t>
      </w:r>
    </w:p>
    <w:p w:rsidR="00BD4768" w:rsidRPr="00BD4768" w:rsidRDefault="00BD4768" w:rsidP="00BD4768">
      <w:pPr>
        <w:pStyle w:val="a5"/>
        <w:rPr>
          <w:rFonts w:ascii="Times New Roman" w:hAnsi="Times New Roman"/>
          <w:lang w:eastAsia="uk-UA"/>
        </w:rPr>
      </w:pPr>
    </w:p>
    <w:p w:rsidR="00BD4768" w:rsidRPr="00F17CD2" w:rsidRDefault="00BD4768" w:rsidP="00BD4768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BD4768">
        <w:rPr>
          <w:rFonts w:ascii="Times New Roman" w:hAnsi="Times New Roman"/>
          <w:sz w:val="28"/>
          <w:szCs w:val="28"/>
        </w:rPr>
        <w:t xml:space="preserve">Про хід виконання рішення 35-ої сесії </w:t>
      </w:r>
    </w:p>
    <w:p w:rsidR="00BD4768" w:rsidRPr="00F17CD2" w:rsidRDefault="00BD4768" w:rsidP="00BD4768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BD4768">
        <w:rPr>
          <w:rFonts w:ascii="Times New Roman" w:hAnsi="Times New Roman"/>
          <w:sz w:val="28"/>
          <w:szCs w:val="28"/>
        </w:rPr>
        <w:t xml:space="preserve">районної ради </w:t>
      </w:r>
      <w:r w:rsidRPr="00BD4768">
        <w:rPr>
          <w:rFonts w:ascii="Times New Roman" w:hAnsi="Times New Roman"/>
          <w:sz w:val="28"/>
          <w:szCs w:val="28"/>
          <w:lang w:val="en-US"/>
        </w:rPr>
        <w:t>VI</w:t>
      </w:r>
      <w:r w:rsidRPr="00BD4768">
        <w:rPr>
          <w:rFonts w:ascii="Times New Roman" w:hAnsi="Times New Roman"/>
          <w:sz w:val="28"/>
          <w:szCs w:val="28"/>
        </w:rPr>
        <w:t xml:space="preserve"> скликання від  16.10.2015 року</w:t>
      </w:r>
    </w:p>
    <w:p w:rsidR="00BD4768" w:rsidRPr="00BD4768" w:rsidRDefault="00BD4768" w:rsidP="00BD4768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BD4768">
        <w:rPr>
          <w:rFonts w:ascii="Times New Roman" w:hAnsi="Times New Roman"/>
          <w:sz w:val="28"/>
          <w:szCs w:val="28"/>
        </w:rPr>
        <w:t xml:space="preserve"> «Про районну цільову соціальну Програму протидії </w:t>
      </w:r>
    </w:p>
    <w:p w:rsidR="00BD4768" w:rsidRPr="00BD4768" w:rsidRDefault="00BD4768" w:rsidP="00BD4768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BD4768">
        <w:rPr>
          <w:rFonts w:ascii="Times New Roman" w:hAnsi="Times New Roman"/>
          <w:sz w:val="28"/>
          <w:szCs w:val="28"/>
        </w:rPr>
        <w:t xml:space="preserve"> ВІЛ-інфекції/</w:t>
      </w:r>
      <w:proofErr w:type="spellStart"/>
      <w:r w:rsidRPr="00BD4768">
        <w:rPr>
          <w:rFonts w:ascii="Times New Roman" w:hAnsi="Times New Roman"/>
          <w:sz w:val="28"/>
          <w:szCs w:val="28"/>
        </w:rPr>
        <w:t>СНІДу</w:t>
      </w:r>
      <w:proofErr w:type="spellEnd"/>
      <w:r w:rsidRPr="00BD4768">
        <w:rPr>
          <w:rFonts w:ascii="Times New Roman" w:hAnsi="Times New Roman"/>
          <w:sz w:val="28"/>
          <w:szCs w:val="28"/>
        </w:rPr>
        <w:t xml:space="preserve"> на 2015-2018 роки»</w:t>
      </w:r>
    </w:p>
    <w:p w:rsidR="00BD4768" w:rsidRDefault="00BD4768" w:rsidP="00BD4768"/>
    <w:p w:rsidR="00101242" w:rsidRPr="00FE01EB" w:rsidRDefault="00BD4768" w:rsidP="00FE01E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E14">
        <w:rPr>
          <w:rFonts w:ascii="Times New Roman" w:hAnsi="Times New Roman" w:cs="Times New Roman"/>
          <w:sz w:val="28"/>
          <w:szCs w:val="28"/>
        </w:rPr>
        <w:t xml:space="preserve">Відповідно до статті 43 Закону України </w:t>
      </w:r>
      <w:proofErr w:type="spellStart"/>
      <w:r w:rsidRPr="007F6E14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7F6E14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7F6E14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7F6E14">
        <w:rPr>
          <w:rFonts w:ascii="Times New Roman" w:hAnsi="Times New Roman" w:cs="Times New Roman"/>
          <w:sz w:val="28"/>
          <w:szCs w:val="28"/>
        </w:rPr>
        <w:t>,</w:t>
      </w:r>
      <w:r w:rsidRPr="00C378E5">
        <w:rPr>
          <w:rFonts w:ascii="Times New Roman" w:hAnsi="Times New Roman" w:cs="Times New Roman"/>
          <w:sz w:val="28"/>
          <w:szCs w:val="28"/>
        </w:rPr>
        <w:t xml:space="preserve"> </w:t>
      </w:r>
      <w:r w:rsidRPr="007F6E14">
        <w:rPr>
          <w:rFonts w:ascii="Times New Roman" w:hAnsi="Times New Roman" w:cs="Times New Roman"/>
          <w:sz w:val="28"/>
          <w:szCs w:val="28"/>
        </w:rPr>
        <w:t xml:space="preserve"> засл</w:t>
      </w:r>
      <w:r w:rsidR="00FE01EB">
        <w:rPr>
          <w:rFonts w:ascii="Times New Roman" w:hAnsi="Times New Roman" w:cs="Times New Roman"/>
          <w:sz w:val="28"/>
          <w:szCs w:val="28"/>
        </w:rPr>
        <w:t>ухавши та обговоривши інформації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768">
        <w:rPr>
          <w:rFonts w:ascii="Times New Roman" w:hAnsi="Times New Roman" w:cs="Times New Roman"/>
          <w:color w:val="000000"/>
          <w:sz w:val="28"/>
          <w:szCs w:val="28"/>
        </w:rPr>
        <w:t>директор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D47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7164">
        <w:rPr>
          <w:rFonts w:ascii="Times New Roman" w:hAnsi="Times New Roman" w:cs="Times New Roman"/>
          <w:color w:val="000000"/>
          <w:sz w:val="28"/>
          <w:szCs w:val="28"/>
        </w:rPr>
        <w:t xml:space="preserve">районного </w:t>
      </w:r>
      <w:r w:rsidRPr="00BD4768">
        <w:rPr>
          <w:rFonts w:ascii="Times New Roman" w:hAnsi="Times New Roman" w:cs="Times New Roman"/>
          <w:color w:val="000000"/>
          <w:sz w:val="28"/>
          <w:szCs w:val="28"/>
        </w:rPr>
        <w:t>центру соціальних служб для сім’ї, дітей та молоді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Дзюблик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С.М.</w:t>
      </w:r>
      <w:r w:rsidR="00FE01EB">
        <w:rPr>
          <w:rFonts w:ascii="Times New Roman" w:hAnsi="Times New Roman" w:cs="Times New Roman"/>
          <w:color w:val="000000"/>
          <w:sz w:val="28"/>
          <w:szCs w:val="28"/>
        </w:rPr>
        <w:t xml:space="preserve">, головного лікаря Черняхівського ТМО </w:t>
      </w:r>
      <w:proofErr w:type="spellStart"/>
      <w:r w:rsidR="00FE01EB">
        <w:rPr>
          <w:rFonts w:ascii="Times New Roman" w:hAnsi="Times New Roman" w:cs="Times New Roman"/>
          <w:color w:val="000000"/>
          <w:sz w:val="28"/>
          <w:szCs w:val="28"/>
        </w:rPr>
        <w:t>Ніколайчука</w:t>
      </w:r>
      <w:proofErr w:type="spellEnd"/>
      <w:r w:rsidR="00FE01EB">
        <w:rPr>
          <w:rFonts w:ascii="Times New Roman" w:hAnsi="Times New Roman" w:cs="Times New Roman"/>
          <w:color w:val="000000"/>
          <w:sz w:val="28"/>
          <w:szCs w:val="28"/>
        </w:rPr>
        <w:t xml:space="preserve"> В.В.</w:t>
      </w:r>
      <w:r w:rsidR="00081A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7CD2">
        <w:rPr>
          <w:rFonts w:ascii="Times New Roman" w:hAnsi="Times New Roman" w:cs="Times New Roman"/>
          <w:sz w:val="28"/>
          <w:szCs w:val="28"/>
        </w:rPr>
        <w:t>п</w:t>
      </w:r>
      <w:r w:rsidRPr="00BD4768">
        <w:rPr>
          <w:rFonts w:ascii="Times New Roman" w:hAnsi="Times New Roman" w:cs="Times New Roman"/>
          <w:sz w:val="28"/>
          <w:szCs w:val="28"/>
        </w:rPr>
        <w:t>ро хід виконання рішення</w:t>
      </w:r>
      <w:r w:rsidR="00081A24">
        <w:rPr>
          <w:rFonts w:ascii="Times New Roman" w:hAnsi="Times New Roman" w:cs="Times New Roman"/>
          <w:sz w:val="28"/>
          <w:szCs w:val="28"/>
        </w:rPr>
        <w:t xml:space="preserve"> </w:t>
      </w:r>
      <w:r w:rsidRPr="00BD4768">
        <w:rPr>
          <w:rFonts w:ascii="Times New Roman" w:hAnsi="Times New Roman" w:cs="Times New Roman"/>
          <w:sz w:val="28"/>
          <w:szCs w:val="28"/>
        </w:rPr>
        <w:t xml:space="preserve"> 35-ої сесії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768">
        <w:rPr>
          <w:rFonts w:ascii="Times New Roman" w:hAnsi="Times New Roman" w:cs="Times New Roman"/>
          <w:sz w:val="28"/>
          <w:szCs w:val="28"/>
        </w:rPr>
        <w:t xml:space="preserve">районної ради </w:t>
      </w:r>
      <w:r w:rsidRPr="00BD476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D4768">
        <w:rPr>
          <w:rFonts w:ascii="Times New Roman" w:hAnsi="Times New Roman" w:cs="Times New Roman"/>
          <w:sz w:val="28"/>
          <w:szCs w:val="28"/>
        </w:rPr>
        <w:t xml:space="preserve"> скликання від  16.10.2015 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768">
        <w:rPr>
          <w:rFonts w:ascii="Times New Roman" w:hAnsi="Times New Roman" w:cs="Times New Roman"/>
          <w:sz w:val="28"/>
          <w:szCs w:val="28"/>
        </w:rPr>
        <w:t xml:space="preserve"> «Про районну цільову соціальну Програму протидії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768">
        <w:rPr>
          <w:rFonts w:ascii="Times New Roman" w:hAnsi="Times New Roman" w:cs="Times New Roman"/>
          <w:sz w:val="28"/>
          <w:szCs w:val="28"/>
        </w:rPr>
        <w:t>ВІЛ-ін</w:t>
      </w:r>
      <w:r w:rsidRPr="00BD4768">
        <w:rPr>
          <w:rFonts w:ascii="Times New Roman" w:hAnsi="Times New Roman"/>
          <w:sz w:val="28"/>
          <w:szCs w:val="28"/>
        </w:rPr>
        <w:t>фекції/</w:t>
      </w:r>
      <w:proofErr w:type="spellStart"/>
      <w:r w:rsidRPr="00BD4768">
        <w:rPr>
          <w:rFonts w:ascii="Times New Roman" w:hAnsi="Times New Roman"/>
          <w:sz w:val="28"/>
          <w:szCs w:val="28"/>
        </w:rPr>
        <w:t>СНІДу</w:t>
      </w:r>
      <w:proofErr w:type="spellEnd"/>
      <w:r w:rsidRPr="00BD4768">
        <w:rPr>
          <w:rFonts w:ascii="Times New Roman" w:hAnsi="Times New Roman"/>
          <w:sz w:val="28"/>
          <w:szCs w:val="28"/>
        </w:rPr>
        <w:t xml:space="preserve"> на</w:t>
      </w:r>
      <w:r w:rsidR="00FE01EB">
        <w:rPr>
          <w:rFonts w:ascii="Times New Roman" w:hAnsi="Times New Roman"/>
          <w:sz w:val="28"/>
          <w:szCs w:val="28"/>
        </w:rPr>
        <w:t xml:space="preserve">  </w:t>
      </w:r>
      <w:r w:rsidRPr="00BD4768">
        <w:rPr>
          <w:rFonts w:ascii="Times New Roman" w:hAnsi="Times New Roman"/>
          <w:sz w:val="28"/>
          <w:szCs w:val="28"/>
        </w:rPr>
        <w:t>2015-2018 роки»</w:t>
      </w:r>
      <w:r w:rsidR="00101242">
        <w:rPr>
          <w:rFonts w:ascii="Times New Roman" w:hAnsi="Times New Roman"/>
          <w:sz w:val="28"/>
          <w:szCs w:val="28"/>
        </w:rPr>
        <w:t xml:space="preserve"> та враховуючи </w:t>
      </w:r>
      <w:r w:rsidR="00FE01EB">
        <w:rPr>
          <w:rFonts w:ascii="Times New Roman" w:hAnsi="Times New Roman"/>
          <w:sz w:val="28"/>
          <w:szCs w:val="28"/>
        </w:rPr>
        <w:t xml:space="preserve">рекомендації </w:t>
      </w:r>
      <w:r w:rsidR="00101242" w:rsidRPr="007F6E14">
        <w:rPr>
          <w:rFonts w:ascii="Times New Roman" w:hAnsi="Times New Roman" w:cs="Times New Roman"/>
          <w:sz w:val="28"/>
          <w:szCs w:val="28"/>
        </w:rPr>
        <w:t>постійної комісії районної ради з питань освіти, культури, охорони здоров</w:t>
      </w:r>
      <w:r w:rsidR="00101242" w:rsidRPr="00C378E5">
        <w:rPr>
          <w:rFonts w:ascii="Times New Roman" w:hAnsi="Times New Roman" w:cs="Times New Roman"/>
          <w:sz w:val="28"/>
          <w:szCs w:val="28"/>
        </w:rPr>
        <w:t>’</w:t>
      </w:r>
      <w:r w:rsidR="00101242" w:rsidRPr="007F6E14">
        <w:rPr>
          <w:rFonts w:ascii="Times New Roman" w:hAnsi="Times New Roman" w:cs="Times New Roman"/>
          <w:sz w:val="28"/>
          <w:szCs w:val="28"/>
        </w:rPr>
        <w:t>я та соціального захисту населення, районна рада</w:t>
      </w:r>
    </w:p>
    <w:p w:rsidR="00101242" w:rsidRPr="007F6E14" w:rsidRDefault="00101242" w:rsidP="001012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E1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E40B2" w:rsidRPr="005852A0" w:rsidRDefault="00101242" w:rsidP="005852A0">
      <w:pPr>
        <w:pStyle w:val="a5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7F6E14">
        <w:rPr>
          <w:rFonts w:ascii="Times New Roman" w:hAnsi="Times New Roman"/>
          <w:sz w:val="28"/>
          <w:szCs w:val="28"/>
        </w:rPr>
        <w:t>1. Інформаці</w:t>
      </w:r>
      <w:r w:rsidR="00FE01EB">
        <w:rPr>
          <w:rFonts w:ascii="Times New Roman" w:hAnsi="Times New Roman"/>
          <w:sz w:val="28"/>
          <w:szCs w:val="28"/>
        </w:rPr>
        <w:t xml:space="preserve">ї </w:t>
      </w:r>
      <w:r w:rsidR="00E04405" w:rsidRPr="00BD4768">
        <w:rPr>
          <w:rFonts w:ascii="Times New Roman" w:hAnsi="Times New Roman"/>
          <w:color w:val="000000"/>
          <w:sz w:val="28"/>
          <w:szCs w:val="28"/>
        </w:rPr>
        <w:t>директор</w:t>
      </w:r>
      <w:r w:rsidR="00E04405">
        <w:rPr>
          <w:rFonts w:ascii="Times New Roman" w:hAnsi="Times New Roman"/>
          <w:color w:val="000000"/>
          <w:sz w:val="28"/>
          <w:szCs w:val="28"/>
        </w:rPr>
        <w:t>а</w:t>
      </w:r>
      <w:r w:rsidR="00737164">
        <w:rPr>
          <w:rFonts w:ascii="Times New Roman" w:hAnsi="Times New Roman"/>
          <w:color w:val="000000"/>
          <w:sz w:val="28"/>
          <w:szCs w:val="28"/>
        </w:rPr>
        <w:t xml:space="preserve"> районного </w:t>
      </w:r>
      <w:r w:rsidR="00E04405" w:rsidRPr="00BD4768">
        <w:rPr>
          <w:rFonts w:ascii="Times New Roman" w:hAnsi="Times New Roman"/>
          <w:color w:val="000000"/>
          <w:sz w:val="28"/>
          <w:szCs w:val="28"/>
        </w:rPr>
        <w:t xml:space="preserve"> центру соціальних служб для сім’ї, дітей та молоді</w:t>
      </w:r>
      <w:r w:rsidR="00E0440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04405">
        <w:rPr>
          <w:rFonts w:ascii="Times New Roman" w:hAnsi="Times New Roman"/>
          <w:color w:val="000000"/>
          <w:sz w:val="28"/>
          <w:szCs w:val="28"/>
        </w:rPr>
        <w:t>Дзюблик</w:t>
      </w:r>
      <w:proofErr w:type="spellEnd"/>
      <w:r w:rsidR="00E04405">
        <w:rPr>
          <w:rFonts w:ascii="Times New Roman" w:hAnsi="Times New Roman"/>
          <w:color w:val="000000"/>
          <w:sz w:val="28"/>
          <w:szCs w:val="28"/>
        </w:rPr>
        <w:t xml:space="preserve"> С.М.</w:t>
      </w:r>
      <w:r w:rsidR="00FE01EB">
        <w:rPr>
          <w:rFonts w:ascii="Times New Roman" w:hAnsi="Times New Roman"/>
          <w:color w:val="000000"/>
          <w:sz w:val="28"/>
          <w:szCs w:val="28"/>
        </w:rPr>
        <w:t>,</w:t>
      </w:r>
      <w:r w:rsidR="00FE01EB" w:rsidRPr="00FE01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01EB">
        <w:rPr>
          <w:rFonts w:ascii="Times New Roman" w:hAnsi="Times New Roman"/>
          <w:color w:val="000000"/>
          <w:sz w:val="28"/>
          <w:szCs w:val="28"/>
        </w:rPr>
        <w:t xml:space="preserve">головного лікаря Черняхівського ТМО </w:t>
      </w:r>
      <w:proofErr w:type="spellStart"/>
      <w:r w:rsidR="00FE01EB">
        <w:rPr>
          <w:rFonts w:ascii="Times New Roman" w:hAnsi="Times New Roman"/>
          <w:color w:val="000000"/>
          <w:sz w:val="28"/>
          <w:szCs w:val="28"/>
        </w:rPr>
        <w:t>Ніколайчука</w:t>
      </w:r>
      <w:proofErr w:type="spellEnd"/>
      <w:r w:rsidR="00FE01EB">
        <w:rPr>
          <w:rFonts w:ascii="Times New Roman" w:hAnsi="Times New Roman"/>
          <w:color w:val="000000"/>
          <w:sz w:val="28"/>
          <w:szCs w:val="28"/>
        </w:rPr>
        <w:t xml:space="preserve"> В.В.</w:t>
      </w:r>
      <w:r w:rsidR="0078453F">
        <w:rPr>
          <w:rFonts w:ascii="Times New Roman" w:hAnsi="Times New Roman"/>
          <w:sz w:val="28"/>
          <w:szCs w:val="28"/>
        </w:rPr>
        <w:t xml:space="preserve"> п</w:t>
      </w:r>
      <w:r w:rsidR="00E04405" w:rsidRPr="00BD4768">
        <w:rPr>
          <w:rFonts w:ascii="Times New Roman" w:hAnsi="Times New Roman"/>
          <w:sz w:val="28"/>
          <w:szCs w:val="28"/>
        </w:rPr>
        <w:t xml:space="preserve">ро хід виконання рішення 35-ої сесії </w:t>
      </w:r>
      <w:r w:rsidR="00E04405">
        <w:rPr>
          <w:rFonts w:ascii="Times New Roman" w:hAnsi="Times New Roman"/>
          <w:sz w:val="28"/>
          <w:szCs w:val="28"/>
        </w:rPr>
        <w:t xml:space="preserve"> </w:t>
      </w:r>
      <w:r w:rsidR="00E04405" w:rsidRPr="00BD4768">
        <w:rPr>
          <w:rFonts w:ascii="Times New Roman" w:hAnsi="Times New Roman"/>
          <w:sz w:val="28"/>
          <w:szCs w:val="28"/>
        </w:rPr>
        <w:t>районної ради</w:t>
      </w:r>
      <w:r w:rsidR="00FE01EB">
        <w:rPr>
          <w:rFonts w:ascii="Times New Roman" w:hAnsi="Times New Roman"/>
          <w:sz w:val="28"/>
          <w:szCs w:val="28"/>
        </w:rPr>
        <w:t xml:space="preserve"> </w:t>
      </w:r>
      <w:r w:rsidR="00081A24">
        <w:rPr>
          <w:rFonts w:ascii="Times New Roman" w:hAnsi="Times New Roman"/>
          <w:sz w:val="28"/>
          <w:szCs w:val="28"/>
        </w:rPr>
        <w:t xml:space="preserve"> </w:t>
      </w:r>
      <w:r w:rsidR="00FE01EB">
        <w:rPr>
          <w:rFonts w:ascii="Times New Roman" w:hAnsi="Times New Roman"/>
          <w:sz w:val="28"/>
          <w:szCs w:val="28"/>
        </w:rPr>
        <w:t xml:space="preserve"> </w:t>
      </w:r>
      <w:r w:rsidR="00E04405" w:rsidRPr="00BD4768">
        <w:rPr>
          <w:rFonts w:ascii="Times New Roman" w:hAnsi="Times New Roman"/>
          <w:sz w:val="28"/>
          <w:szCs w:val="28"/>
        </w:rPr>
        <w:t xml:space="preserve"> </w:t>
      </w:r>
      <w:r w:rsidR="00E04405" w:rsidRPr="00BD4768">
        <w:rPr>
          <w:rFonts w:ascii="Times New Roman" w:hAnsi="Times New Roman"/>
          <w:sz w:val="28"/>
          <w:szCs w:val="28"/>
          <w:lang w:val="en-US"/>
        </w:rPr>
        <w:t>VI</w:t>
      </w:r>
      <w:r w:rsidR="00E04405" w:rsidRPr="00BD4768">
        <w:rPr>
          <w:rFonts w:ascii="Times New Roman" w:hAnsi="Times New Roman"/>
          <w:sz w:val="28"/>
          <w:szCs w:val="28"/>
        </w:rPr>
        <w:t xml:space="preserve"> скликання від  </w:t>
      </w:r>
      <w:r w:rsidR="00FE01EB">
        <w:rPr>
          <w:rFonts w:ascii="Times New Roman" w:hAnsi="Times New Roman"/>
          <w:sz w:val="28"/>
          <w:szCs w:val="28"/>
        </w:rPr>
        <w:t xml:space="preserve"> </w:t>
      </w:r>
      <w:r w:rsidR="00E04405" w:rsidRPr="00BD4768">
        <w:rPr>
          <w:rFonts w:ascii="Times New Roman" w:hAnsi="Times New Roman"/>
          <w:sz w:val="28"/>
          <w:szCs w:val="28"/>
        </w:rPr>
        <w:t>16.10.2015 року</w:t>
      </w:r>
      <w:r w:rsidR="00E04405">
        <w:rPr>
          <w:rFonts w:ascii="Times New Roman" w:hAnsi="Times New Roman"/>
          <w:sz w:val="28"/>
          <w:szCs w:val="28"/>
        </w:rPr>
        <w:t xml:space="preserve"> </w:t>
      </w:r>
      <w:r w:rsidR="00E04405" w:rsidRPr="00BD4768">
        <w:rPr>
          <w:rFonts w:ascii="Times New Roman" w:hAnsi="Times New Roman"/>
          <w:sz w:val="28"/>
          <w:szCs w:val="28"/>
        </w:rPr>
        <w:t xml:space="preserve"> «Про районну цільову соціальну Програму протидії </w:t>
      </w:r>
      <w:r w:rsidR="005852A0">
        <w:rPr>
          <w:rFonts w:ascii="Times New Roman" w:hAnsi="Times New Roman"/>
          <w:sz w:val="28"/>
          <w:szCs w:val="28"/>
        </w:rPr>
        <w:t xml:space="preserve"> </w:t>
      </w:r>
      <w:r w:rsidR="00E04405" w:rsidRPr="00BD4768">
        <w:rPr>
          <w:rFonts w:ascii="Times New Roman" w:hAnsi="Times New Roman"/>
          <w:sz w:val="28"/>
          <w:szCs w:val="28"/>
        </w:rPr>
        <w:t>ВІЛ-інфекції/</w:t>
      </w:r>
      <w:proofErr w:type="spellStart"/>
      <w:r w:rsidR="00E04405" w:rsidRPr="00BD4768">
        <w:rPr>
          <w:rFonts w:ascii="Times New Roman" w:hAnsi="Times New Roman"/>
          <w:sz w:val="28"/>
          <w:szCs w:val="28"/>
        </w:rPr>
        <w:t>СНІДу</w:t>
      </w:r>
      <w:proofErr w:type="spellEnd"/>
      <w:r w:rsidR="00E04405" w:rsidRPr="00BD4768">
        <w:rPr>
          <w:rFonts w:ascii="Times New Roman" w:hAnsi="Times New Roman"/>
          <w:sz w:val="28"/>
          <w:szCs w:val="28"/>
        </w:rPr>
        <w:t xml:space="preserve"> на</w:t>
      </w:r>
      <w:r w:rsidR="00E04405">
        <w:rPr>
          <w:rFonts w:ascii="Times New Roman" w:hAnsi="Times New Roman"/>
          <w:sz w:val="28"/>
          <w:szCs w:val="28"/>
        </w:rPr>
        <w:t xml:space="preserve"> </w:t>
      </w:r>
      <w:r w:rsidR="00E04405" w:rsidRPr="00BD4768">
        <w:rPr>
          <w:rFonts w:ascii="Times New Roman" w:hAnsi="Times New Roman"/>
          <w:sz w:val="28"/>
          <w:szCs w:val="28"/>
        </w:rPr>
        <w:t>2015-2018 роки»</w:t>
      </w:r>
      <w:r w:rsidR="00E04405">
        <w:rPr>
          <w:rFonts w:ascii="Times New Roman" w:hAnsi="Times New Roman"/>
          <w:sz w:val="28"/>
          <w:szCs w:val="28"/>
        </w:rPr>
        <w:t xml:space="preserve"> </w:t>
      </w:r>
      <w:r w:rsidR="0078453F">
        <w:rPr>
          <w:rFonts w:ascii="Times New Roman" w:hAnsi="Times New Roman"/>
          <w:sz w:val="28"/>
          <w:szCs w:val="28"/>
        </w:rPr>
        <w:t xml:space="preserve"> прийняти до відома </w:t>
      </w:r>
      <w:r w:rsidR="00FE01EB">
        <w:rPr>
          <w:rFonts w:ascii="Times New Roman" w:hAnsi="Times New Roman"/>
          <w:sz w:val="28"/>
        </w:rPr>
        <w:t>(додаю</w:t>
      </w:r>
      <w:r w:rsidR="00E04405" w:rsidRPr="007F6E14">
        <w:rPr>
          <w:rFonts w:ascii="Times New Roman" w:hAnsi="Times New Roman"/>
          <w:sz w:val="28"/>
        </w:rPr>
        <w:t>ться).</w:t>
      </w:r>
    </w:p>
    <w:p w:rsidR="005852A0" w:rsidRPr="007F6E14" w:rsidRDefault="00E04405" w:rsidP="005852A0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F6E14">
        <w:rPr>
          <w:rFonts w:ascii="Times New Roman" w:hAnsi="Times New Roman" w:cs="Times New Roman"/>
          <w:sz w:val="28"/>
        </w:rPr>
        <w:t xml:space="preserve">2. Контроль за виконанням даного рішення покласти на постійну комісію районної ради з питань </w:t>
      </w:r>
      <w:r w:rsidRPr="007F6E14">
        <w:rPr>
          <w:rFonts w:ascii="Times New Roman" w:hAnsi="Times New Roman" w:cs="Times New Roman"/>
          <w:sz w:val="28"/>
          <w:szCs w:val="28"/>
        </w:rPr>
        <w:t>освіти, культури, охорони здоров’я та соціального захисту населення.</w:t>
      </w:r>
    </w:p>
    <w:p w:rsidR="00E04405" w:rsidRPr="007F6E14" w:rsidRDefault="00E04405" w:rsidP="00E04405">
      <w:pPr>
        <w:jc w:val="both"/>
        <w:rPr>
          <w:rFonts w:ascii="Times New Roman" w:hAnsi="Times New Roman" w:cs="Times New Roman"/>
          <w:sz w:val="28"/>
          <w:szCs w:val="28"/>
        </w:rPr>
      </w:pPr>
      <w:r w:rsidRPr="007F6E14">
        <w:rPr>
          <w:rFonts w:ascii="Times New Roman" w:hAnsi="Times New Roman" w:cs="Times New Roman"/>
          <w:sz w:val="28"/>
          <w:szCs w:val="28"/>
        </w:rPr>
        <w:t>Голова ради</w:t>
      </w:r>
      <w:r w:rsidRPr="007F6E14">
        <w:rPr>
          <w:rFonts w:ascii="Times New Roman" w:hAnsi="Times New Roman" w:cs="Times New Roman"/>
          <w:sz w:val="28"/>
          <w:szCs w:val="28"/>
        </w:rPr>
        <w:tab/>
      </w:r>
      <w:r w:rsidRPr="007F6E14">
        <w:rPr>
          <w:rFonts w:ascii="Times New Roman" w:hAnsi="Times New Roman" w:cs="Times New Roman"/>
          <w:sz w:val="28"/>
          <w:szCs w:val="28"/>
        </w:rPr>
        <w:tab/>
      </w:r>
      <w:r w:rsidRPr="007F6E14">
        <w:rPr>
          <w:rFonts w:ascii="Times New Roman" w:hAnsi="Times New Roman" w:cs="Times New Roman"/>
          <w:sz w:val="28"/>
          <w:szCs w:val="28"/>
        </w:rPr>
        <w:tab/>
      </w:r>
      <w:r w:rsidRPr="007F6E14">
        <w:rPr>
          <w:rFonts w:ascii="Times New Roman" w:hAnsi="Times New Roman" w:cs="Times New Roman"/>
          <w:sz w:val="28"/>
          <w:szCs w:val="28"/>
        </w:rPr>
        <w:tab/>
      </w:r>
      <w:r w:rsidRPr="007F6E14">
        <w:rPr>
          <w:rFonts w:ascii="Times New Roman" w:hAnsi="Times New Roman" w:cs="Times New Roman"/>
          <w:sz w:val="28"/>
          <w:szCs w:val="28"/>
        </w:rPr>
        <w:tab/>
      </w:r>
      <w:r w:rsidRPr="007F6E14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5852A0">
        <w:rPr>
          <w:rFonts w:ascii="Times New Roman" w:hAnsi="Times New Roman" w:cs="Times New Roman"/>
          <w:sz w:val="28"/>
          <w:szCs w:val="28"/>
        </w:rPr>
        <w:t xml:space="preserve">      </w:t>
      </w:r>
      <w:r w:rsidRPr="007F6E14">
        <w:rPr>
          <w:rFonts w:ascii="Times New Roman" w:hAnsi="Times New Roman" w:cs="Times New Roman"/>
          <w:sz w:val="28"/>
          <w:szCs w:val="28"/>
        </w:rPr>
        <w:t>І.П.</w:t>
      </w:r>
      <w:proofErr w:type="spellStart"/>
      <w:r w:rsidRPr="007F6E14">
        <w:rPr>
          <w:rFonts w:ascii="Times New Roman" w:hAnsi="Times New Roman" w:cs="Times New Roman"/>
          <w:sz w:val="28"/>
          <w:szCs w:val="28"/>
        </w:rPr>
        <w:t>Бовсунівський</w:t>
      </w:r>
      <w:proofErr w:type="spellEnd"/>
    </w:p>
    <w:p w:rsidR="00E04405" w:rsidRPr="007F6E14" w:rsidRDefault="00E04405" w:rsidP="00E04405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E04405" w:rsidRPr="007F6E14" w:rsidRDefault="00E04405" w:rsidP="00E04405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E04405" w:rsidRPr="007F6E14" w:rsidRDefault="00E04405" w:rsidP="00E04405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E04405" w:rsidRDefault="00E04405" w:rsidP="00E044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2A0" w:rsidRDefault="005852A0" w:rsidP="00E044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9D9" w:rsidRPr="004719D9" w:rsidRDefault="004719D9" w:rsidP="004719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9D9">
        <w:rPr>
          <w:rFonts w:ascii="Times New Roman" w:hAnsi="Times New Roman"/>
          <w:b/>
          <w:sz w:val="28"/>
          <w:szCs w:val="28"/>
        </w:rPr>
        <w:lastRenderedPageBreak/>
        <w:t xml:space="preserve">Про хід виконання рішення 35-ої сесії  районної ради   </w:t>
      </w:r>
      <w:r w:rsidRPr="004719D9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4719D9">
        <w:rPr>
          <w:rFonts w:ascii="Times New Roman" w:hAnsi="Times New Roman"/>
          <w:b/>
          <w:sz w:val="28"/>
          <w:szCs w:val="28"/>
        </w:rPr>
        <w:t xml:space="preserve"> скликання від   16.10.2015 року  «Про районну цільову соціальну Програму протидії            ВІЛ-інфекції/</w:t>
      </w:r>
      <w:proofErr w:type="spellStart"/>
      <w:r w:rsidRPr="004719D9">
        <w:rPr>
          <w:rFonts w:ascii="Times New Roman" w:hAnsi="Times New Roman"/>
          <w:b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/>
          <w:b/>
          <w:sz w:val="28"/>
          <w:szCs w:val="28"/>
        </w:rPr>
        <w:t xml:space="preserve"> на 2015-2018 роки»</w:t>
      </w:r>
    </w:p>
    <w:p w:rsidR="004719D9" w:rsidRPr="004719D9" w:rsidRDefault="004719D9" w:rsidP="004719D9">
      <w:pPr>
        <w:pStyle w:val="2"/>
      </w:pPr>
      <w:r w:rsidRPr="004719D9">
        <w:rPr>
          <w:bdr w:val="none" w:sz="0" w:space="0" w:color="auto" w:frame="1"/>
        </w:rPr>
        <w:t xml:space="preserve">           Проблема ВІЛ/</w:t>
      </w:r>
      <w:proofErr w:type="spellStart"/>
      <w:r w:rsidRPr="004719D9">
        <w:rPr>
          <w:bdr w:val="none" w:sz="0" w:space="0" w:color="auto" w:frame="1"/>
        </w:rPr>
        <w:t>СНІДу</w:t>
      </w:r>
      <w:proofErr w:type="spellEnd"/>
      <w:r w:rsidRPr="004719D9">
        <w:rPr>
          <w:bdr w:val="none" w:sz="0" w:space="0" w:color="auto" w:frame="1"/>
        </w:rPr>
        <w:t xml:space="preserve"> є актуальною та гострою для нашого суспільства. Темпи зростання кількості ВІЛ-інфікованих вражають, адже кожні 12 секунд одна людина інфікується, а кожні 16 секунд одна людина помирає. Тільки за  даними </w:t>
      </w:r>
      <w:r w:rsidRPr="004719D9">
        <w:t xml:space="preserve"> Житомирського обласного центру профілактики та боротьби зі </w:t>
      </w:r>
      <w:proofErr w:type="spellStart"/>
      <w:r w:rsidRPr="004719D9">
        <w:t>СНІДом</w:t>
      </w:r>
      <w:proofErr w:type="spellEnd"/>
      <w:r w:rsidRPr="004719D9">
        <w:t xml:space="preserve">  на  початок  2014 року   на обліку перебувало 2432  особи (з Черняхівського району - 43), на початок 2015 року  – 2602 особи </w:t>
      </w:r>
      <w:r w:rsidR="006E6597">
        <w:t xml:space="preserve">             </w:t>
      </w:r>
      <w:r w:rsidRPr="004719D9">
        <w:t xml:space="preserve">(з Черняхівського району - 44),  на початок 2016 року  – 2855 осіб </w:t>
      </w:r>
      <w:r w:rsidR="006E6597">
        <w:t xml:space="preserve">                             </w:t>
      </w:r>
      <w:r w:rsidRPr="004719D9">
        <w:t xml:space="preserve">(з Черняхівського району - 48), на початок  2017 року – 3185 осіб </w:t>
      </w:r>
      <w:r w:rsidR="006E6597">
        <w:t xml:space="preserve">                    </w:t>
      </w:r>
      <w:r w:rsidRPr="004719D9">
        <w:t>(з Черняхівського району - 65), на початок 2018 року – 3301 особа</w:t>
      </w:r>
      <w:r w:rsidR="006E6597">
        <w:t xml:space="preserve">                            </w:t>
      </w:r>
      <w:r w:rsidRPr="004719D9">
        <w:t xml:space="preserve"> (з Черняхівського району - 68). Ці цифри свідчать про зростання кількості ВІЛ-інфікованих. Саме серед молоді швидкими темпами зростає інфікування ВІЛ та іншими хворобами, що передаються статевим шляхом. Уразливість молоді ВІЛ/</w:t>
      </w:r>
      <w:proofErr w:type="spellStart"/>
      <w:r w:rsidRPr="004719D9">
        <w:t>СНІДом</w:t>
      </w:r>
      <w:proofErr w:type="spellEnd"/>
      <w:r w:rsidRPr="004719D9">
        <w:t xml:space="preserve"> є результатом низки чинників, таких як: соціальні та економічні зміни в суспільстві, переоцінка моральних цінностей, руйнування традиційних сімейних норм, рання статева зрілість та активність, недостатня поінформованість, відсутність знань про ризики для здоров’я, про безпечну та відповідальну сексуальну поведінку.</w:t>
      </w:r>
    </w:p>
    <w:p w:rsidR="004719D9" w:rsidRPr="004719D9" w:rsidRDefault="004719D9" w:rsidP="004719D9">
      <w:pPr>
        <w:tabs>
          <w:tab w:val="left" w:pos="5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19D9">
        <w:rPr>
          <w:rFonts w:ascii="Times New Roman" w:hAnsi="Times New Roman" w:cs="Times New Roman"/>
          <w:sz w:val="28"/>
          <w:szCs w:val="28"/>
        </w:rPr>
        <w:t xml:space="preserve">         Тому на виконання районної цільової соціальної  Програми протидії ВІЛ-інфекції/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на 2015-2018 роки  працівниками Черняхівського районного центру соціальних служб для сім'ї, дітей та молоді проводиться просвітницька, інформаційно-роз’яснювальна робота серед дітей, молоді та дорослого населення щодо профілактики негативних явищ, попередження  ВІЛ/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та хвороб, що передаються статевим шляхом,   популяризації здорового  способу життя.</w:t>
      </w:r>
    </w:p>
    <w:p w:rsidR="004719D9" w:rsidRPr="004719D9" w:rsidRDefault="004719D9" w:rsidP="004719D9">
      <w:pPr>
        <w:tabs>
          <w:tab w:val="left" w:pos="5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19D9">
        <w:rPr>
          <w:rFonts w:ascii="Times New Roman" w:hAnsi="Times New Roman" w:cs="Times New Roman"/>
          <w:sz w:val="28"/>
          <w:szCs w:val="28"/>
        </w:rPr>
        <w:t xml:space="preserve">          Впродовж  2018 року  в навчальних  закладах району проведено години</w:t>
      </w:r>
    </w:p>
    <w:p w:rsidR="004719D9" w:rsidRPr="004719D9" w:rsidRDefault="004719D9" w:rsidP="004719D9">
      <w:pPr>
        <w:tabs>
          <w:tab w:val="left" w:pos="5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19D9">
        <w:rPr>
          <w:rFonts w:ascii="Times New Roman" w:hAnsi="Times New Roman" w:cs="Times New Roman"/>
          <w:sz w:val="28"/>
          <w:szCs w:val="28"/>
        </w:rPr>
        <w:t>спілкування «Поговоримо про ВІЛ/СНІД» 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Бежівська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І-ІІ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ступепів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>), «Поговоримо про життя»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Жадьківський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колегіум,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Селецька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 І-ІІ ступенів), «Жити в світі, в якому є ВІЛ/СНІД»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Жадьківський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колегіум), тренінгові заняття «Захисти себе від ВІЛ/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Жадьківський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колегіум,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Селецька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І-ІІ ступенів), ігротека «Ваше здоров’я – у ваших руках»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Салівська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І-ІІ ступенів),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відеолекторії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 «Молодь обирає здоров’я»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Жадькіський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колегіум,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Селецька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І-ІІ ступенів), «Планета шкідливих звичок»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Головинська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гімназія),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відеопрезентація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«Молодь обирає здоров’я» (Черняхівська гімназія),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відеопроекти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 «Молодь обирає здоров’я»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Головинська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гімназія,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Дівочківська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І-ІІ ступенів), «Негативні соціальні явища»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Головинська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гімназія,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Бежівська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І-ІІ ступенів),  «Що потрібно знати про ВІЛ/СНІД» (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Бежівська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І-ІІ ступенів), «Ваше здоров’я – у ваших руках» (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Головинська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гімназія), роботою охоплено 218 осіб.</w:t>
      </w:r>
    </w:p>
    <w:p w:rsidR="004719D9" w:rsidRPr="004719D9" w:rsidRDefault="004719D9" w:rsidP="004719D9">
      <w:pPr>
        <w:tabs>
          <w:tab w:val="left" w:pos="5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19D9">
        <w:rPr>
          <w:rFonts w:ascii="Times New Roman" w:hAnsi="Times New Roman" w:cs="Times New Roman"/>
          <w:sz w:val="28"/>
          <w:szCs w:val="28"/>
        </w:rPr>
        <w:lastRenderedPageBreak/>
        <w:t xml:space="preserve">          До всесвітнього Дня боротьби зі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СНІДом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 планується провести вуличну акцію «Не дай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шанс!» (Черняхівська,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Головинська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селищні ради,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Очеретянська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, Андріївська,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Бежівська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сільські ради),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відеокалейдоскопи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 серед учнів «Молодь проти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» (Черняхівська гімназія, Черняхівська ЗОШ І-ІІІ ступенів,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Селянщинський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спортивний ліцей,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Головинська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гімназія,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Селецька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ЗОШ І-ІІ ступенів, 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Троковицький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природничо-екологічний ліцей),</w:t>
      </w:r>
    </w:p>
    <w:p w:rsidR="004719D9" w:rsidRPr="004719D9" w:rsidRDefault="004719D9" w:rsidP="004719D9">
      <w:pPr>
        <w:tabs>
          <w:tab w:val="left" w:pos="5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19D9">
        <w:rPr>
          <w:rFonts w:ascii="Times New Roman" w:hAnsi="Times New Roman" w:cs="Times New Roman"/>
          <w:sz w:val="28"/>
          <w:szCs w:val="28"/>
        </w:rPr>
        <w:t xml:space="preserve">фотовиставка «Молодь проти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>. Молодь обирає здоровий спосіб життя», інформаційні хвилини «ВІЛ/СНІД – проблема сьогодення» серед сімей, які перебувають в складних життєвих обставинах.</w:t>
      </w:r>
    </w:p>
    <w:p w:rsidR="004719D9" w:rsidRPr="004719D9" w:rsidRDefault="004719D9" w:rsidP="004719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9D9">
        <w:rPr>
          <w:rFonts w:ascii="Times New Roman" w:hAnsi="Times New Roman" w:cs="Times New Roman"/>
          <w:sz w:val="28"/>
          <w:szCs w:val="28"/>
        </w:rPr>
        <w:t xml:space="preserve">         При кабінеті обліку вагітних спільно з акушером Черняхівського територіального медичного об'єднання проведено інформаційні хвилини «Профілактика ГРЗ, гепатиту та захворювань, що передаються статевим шляхом», «Здорові діти – здорова нація», «Секрети здоров’я матері та дитини», «Негативний вплив шкідливих звичок на вагітність», «Турбота про здоров’я – обов’язок кожного», бесіди  «ВІЛ/СНІД і вагітність», «Вагітність та шкідливі звички»,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відеопроект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«Здоров’я моєї дитини - в моїх руках». </w:t>
      </w:r>
    </w:p>
    <w:p w:rsidR="004719D9" w:rsidRPr="004719D9" w:rsidRDefault="004719D9" w:rsidP="004719D9">
      <w:pPr>
        <w:jc w:val="both"/>
        <w:rPr>
          <w:rFonts w:ascii="Times New Roman" w:hAnsi="Times New Roman" w:cs="Times New Roman"/>
          <w:sz w:val="28"/>
          <w:szCs w:val="28"/>
        </w:rPr>
      </w:pPr>
      <w:r w:rsidRPr="004719D9">
        <w:rPr>
          <w:rFonts w:ascii="Times New Roman" w:hAnsi="Times New Roman" w:cs="Times New Roman"/>
          <w:sz w:val="28"/>
          <w:szCs w:val="28"/>
        </w:rPr>
        <w:t xml:space="preserve">         Умовно-засуджені неповнолітні та молодь при районному  центрі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 охоплені інформаційними бесідами «Здоровий спосіб життя», «Хвороби ХХІ століття», «Як вберегти здоров’я», «Негативний вплив шкідливих звичок», «Хвороба ХХІ століття – ВІЛ/СНІД», «Профілактика інфекційних захворювань», «Здоровий спосіб життя»,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відеолекторіями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«Наслідки вживання наркотиків», «Здоров’я – найголовніший скарб», «Що ти знаєш про ВІЛ/СНІД?», «Профілактика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», анкетуванням «Що ти знаєш про ВІЛ/СНІД». </w:t>
      </w:r>
    </w:p>
    <w:p w:rsidR="004719D9" w:rsidRPr="004719D9" w:rsidRDefault="004719D9" w:rsidP="004719D9">
      <w:pPr>
        <w:jc w:val="both"/>
        <w:rPr>
          <w:rFonts w:ascii="Times New Roman" w:hAnsi="Times New Roman" w:cs="Times New Roman"/>
          <w:sz w:val="28"/>
          <w:szCs w:val="28"/>
        </w:rPr>
      </w:pPr>
      <w:r w:rsidRPr="004719D9">
        <w:rPr>
          <w:rFonts w:ascii="Times New Roman" w:hAnsi="Times New Roman" w:cs="Times New Roman"/>
          <w:sz w:val="28"/>
          <w:szCs w:val="28"/>
        </w:rPr>
        <w:t xml:space="preserve">       В ході проведення заходів серед учнів, вагітних жінок, умовно-засуджених осіб, сімей з дітьми виготовлено та розповсюджено  інформаційні буклети «Тобі варто про це знати», «ВІЛ/СНІД і вагітність», «Не дай </w:t>
      </w:r>
      <w:proofErr w:type="spellStart"/>
      <w:r w:rsidRPr="004719D9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 w:cs="Times New Roman"/>
          <w:sz w:val="28"/>
          <w:szCs w:val="28"/>
        </w:rPr>
        <w:t xml:space="preserve"> шанс», «Поговоримо про життя», «Знати, щоб жити», пам’ятки «Міфи та реальність про ВІЛ-інфекцію/СНІД», «Обирай здоровий спосіб життя».</w:t>
      </w:r>
    </w:p>
    <w:p w:rsidR="004719D9" w:rsidRDefault="004719D9" w:rsidP="004719D9">
      <w:pPr>
        <w:pStyle w:val="a5"/>
        <w:rPr>
          <w:b/>
        </w:rPr>
      </w:pPr>
      <w:r w:rsidRPr="004719D9">
        <w:rPr>
          <w:b/>
        </w:rPr>
        <w:t xml:space="preserve">                     </w:t>
      </w:r>
    </w:p>
    <w:p w:rsidR="004719D9" w:rsidRDefault="004719D9" w:rsidP="004719D9">
      <w:pPr>
        <w:pStyle w:val="a5"/>
        <w:rPr>
          <w:b/>
        </w:rPr>
      </w:pPr>
    </w:p>
    <w:p w:rsidR="004719D9" w:rsidRPr="004719D9" w:rsidRDefault="004719D9" w:rsidP="004719D9">
      <w:pPr>
        <w:pStyle w:val="a5"/>
        <w:rPr>
          <w:b/>
          <w:szCs w:val="28"/>
        </w:rPr>
      </w:pPr>
      <w:r w:rsidRPr="004719D9">
        <w:rPr>
          <w:b/>
        </w:rPr>
        <w:t xml:space="preserve">                                                 </w:t>
      </w:r>
    </w:p>
    <w:p w:rsidR="004719D9" w:rsidRPr="004719D9" w:rsidRDefault="004719D9" w:rsidP="004719D9">
      <w:pPr>
        <w:pStyle w:val="a5"/>
        <w:rPr>
          <w:rFonts w:ascii="Times New Roman" w:hAnsi="Times New Roman"/>
          <w:b/>
          <w:sz w:val="28"/>
          <w:szCs w:val="28"/>
        </w:rPr>
      </w:pPr>
      <w:r w:rsidRPr="004719D9">
        <w:rPr>
          <w:rFonts w:ascii="Times New Roman" w:hAnsi="Times New Roman"/>
          <w:b/>
          <w:sz w:val="28"/>
          <w:szCs w:val="28"/>
        </w:rPr>
        <w:t xml:space="preserve">Директор  районного центру соціальних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proofErr w:type="spellStart"/>
      <w:r w:rsidRPr="004719D9">
        <w:rPr>
          <w:rFonts w:ascii="Times New Roman" w:hAnsi="Times New Roman"/>
          <w:b/>
          <w:sz w:val="28"/>
          <w:szCs w:val="28"/>
        </w:rPr>
        <w:t>Дзюблик</w:t>
      </w:r>
      <w:proofErr w:type="spellEnd"/>
      <w:r w:rsidRPr="004719D9">
        <w:rPr>
          <w:rFonts w:ascii="Times New Roman" w:hAnsi="Times New Roman"/>
          <w:b/>
          <w:sz w:val="28"/>
          <w:szCs w:val="28"/>
        </w:rPr>
        <w:t xml:space="preserve"> С.М.</w:t>
      </w:r>
    </w:p>
    <w:p w:rsidR="004719D9" w:rsidRPr="004719D9" w:rsidRDefault="004719D9" w:rsidP="004719D9">
      <w:pPr>
        <w:pStyle w:val="a5"/>
        <w:rPr>
          <w:rFonts w:ascii="Times New Roman" w:hAnsi="Times New Roman"/>
          <w:b/>
          <w:sz w:val="28"/>
          <w:szCs w:val="28"/>
        </w:rPr>
      </w:pPr>
      <w:r w:rsidRPr="004719D9">
        <w:rPr>
          <w:rFonts w:ascii="Times New Roman" w:hAnsi="Times New Roman"/>
          <w:b/>
          <w:sz w:val="28"/>
          <w:szCs w:val="28"/>
        </w:rPr>
        <w:t>служб для сім’ї, дітей та молоді</w:t>
      </w:r>
    </w:p>
    <w:p w:rsidR="00BD4768" w:rsidRDefault="00BD4768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C50F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0FE2" w:rsidRPr="00C50FE2" w:rsidRDefault="00C50FE2" w:rsidP="00C50F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9D9">
        <w:rPr>
          <w:rFonts w:ascii="Times New Roman" w:hAnsi="Times New Roman"/>
          <w:b/>
          <w:sz w:val="28"/>
          <w:szCs w:val="28"/>
        </w:rPr>
        <w:t xml:space="preserve">Про хід виконання рішення 35-ої сесії  районної ради   </w:t>
      </w:r>
      <w:r w:rsidRPr="004719D9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4719D9">
        <w:rPr>
          <w:rFonts w:ascii="Times New Roman" w:hAnsi="Times New Roman"/>
          <w:b/>
          <w:sz w:val="28"/>
          <w:szCs w:val="28"/>
        </w:rPr>
        <w:t xml:space="preserve"> скликання від   16.10.2015 року  «Про районну цільову соціальну Програму протидії            ВІЛ-інфекції/</w:t>
      </w:r>
      <w:proofErr w:type="spellStart"/>
      <w:r w:rsidRPr="004719D9">
        <w:rPr>
          <w:rFonts w:ascii="Times New Roman" w:hAnsi="Times New Roman"/>
          <w:b/>
          <w:sz w:val="28"/>
          <w:szCs w:val="28"/>
        </w:rPr>
        <w:t>СНІДу</w:t>
      </w:r>
      <w:proofErr w:type="spellEnd"/>
      <w:r w:rsidRPr="004719D9">
        <w:rPr>
          <w:rFonts w:ascii="Times New Roman" w:hAnsi="Times New Roman"/>
          <w:b/>
          <w:sz w:val="28"/>
          <w:szCs w:val="28"/>
        </w:rPr>
        <w:t xml:space="preserve"> на 2015-2018 роки»</w:t>
      </w:r>
    </w:p>
    <w:p w:rsidR="00C50FE2" w:rsidRPr="00C50FE2" w:rsidRDefault="00C50FE2" w:rsidP="00C50FE2">
      <w:pPr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>На виконання доручення від 21.11.2018р.№ 1151 щодо інформації  про хід виконання районної  цільову соціальну Програму   протидії ВІЛ/інфекції/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на 2015-2018роки»  керівництво Черняхівського  ТМО повідомляє, що: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Проводиться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інформаційно-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просвітницька робота, спрямована на запобігання поширення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ВІЛ-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інфекції/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>, формування  здорового способу життя.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 Проводяться заходи із профілактики  передачі ВІЛ-інфекції від матері до дитини  шляхом забезпечення пологового та реанімаційного відділення швидкими тестами для обстеження  під час пологів жінок, які не пройшли обстеження  на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допологовому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етапі. Станом на 01.11.2018р всього обстежена  131 вагітна  у т.ч. 2 швидкими тестами. Повторно обстежено протягом вагітності 124 жінки, виявлено ВІЛ – інфікованих 3 жінки.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Забезпечено вільний доступ до безкоштовного консультування та тестування на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ВІЛ-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інфекцію для населення, для груп підвищеного ризику щодо інфікування ВІЛ станом на 01.11.2018р. на ВІЛ обстежено 473 особи у т.ч.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50FE2">
        <w:rPr>
          <w:rFonts w:ascii="Times New Roman" w:hAnsi="Times New Roman" w:cs="Times New Roman"/>
          <w:sz w:val="28"/>
          <w:szCs w:val="28"/>
        </w:rPr>
        <w:t xml:space="preserve"> 24 швидкими тестами. За власною ініціативою обстежено 111 осіб у т.ч.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50FE2">
        <w:rPr>
          <w:rFonts w:ascii="Times New Roman" w:hAnsi="Times New Roman" w:cs="Times New Roman"/>
          <w:sz w:val="28"/>
          <w:szCs w:val="28"/>
        </w:rPr>
        <w:t xml:space="preserve"> 22 швидкими тестами.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Хворі, які лікуються від хвороб, що передаються статевим шляхом обов’язково обстежуються на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ВІЛ-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інфекцію. 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Постійно ведеться контроль  за медперсоналом для недопущення  випадків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ВІЛ-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інфікування під час надання медичної допомоги.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Обов’язкове 2 разове обстеження всіх вагітних: при взятті на облік  і в 22-23 тижні вагітності. 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Під час пологів у  пологовому відділенні  у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ВІЛ-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інфікованих жінок проводиться обов’язкове  обстеження  дітей, кров яких направляється в Центр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Всі хворі , які знаходяться на диспансерному обліку в кабінеті  інфекційних хвороб при районній  поліклініці при необхідності  направляються  в Центр </w:t>
      </w:r>
    </w:p>
    <w:p w:rsidR="00C50FE2" w:rsidRPr="00C50FE2" w:rsidRDefault="00C50FE2" w:rsidP="00C50FE2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FE2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м.Житомира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. На диспансерному обліку станом на 01.11.2018р. знаходиться 75 осіб з діагнозом ВІЛ - інфіковані, з них 29 осіб з діагнозом СНІД. За 9 міс 2018р. виявлено 15 осіб. Статевим шляхом 12 чол., діти народжені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ВІЛ-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інфікованими жінками 3. За 9 міс 2018р. померло 6 осіб.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ВІЛ-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інфіковані асоційовані з Т</w:t>
      </w:r>
      <w:proofErr w:type="spellStart"/>
      <w:r w:rsidRPr="00C50FE2">
        <w:rPr>
          <w:rFonts w:ascii="Times New Roman" w:hAnsi="Times New Roman" w:cs="Times New Roman"/>
          <w:sz w:val="28"/>
          <w:szCs w:val="28"/>
          <w:lang w:val="en-US"/>
        </w:rPr>
        <w:t>bc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на «Д» обліку 16 осіб. взято в 2018р. 4, померла 1 особа. 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lastRenderedPageBreak/>
        <w:t xml:space="preserve">В ТМО проводяться дослідження на маркери вірусних гепатитів В і С у людей, які живуть з ВІЛ, з метою вибору схеми терапії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антиретровірусними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препаратами.  На базі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дерматовенерологічного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кабінету працює «телефон довіри» (15-05),  за яким можна дізнатися про правила обстеження на ВІЛ – інфекцію та ЗПСШ. Станом на 01.11.2018р. на «Д» обліку  з діагнозом: Гепатит В знаходиться 4 особи, взято 2018р. 1 особа;  з діагнозом: Гепатит С – 25 осіб, з них вперше виявлених  4 особи, 1 померла.</w:t>
      </w:r>
    </w:p>
    <w:p w:rsidR="00C50FE2" w:rsidRPr="00C50FE2" w:rsidRDefault="00C50FE2" w:rsidP="00C50FE2">
      <w:pPr>
        <w:numPr>
          <w:ilvl w:val="0"/>
          <w:numId w:val="1"/>
        </w:num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0FE2">
        <w:rPr>
          <w:rFonts w:ascii="Times New Roman" w:hAnsi="Times New Roman" w:cs="Times New Roman"/>
          <w:sz w:val="28"/>
          <w:szCs w:val="28"/>
        </w:rPr>
        <w:t xml:space="preserve">Проводиться роз’яснювальна робота серед 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наркозалежних</w:t>
      </w:r>
      <w:proofErr w:type="spellEnd"/>
      <w:r w:rsidRPr="00C50FE2">
        <w:rPr>
          <w:rFonts w:ascii="Times New Roman" w:hAnsi="Times New Roman" w:cs="Times New Roman"/>
          <w:sz w:val="28"/>
          <w:szCs w:val="28"/>
        </w:rPr>
        <w:t xml:space="preserve"> хворих лікарем - наркологом  щодо  правил вживання  наркотичної сировини  з метою  індивідуального захисту  зараження ВІЛ – інфекцією.</w:t>
      </w:r>
    </w:p>
    <w:p w:rsidR="00C50FE2" w:rsidRPr="00C50FE2" w:rsidRDefault="00C50FE2" w:rsidP="00C50F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0FE2" w:rsidRPr="00C50FE2" w:rsidRDefault="00C50FE2" w:rsidP="00C50FE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50FE2">
        <w:rPr>
          <w:rFonts w:ascii="Times New Roman" w:hAnsi="Times New Roman" w:cs="Times New Roman"/>
          <w:sz w:val="28"/>
          <w:szCs w:val="28"/>
        </w:rPr>
        <w:t xml:space="preserve"> Головний лікар</w:t>
      </w:r>
      <w:r w:rsidRPr="00C50FE2">
        <w:rPr>
          <w:rFonts w:ascii="Times New Roman" w:hAnsi="Times New Roman" w:cs="Times New Roman"/>
          <w:sz w:val="28"/>
          <w:szCs w:val="28"/>
        </w:rPr>
        <w:tab/>
      </w:r>
      <w:r w:rsidRPr="00C50FE2">
        <w:rPr>
          <w:rFonts w:ascii="Times New Roman" w:hAnsi="Times New Roman" w:cs="Times New Roman"/>
          <w:sz w:val="28"/>
          <w:szCs w:val="28"/>
        </w:rPr>
        <w:tab/>
      </w:r>
      <w:r w:rsidRPr="00C50FE2">
        <w:rPr>
          <w:rFonts w:ascii="Times New Roman" w:hAnsi="Times New Roman" w:cs="Times New Roman"/>
          <w:sz w:val="28"/>
          <w:szCs w:val="28"/>
        </w:rPr>
        <w:tab/>
      </w:r>
      <w:r w:rsidRPr="00C50FE2">
        <w:rPr>
          <w:rFonts w:ascii="Times New Roman" w:hAnsi="Times New Roman" w:cs="Times New Roman"/>
          <w:sz w:val="28"/>
          <w:szCs w:val="28"/>
        </w:rPr>
        <w:tab/>
      </w:r>
      <w:r w:rsidRPr="00C50FE2">
        <w:rPr>
          <w:rFonts w:ascii="Times New Roman" w:hAnsi="Times New Roman" w:cs="Times New Roman"/>
          <w:sz w:val="28"/>
          <w:szCs w:val="28"/>
        </w:rPr>
        <w:tab/>
      </w:r>
      <w:r w:rsidRPr="00C50FE2">
        <w:rPr>
          <w:rFonts w:ascii="Times New Roman" w:hAnsi="Times New Roman" w:cs="Times New Roman"/>
          <w:sz w:val="28"/>
          <w:szCs w:val="28"/>
        </w:rPr>
        <w:tab/>
      </w:r>
      <w:r w:rsidRPr="00C50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50FE2">
        <w:rPr>
          <w:rFonts w:ascii="Times New Roman" w:hAnsi="Times New Roman" w:cs="Times New Roman"/>
          <w:sz w:val="28"/>
          <w:szCs w:val="28"/>
        </w:rPr>
        <w:t>В.В.</w:t>
      </w:r>
      <w:proofErr w:type="spellStart"/>
      <w:r w:rsidRPr="00C50FE2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</w:p>
    <w:p w:rsidR="00C50FE2" w:rsidRPr="00C50FE2" w:rsidRDefault="00C50FE2" w:rsidP="00C50FE2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50FE2" w:rsidRP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p w:rsidR="00C50FE2" w:rsidRPr="004719D9" w:rsidRDefault="00C50FE2" w:rsidP="004719D9">
      <w:pPr>
        <w:pStyle w:val="a5"/>
        <w:rPr>
          <w:rFonts w:ascii="Times New Roman" w:hAnsi="Times New Roman"/>
          <w:b/>
          <w:sz w:val="28"/>
          <w:szCs w:val="28"/>
        </w:rPr>
      </w:pPr>
    </w:p>
    <w:sectPr w:rsidR="00C50FE2" w:rsidRPr="004719D9" w:rsidSect="00BD476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E3AB5"/>
    <w:multiLevelType w:val="hybridMultilevel"/>
    <w:tmpl w:val="84262808"/>
    <w:lvl w:ilvl="0" w:tplc="6E88E28A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768"/>
    <w:rsid w:val="00081A24"/>
    <w:rsid w:val="000E0D62"/>
    <w:rsid w:val="00101242"/>
    <w:rsid w:val="00175D92"/>
    <w:rsid w:val="003E5924"/>
    <w:rsid w:val="003F6624"/>
    <w:rsid w:val="004719D9"/>
    <w:rsid w:val="00497191"/>
    <w:rsid w:val="004E6A2A"/>
    <w:rsid w:val="004F1619"/>
    <w:rsid w:val="005852A0"/>
    <w:rsid w:val="005972FE"/>
    <w:rsid w:val="00657997"/>
    <w:rsid w:val="00667BEA"/>
    <w:rsid w:val="006E40B2"/>
    <w:rsid w:val="006E6597"/>
    <w:rsid w:val="00737164"/>
    <w:rsid w:val="00765770"/>
    <w:rsid w:val="0078453F"/>
    <w:rsid w:val="00823803"/>
    <w:rsid w:val="009D4C61"/>
    <w:rsid w:val="00B8202C"/>
    <w:rsid w:val="00BD4768"/>
    <w:rsid w:val="00C50FE2"/>
    <w:rsid w:val="00CA74C4"/>
    <w:rsid w:val="00E04405"/>
    <w:rsid w:val="00F17CD2"/>
    <w:rsid w:val="00F22855"/>
    <w:rsid w:val="00F76167"/>
    <w:rsid w:val="00F82477"/>
    <w:rsid w:val="00FE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768"/>
    <w:rPr>
      <w:lang w:val="uk-UA"/>
    </w:rPr>
  </w:style>
  <w:style w:type="paragraph" w:styleId="2">
    <w:name w:val="heading 2"/>
    <w:basedOn w:val="a"/>
    <w:next w:val="a"/>
    <w:link w:val="20"/>
    <w:qFormat/>
    <w:rsid w:val="004719D9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768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BD4768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BD476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Без интервала Знак"/>
    <w:link w:val="a5"/>
    <w:uiPriority w:val="1"/>
    <w:locked/>
    <w:rsid w:val="00BD4768"/>
    <w:rPr>
      <w:rFonts w:ascii="Calibri" w:eastAsia="Calibri" w:hAnsi="Calibri" w:cs="Times New Roman"/>
      <w:lang w:val="uk-UA"/>
    </w:rPr>
  </w:style>
  <w:style w:type="paragraph" w:styleId="a7">
    <w:name w:val="Plain Text"/>
    <w:basedOn w:val="a"/>
    <w:link w:val="a8"/>
    <w:rsid w:val="00E0440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E04405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719D9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2018-11-28T10:20:00Z</cp:lastPrinted>
  <dcterms:created xsi:type="dcterms:W3CDTF">2018-11-15T07:16:00Z</dcterms:created>
  <dcterms:modified xsi:type="dcterms:W3CDTF">2018-11-28T10:54:00Z</dcterms:modified>
</cp:coreProperties>
</file>