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54" w:rsidRDefault="00440454" w:rsidP="00440454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318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454" w:rsidRDefault="00440454" w:rsidP="00440454">
      <w:pPr>
        <w:jc w:val="center"/>
      </w:pPr>
    </w:p>
    <w:p w:rsidR="00440454" w:rsidRDefault="00440454" w:rsidP="00440454">
      <w:pPr>
        <w:tabs>
          <w:tab w:val="center" w:pos="4677"/>
          <w:tab w:val="left" w:pos="82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У К Р А Ї Н А</w:t>
      </w:r>
      <w:r>
        <w:rPr>
          <w:b/>
          <w:sz w:val="28"/>
          <w:szCs w:val="28"/>
        </w:rPr>
        <w:tab/>
      </w:r>
    </w:p>
    <w:p w:rsidR="00440454" w:rsidRPr="00A703C0" w:rsidRDefault="00440454" w:rsidP="00440454">
      <w:pPr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</w:t>
      </w:r>
      <w:r w:rsidRPr="00577E29">
        <w:rPr>
          <w:b/>
          <w:sz w:val="28"/>
          <w:szCs w:val="28"/>
        </w:rPr>
        <w:t xml:space="preserve">ЧЕРНЯХІВСЬКА  РАЙОННА  </w:t>
      </w:r>
      <w:r>
        <w:rPr>
          <w:b/>
          <w:sz w:val="28"/>
          <w:szCs w:val="28"/>
        </w:rPr>
        <w:t xml:space="preserve">РАДА            </w:t>
      </w:r>
    </w:p>
    <w:p w:rsidR="00440454" w:rsidRPr="00F844B7" w:rsidRDefault="006C00CA" w:rsidP="004404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</w:t>
      </w:r>
      <w:r w:rsidR="00440454">
        <w:rPr>
          <w:b/>
          <w:sz w:val="32"/>
          <w:szCs w:val="32"/>
        </w:rPr>
        <w:t xml:space="preserve">Р І Ш Е Н </w:t>
      </w:r>
      <w:proofErr w:type="spellStart"/>
      <w:r w:rsidR="00440454">
        <w:rPr>
          <w:b/>
          <w:sz w:val="32"/>
          <w:szCs w:val="32"/>
        </w:rPr>
        <w:t>Н</w:t>
      </w:r>
      <w:proofErr w:type="spellEnd"/>
      <w:r w:rsidR="00440454">
        <w:rPr>
          <w:b/>
          <w:sz w:val="32"/>
          <w:szCs w:val="32"/>
        </w:rPr>
        <w:t xml:space="preserve"> Я </w:t>
      </w:r>
      <w:r w:rsidRPr="006C00CA">
        <w:rPr>
          <w:b/>
          <w:sz w:val="32"/>
          <w:szCs w:val="32"/>
          <w:lang w:val="ru-RU"/>
        </w:rPr>
        <w:t xml:space="preserve">                  </w:t>
      </w:r>
      <w:r w:rsidR="00F844B7" w:rsidRPr="00F844B7">
        <w:rPr>
          <w:b/>
          <w:sz w:val="32"/>
          <w:szCs w:val="32"/>
          <w:lang w:val="ru-RU"/>
        </w:rPr>
        <w:t xml:space="preserve"> </w:t>
      </w:r>
    </w:p>
    <w:p w:rsidR="00440454" w:rsidRDefault="00440454" w:rsidP="00440454">
      <w:pPr>
        <w:pStyle w:val="a3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440454" w:rsidRPr="00EA12A8" w:rsidRDefault="00440454" w:rsidP="0044045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9207F">
        <w:rPr>
          <w:rFonts w:ascii="Times New Roman" w:hAnsi="Times New Roman"/>
          <w:sz w:val="28"/>
          <w:szCs w:val="28"/>
          <w:lang w:val="uk-UA"/>
        </w:rPr>
        <w:t xml:space="preserve">Двадцять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005F93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07F">
        <w:rPr>
          <w:rFonts w:ascii="Times New Roman" w:hAnsi="Times New Roman"/>
          <w:sz w:val="28"/>
          <w:szCs w:val="28"/>
          <w:lang w:val="uk-UA"/>
        </w:rPr>
        <w:t xml:space="preserve">   сесія                                      </w:t>
      </w:r>
      <w:r w:rsidRPr="00F9207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F9207F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40454" w:rsidRPr="00243D56" w:rsidRDefault="00440454" w:rsidP="00440454">
      <w:pPr>
        <w:rPr>
          <w:sz w:val="28"/>
        </w:rPr>
      </w:pPr>
      <w:r>
        <w:rPr>
          <w:sz w:val="28"/>
        </w:rPr>
        <w:t xml:space="preserve">від  01 березня </w:t>
      </w:r>
      <w:r w:rsidRPr="00B917D4">
        <w:rPr>
          <w:sz w:val="28"/>
        </w:rPr>
        <w:t xml:space="preserve">  </w:t>
      </w:r>
      <w:r>
        <w:rPr>
          <w:sz w:val="28"/>
        </w:rPr>
        <w:t>2019 року</w:t>
      </w:r>
    </w:p>
    <w:p w:rsidR="00440454" w:rsidRDefault="00440454" w:rsidP="00440454">
      <w:pPr>
        <w:spacing w:line="276" w:lineRule="auto"/>
        <w:rPr>
          <w:sz w:val="28"/>
          <w:szCs w:val="28"/>
        </w:rPr>
      </w:pPr>
    </w:p>
    <w:p w:rsidR="00440454" w:rsidRDefault="00440454" w:rsidP="00440454">
      <w:pPr>
        <w:spacing w:line="276" w:lineRule="auto"/>
        <w:rPr>
          <w:sz w:val="28"/>
          <w:szCs w:val="28"/>
          <w:shd w:val="clear" w:color="auto" w:fill="FFFFFF"/>
        </w:rPr>
      </w:pPr>
      <w:r w:rsidRPr="0059440C">
        <w:rPr>
          <w:sz w:val="28"/>
          <w:szCs w:val="28"/>
        </w:rPr>
        <w:t xml:space="preserve">Про </w:t>
      </w:r>
      <w:r w:rsidRPr="00440454">
        <w:rPr>
          <w:sz w:val="28"/>
          <w:szCs w:val="28"/>
          <w:shd w:val="clear" w:color="auto" w:fill="FFFFFF"/>
        </w:rPr>
        <w:t xml:space="preserve">організацію харчування учнів та </w:t>
      </w:r>
    </w:p>
    <w:p w:rsidR="00440454" w:rsidRDefault="00440454" w:rsidP="00440454">
      <w:pPr>
        <w:spacing w:line="276" w:lineRule="auto"/>
        <w:rPr>
          <w:sz w:val="28"/>
          <w:szCs w:val="28"/>
          <w:shd w:val="clear" w:color="auto" w:fill="FFFFFF"/>
        </w:rPr>
      </w:pPr>
      <w:r w:rsidRPr="00440454">
        <w:rPr>
          <w:sz w:val="28"/>
          <w:szCs w:val="28"/>
          <w:shd w:val="clear" w:color="auto" w:fill="FFFFFF"/>
        </w:rPr>
        <w:t>вихованців загальноосвітніх навчальних закладів</w:t>
      </w:r>
    </w:p>
    <w:p w:rsidR="00440454" w:rsidRPr="00440454" w:rsidRDefault="00440454" w:rsidP="00440454">
      <w:pPr>
        <w:spacing w:line="276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Черняхівського району у  </w:t>
      </w:r>
      <w:r w:rsidRPr="00440454">
        <w:rPr>
          <w:sz w:val="28"/>
          <w:szCs w:val="28"/>
          <w:shd w:val="clear" w:color="auto" w:fill="FFFFFF"/>
        </w:rPr>
        <w:t>2019  році</w:t>
      </w:r>
    </w:p>
    <w:p w:rsidR="00930754" w:rsidRDefault="00930754" w:rsidP="00440454">
      <w:pPr>
        <w:spacing w:line="276" w:lineRule="auto"/>
        <w:jc w:val="both"/>
        <w:rPr>
          <w:sz w:val="28"/>
          <w:szCs w:val="28"/>
        </w:rPr>
      </w:pPr>
    </w:p>
    <w:p w:rsidR="00930754" w:rsidRDefault="00930754" w:rsidP="00440454">
      <w:pPr>
        <w:spacing w:line="276" w:lineRule="auto"/>
        <w:jc w:val="both"/>
        <w:rPr>
          <w:sz w:val="28"/>
          <w:szCs w:val="28"/>
        </w:rPr>
      </w:pPr>
    </w:p>
    <w:p w:rsidR="00440454" w:rsidRPr="00874C3B" w:rsidRDefault="00440454" w:rsidP="00440454">
      <w:pPr>
        <w:spacing w:line="276" w:lineRule="auto"/>
        <w:jc w:val="both"/>
        <w:rPr>
          <w:sz w:val="28"/>
          <w:szCs w:val="26"/>
        </w:rPr>
      </w:pPr>
      <w:r>
        <w:rPr>
          <w:sz w:val="28"/>
          <w:szCs w:val="28"/>
        </w:rPr>
        <w:tab/>
      </w:r>
      <w:r w:rsidRPr="0059440C">
        <w:rPr>
          <w:sz w:val="28"/>
          <w:szCs w:val="28"/>
        </w:rPr>
        <w:t>Відповідно до ст.</w:t>
      </w:r>
      <w:r>
        <w:rPr>
          <w:sz w:val="28"/>
          <w:szCs w:val="28"/>
        </w:rPr>
        <w:t>43,44</w:t>
      </w:r>
      <w:r w:rsidRPr="0059440C">
        <w:rPr>
          <w:sz w:val="28"/>
          <w:szCs w:val="28"/>
        </w:rPr>
        <w:t xml:space="preserve"> Закону України </w:t>
      </w:r>
      <w:proofErr w:type="spellStart"/>
      <w:r w:rsidRPr="0059440C">
        <w:rPr>
          <w:sz w:val="28"/>
          <w:szCs w:val="28"/>
        </w:rPr>
        <w:t>„Про</w:t>
      </w:r>
      <w:proofErr w:type="spellEnd"/>
      <w:r w:rsidRPr="0059440C">
        <w:rPr>
          <w:sz w:val="28"/>
          <w:szCs w:val="28"/>
        </w:rPr>
        <w:t xml:space="preserve"> місцев</w:t>
      </w:r>
      <w:r>
        <w:rPr>
          <w:sz w:val="28"/>
          <w:szCs w:val="28"/>
        </w:rPr>
        <w:t xml:space="preserve">е самоврядування в </w:t>
      </w:r>
      <w:proofErr w:type="spellStart"/>
      <w:r>
        <w:rPr>
          <w:sz w:val="28"/>
          <w:szCs w:val="28"/>
        </w:rPr>
        <w:t>Україні</w:t>
      </w:r>
      <w:r w:rsidRPr="0059440C">
        <w:rPr>
          <w:sz w:val="28"/>
          <w:szCs w:val="28"/>
        </w:rPr>
        <w:t>”</w:t>
      </w:r>
      <w:proofErr w:type="spellEnd"/>
      <w:r w:rsidRPr="005944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6"/>
        </w:rPr>
        <w:t xml:space="preserve">Законів України «Про освіту», «Про дошкільну освіту», «Про загальну середню освіту», «Про охорону дитинства», </w:t>
      </w:r>
      <w:r w:rsidR="00335031">
        <w:rPr>
          <w:sz w:val="28"/>
          <w:szCs w:val="26"/>
        </w:rPr>
        <w:t>«Про внесення змін до деяких законодавчих актів України»</w:t>
      </w:r>
      <w:r w:rsidR="00335031" w:rsidRPr="00335031">
        <w:rPr>
          <w:sz w:val="28"/>
          <w:szCs w:val="26"/>
        </w:rPr>
        <w:t xml:space="preserve"> </w:t>
      </w:r>
      <w:r w:rsidR="00335031" w:rsidRPr="00F954BE">
        <w:rPr>
          <w:sz w:val="28"/>
          <w:szCs w:val="28"/>
        </w:rPr>
        <w:t>від 24.12.2015</w:t>
      </w:r>
      <w:r w:rsidR="00335031" w:rsidRPr="00335031">
        <w:rPr>
          <w:sz w:val="28"/>
          <w:szCs w:val="28"/>
        </w:rPr>
        <w:t xml:space="preserve"> </w:t>
      </w:r>
      <w:r w:rsidR="00335031">
        <w:rPr>
          <w:sz w:val="28"/>
          <w:szCs w:val="28"/>
        </w:rPr>
        <w:t>року</w:t>
      </w:r>
      <w:r w:rsidR="00335031" w:rsidRPr="00F954BE">
        <w:rPr>
          <w:sz w:val="28"/>
          <w:szCs w:val="28"/>
        </w:rPr>
        <w:t xml:space="preserve"> №3628, </w:t>
      </w:r>
      <w:r w:rsidR="00335031">
        <w:rPr>
          <w:sz w:val="28"/>
          <w:szCs w:val="28"/>
        </w:rPr>
        <w:t xml:space="preserve">постанов </w:t>
      </w:r>
      <w:r w:rsidR="00335031" w:rsidRPr="00F954BE">
        <w:rPr>
          <w:sz w:val="28"/>
          <w:szCs w:val="28"/>
        </w:rPr>
        <w:t xml:space="preserve">Кабінету Міністрів України «Про організацію харчування окремих категорій учнів у загальноосвітніх навчальних закладах» </w:t>
      </w:r>
      <w:r w:rsidR="00335031">
        <w:rPr>
          <w:bCs/>
          <w:sz w:val="28"/>
          <w:szCs w:val="28"/>
        </w:rPr>
        <w:t>від  19 червня 2002 року</w:t>
      </w:r>
      <w:r w:rsidR="00335031" w:rsidRPr="00F954BE">
        <w:rPr>
          <w:bCs/>
          <w:sz w:val="28"/>
          <w:szCs w:val="28"/>
        </w:rPr>
        <w:t xml:space="preserve"> </w:t>
      </w:r>
      <w:r w:rsidR="00335031">
        <w:rPr>
          <w:bCs/>
          <w:sz w:val="28"/>
          <w:szCs w:val="28"/>
        </w:rPr>
        <w:t xml:space="preserve">               №</w:t>
      </w:r>
      <w:r w:rsidR="00335031" w:rsidRPr="00F954BE">
        <w:rPr>
          <w:bCs/>
          <w:sz w:val="28"/>
          <w:szCs w:val="28"/>
        </w:rPr>
        <w:t xml:space="preserve"> 856</w:t>
      </w:r>
      <w:r w:rsidR="00335031">
        <w:rPr>
          <w:sz w:val="28"/>
          <w:szCs w:val="26"/>
        </w:rPr>
        <w:t xml:space="preserve">, </w:t>
      </w:r>
      <w:r w:rsidR="00335031" w:rsidRPr="00F954BE">
        <w:rPr>
          <w:sz w:val="28"/>
          <w:szCs w:val="28"/>
        </w:rPr>
        <w:t>«Про затвердження норм харчування у навчальних та оздоровчих закладах»</w:t>
      </w:r>
      <w:r w:rsidR="00335031" w:rsidRPr="00F954BE">
        <w:rPr>
          <w:rStyle w:val="10"/>
          <w:sz w:val="28"/>
          <w:szCs w:val="28"/>
        </w:rPr>
        <w:t xml:space="preserve"> </w:t>
      </w:r>
      <w:r w:rsidR="00335031">
        <w:rPr>
          <w:rStyle w:val="rvts9"/>
          <w:sz w:val="28"/>
          <w:szCs w:val="28"/>
        </w:rPr>
        <w:t>від 22 листопада 2004 року</w:t>
      </w:r>
      <w:r w:rsidR="00335031" w:rsidRPr="00F954BE">
        <w:rPr>
          <w:rStyle w:val="rvts9"/>
          <w:sz w:val="28"/>
          <w:szCs w:val="28"/>
        </w:rPr>
        <w:t xml:space="preserve"> № 1591</w:t>
      </w:r>
      <w:r w:rsidR="00335031" w:rsidRPr="00F954BE">
        <w:rPr>
          <w:sz w:val="28"/>
          <w:szCs w:val="28"/>
        </w:rPr>
        <w:t xml:space="preserve">,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</w:t>
      </w:r>
      <w:r w:rsidR="00335031">
        <w:rPr>
          <w:rStyle w:val="rvts9"/>
          <w:sz w:val="28"/>
          <w:szCs w:val="28"/>
        </w:rPr>
        <w:t xml:space="preserve">від </w:t>
      </w:r>
      <w:r w:rsidR="00470918">
        <w:rPr>
          <w:rStyle w:val="rvts9"/>
          <w:sz w:val="28"/>
          <w:szCs w:val="28"/>
        </w:rPr>
        <w:t>0</w:t>
      </w:r>
      <w:r w:rsidR="00335031">
        <w:rPr>
          <w:rStyle w:val="rvts9"/>
          <w:sz w:val="28"/>
          <w:szCs w:val="28"/>
        </w:rPr>
        <w:t>2 лютого            2011 року</w:t>
      </w:r>
      <w:r w:rsidR="00335031" w:rsidRPr="00F954BE">
        <w:rPr>
          <w:rStyle w:val="rvts9"/>
          <w:sz w:val="28"/>
          <w:szCs w:val="28"/>
        </w:rPr>
        <w:t xml:space="preserve"> № 116</w:t>
      </w:r>
      <w:r w:rsidR="00335031" w:rsidRPr="00F954BE">
        <w:rPr>
          <w:sz w:val="28"/>
          <w:szCs w:val="28"/>
        </w:rPr>
        <w:t>, з метою збереження здоров'я учнів та вихованців</w:t>
      </w:r>
      <w:r>
        <w:rPr>
          <w:sz w:val="28"/>
          <w:szCs w:val="26"/>
        </w:rPr>
        <w:t xml:space="preserve">, </w:t>
      </w:r>
      <w:r w:rsidR="00874C3B">
        <w:rPr>
          <w:sz w:val="28"/>
          <w:szCs w:val="26"/>
        </w:rPr>
        <w:t xml:space="preserve">розглянувши клопотання відділу освіти райдержадміністрації  за №  </w:t>
      </w:r>
      <w:r w:rsidR="00335031">
        <w:rPr>
          <w:sz w:val="28"/>
          <w:szCs w:val="26"/>
        </w:rPr>
        <w:t>63</w:t>
      </w:r>
      <w:r w:rsidR="00874C3B">
        <w:rPr>
          <w:sz w:val="28"/>
          <w:szCs w:val="26"/>
        </w:rPr>
        <w:t xml:space="preserve">   від </w:t>
      </w:r>
      <w:r w:rsidR="00335031">
        <w:rPr>
          <w:sz w:val="28"/>
          <w:szCs w:val="26"/>
        </w:rPr>
        <w:t>19.02.2019 року, враховуючи р</w:t>
      </w:r>
      <w:r>
        <w:rPr>
          <w:sz w:val="28"/>
          <w:szCs w:val="28"/>
        </w:rPr>
        <w:t>екомендації постійної комісії</w:t>
      </w:r>
      <w:r w:rsidR="002F6144">
        <w:rPr>
          <w:sz w:val="28"/>
          <w:szCs w:val="28"/>
        </w:rPr>
        <w:t xml:space="preserve"> районної ради </w:t>
      </w:r>
      <w:r>
        <w:rPr>
          <w:sz w:val="28"/>
          <w:szCs w:val="28"/>
        </w:rPr>
        <w:t xml:space="preserve"> з питань бюджету, комунальної власності та соціально-економічного розвитку району, районна рада </w:t>
      </w:r>
    </w:p>
    <w:p w:rsidR="00440454" w:rsidRDefault="00440454" w:rsidP="00440454">
      <w:pPr>
        <w:spacing w:line="276" w:lineRule="auto"/>
        <w:rPr>
          <w:b/>
          <w:sz w:val="28"/>
          <w:szCs w:val="28"/>
        </w:rPr>
      </w:pPr>
    </w:p>
    <w:p w:rsidR="00440454" w:rsidRPr="0027686D" w:rsidRDefault="00440454" w:rsidP="00440454">
      <w:pPr>
        <w:spacing w:line="276" w:lineRule="auto"/>
        <w:rPr>
          <w:b/>
          <w:sz w:val="28"/>
          <w:szCs w:val="28"/>
        </w:rPr>
      </w:pPr>
      <w:r w:rsidRPr="0027686D">
        <w:rPr>
          <w:b/>
          <w:sz w:val="28"/>
          <w:szCs w:val="28"/>
        </w:rPr>
        <w:t>ВИРІШИЛА</w:t>
      </w:r>
      <w:r>
        <w:rPr>
          <w:b/>
          <w:sz w:val="28"/>
          <w:szCs w:val="28"/>
        </w:rPr>
        <w:t>:</w:t>
      </w:r>
    </w:p>
    <w:p w:rsidR="000F640D" w:rsidRPr="002F3823" w:rsidRDefault="000F640D" w:rsidP="002F3823">
      <w:pPr>
        <w:ind w:firstLine="720"/>
        <w:jc w:val="both"/>
        <w:rPr>
          <w:sz w:val="28"/>
          <w:szCs w:val="26"/>
        </w:rPr>
      </w:pPr>
      <w:r>
        <w:rPr>
          <w:sz w:val="28"/>
          <w:szCs w:val="28"/>
        </w:rPr>
        <w:t>1.</w:t>
      </w:r>
      <w:r>
        <w:rPr>
          <w:sz w:val="28"/>
          <w:szCs w:val="26"/>
        </w:rPr>
        <w:t xml:space="preserve">Затвердити перелік категорій учнів та вихованців загальноосвітніх навчальних закладів Черняхівського району для організації безкоштовного харчування </w:t>
      </w:r>
      <w:r w:rsidR="004F01A2">
        <w:rPr>
          <w:sz w:val="28"/>
          <w:szCs w:val="26"/>
        </w:rPr>
        <w:t xml:space="preserve">з 01 січня </w:t>
      </w:r>
      <w:r>
        <w:rPr>
          <w:sz w:val="28"/>
          <w:szCs w:val="26"/>
        </w:rPr>
        <w:t xml:space="preserve"> </w:t>
      </w:r>
      <w:r w:rsidR="004F01A2">
        <w:rPr>
          <w:sz w:val="28"/>
          <w:szCs w:val="26"/>
        </w:rPr>
        <w:t>2019 навчального року</w:t>
      </w:r>
      <w:r>
        <w:rPr>
          <w:sz w:val="28"/>
          <w:szCs w:val="26"/>
        </w:rPr>
        <w:t>:</w:t>
      </w:r>
    </w:p>
    <w:p w:rsidR="002F3823" w:rsidRPr="00621432" w:rsidRDefault="002F3823" w:rsidP="002F3823">
      <w:pPr>
        <w:numPr>
          <w:ilvl w:val="0"/>
          <w:numId w:val="2"/>
        </w:numPr>
        <w:ind w:left="0" w:firstLine="426"/>
        <w:jc w:val="both"/>
        <w:rPr>
          <w:sz w:val="28"/>
          <w:szCs w:val="26"/>
        </w:rPr>
      </w:pPr>
      <w:r w:rsidRPr="00621432">
        <w:rPr>
          <w:sz w:val="28"/>
          <w:szCs w:val="28"/>
          <w:shd w:val="clear" w:color="auto" w:fill="FFFFFF"/>
        </w:rPr>
        <w:t>діти-сироти та діти, позбавлені батьківського піклування</w:t>
      </w:r>
      <w:r w:rsidRPr="00621432">
        <w:rPr>
          <w:sz w:val="28"/>
          <w:szCs w:val="26"/>
        </w:rPr>
        <w:t xml:space="preserve">; </w:t>
      </w:r>
    </w:p>
    <w:p w:rsidR="002F3823" w:rsidRPr="00B62304" w:rsidRDefault="002F3823" w:rsidP="002F3823">
      <w:pPr>
        <w:numPr>
          <w:ilvl w:val="0"/>
          <w:numId w:val="2"/>
        </w:numPr>
        <w:ind w:left="0" w:firstLine="426"/>
        <w:jc w:val="both"/>
        <w:rPr>
          <w:sz w:val="28"/>
          <w:szCs w:val="26"/>
        </w:rPr>
      </w:pPr>
      <w:r w:rsidRPr="00621432">
        <w:rPr>
          <w:sz w:val="28"/>
          <w:szCs w:val="28"/>
          <w:shd w:val="clear" w:color="auto" w:fill="FFFFFF"/>
        </w:rPr>
        <w:t>учні 1-4 класів із сімей, які отримують допомогу відповідно д</w:t>
      </w:r>
      <w:r w:rsidRPr="00B62304">
        <w:rPr>
          <w:color w:val="000000"/>
          <w:sz w:val="28"/>
          <w:szCs w:val="28"/>
          <w:shd w:val="clear" w:color="auto" w:fill="FFFFFF"/>
        </w:rPr>
        <w:t>о</w:t>
      </w:r>
      <w:r w:rsidRPr="00B6230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 </w:t>
      </w:r>
      <w:hyperlink r:id="rId6" w:tgtFrame="_top" w:history="1">
        <w:r w:rsidRPr="002F3823">
          <w:rPr>
            <w:rStyle w:val="a6"/>
            <w:color w:val="000000"/>
            <w:sz w:val="28"/>
            <w:szCs w:val="28"/>
            <w:u w:val="none"/>
            <w:shd w:val="clear" w:color="auto" w:fill="FFFFFF"/>
          </w:rPr>
          <w:t>Закону України "Про державну соціальну допомогу малозабезпеченим сім'ям"</w:t>
        </w:r>
      </w:hyperlink>
      <w:r>
        <w:rPr>
          <w:sz w:val="28"/>
          <w:szCs w:val="28"/>
        </w:rPr>
        <w:t>;</w:t>
      </w:r>
    </w:p>
    <w:p w:rsidR="002F3823" w:rsidRPr="00442783" w:rsidRDefault="002F3823" w:rsidP="002F3823">
      <w:pPr>
        <w:numPr>
          <w:ilvl w:val="0"/>
          <w:numId w:val="2"/>
        </w:numPr>
        <w:ind w:left="0" w:firstLine="426"/>
        <w:jc w:val="both"/>
        <w:rPr>
          <w:sz w:val="28"/>
          <w:szCs w:val="26"/>
        </w:rPr>
      </w:pPr>
      <w:r w:rsidRPr="00B62304">
        <w:rPr>
          <w:sz w:val="28"/>
          <w:szCs w:val="28"/>
        </w:rPr>
        <w:t xml:space="preserve">діти, батьки яких, або особи, що їх замінюють, є мобілізованими, відрядженими або безпосередньо беруть участь в </w:t>
      </w:r>
      <w:r w:rsidRPr="002F3823">
        <w:rPr>
          <w:sz w:val="28"/>
          <w:szCs w:val="28"/>
        </w:rPr>
        <w:t>антитерористичній операції</w:t>
      </w:r>
      <w:r w:rsidRPr="00B62304">
        <w:rPr>
          <w:sz w:val="28"/>
          <w:szCs w:val="28"/>
        </w:rPr>
        <w:t xml:space="preserve"> чи загинули в зоні антитерористичної операції (відповідно до Порядку </w:t>
      </w:r>
      <w:r w:rsidRPr="00B62304">
        <w:t xml:space="preserve"> </w:t>
      </w:r>
      <w:r w:rsidRPr="00B62304">
        <w:rPr>
          <w:sz w:val="28"/>
          <w:szCs w:val="28"/>
        </w:rPr>
        <w:t xml:space="preserve">харчування дітей, батьки яких, або особи, що їх замінюють, є мобілізованими </w:t>
      </w:r>
      <w:r w:rsidRPr="00B62304">
        <w:rPr>
          <w:sz w:val="28"/>
          <w:szCs w:val="28"/>
        </w:rPr>
        <w:lastRenderedPageBreak/>
        <w:t>або відрядженими для участі в антитерористичній операції, забезпеченні її прове</w:t>
      </w:r>
      <w:r>
        <w:rPr>
          <w:sz w:val="28"/>
          <w:szCs w:val="28"/>
        </w:rPr>
        <w:t>дення);</w:t>
      </w:r>
    </w:p>
    <w:p w:rsidR="002F3823" w:rsidRPr="00B62304" w:rsidRDefault="002F3823" w:rsidP="002F3823">
      <w:pPr>
        <w:numPr>
          <w:ilvl w:val="0"/>
          <w:numId w:val="2"/>
        </w:numPr>
        <w:ind w:left="0" w:firstLine="426"/>
        <w:jc w:val="both"/>
        <w:rPr>
          <w:sz w:val="28"/>
          <w:szCs w:val="26"/>
        </w:rPr>
      </w:pPr>
      <w:r>
        <w:rPr>
          <w:sz w:val="28"/>
          <w:szCs w:val="28"/>
        </w:rPr>
        <w:t>діти учасників бойових дій;</w:t>
      </w:r>
    </w:p>
    <w:p w:rsidR="002F3823" w:rsidRDefault="002F3823" w:rsidP="002F3823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учні та вихованці </w:t>
      </w:r>
      <w:r w:rsidRPr="009B79EB">
        <w:rPr>
          <w:color w:val="000000"/>
          <w:sz w:val="28"/>
          <w:szCs w:val="28"/>
          <w:shd w:val="clear" w:color="auto" w:fill="FFFFFF"/>
        </w:rPr>
        <w:t>з особливими освітніми потребами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</w:rPr>
        <w:t>які навчаються в спеціальних та інклюзивних класах (групах);</w:t>
      </w:r>
    </w:p>
    <w:p w:rsidR="002F3823" w:rsidRDefault="002F3823" w:rsidP="002F3823">
      <w:pPr>
        <w:tabs>
          <w:tab w:val="left" w:pos="284"/>
        </w:tabs>
        <w:ind w:left="142" w:firstLine="473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2. Встановити вартість харчування в загальноосвітніх навчальних закладах на одну дитину в день :</w:t>
      </w:r>
    </w:p>
    <w:p w:rsidR="002F3823" w:rsidRPr="00E03A55" w:rsidRDefault="002F3823" w:rsidP="002F382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03A55">
        <w:rPr>
          <w:bCs/>
          <w:sz w:val="28"/>
          <w:szCs w:val="28"/>
        </w:rPr>
        <w:t>для учнів 1-4 класів загальноосвітніх навчальних заклад</w:t>
      </w:r>
      <w:r>
        <w:rPr>
          <w:bCs/>
          <w:sz w:val="28"/>
          <w:szCs w:val="28"/>
        </w:rPr>
        <w:t>ів освіти з одноразовим харчуванням –  10</w:t>
      </w:r>
      <w:r w:rsidRPr="00E03A55">
        <w:rPr>
          <w:bCs/>
          <w:sz w:val="28"/>
          <w:szCs w:val="28"/>
        </w:rPr>
        <w:t>,00 грн.;</w:t>
      </w:r>
    </w:p>
    <w:p w:rsidR="002F3823" w:rsidRPr="006967C8" w:rsidRDefault="002F3823" w:rsidP="002F3823">
      <w:pPr>
        <w:ind w:firstLine="709"/>
        <w:jc w:val="both"/>
        <w:rPr>
          <w:bCs/>
          <w:sz w:val="28"/>
          <w:szCs w:val="28"/>
        </w:rPr>
      </w:pPr>
      <w:r w:rsidRPr="006967C8">
        <w:rPr>
          <w:bCs/>
          <w:sz w:val="28"/>
          <w:szCs w:val="28"/>
        </w:rPr>
        <w:t>- для оздоровлення дітей в пришкільних таборах з денним перебуванням та таборах праці і відпочинку  –  30,00 грн.</w:t>
      </w:r>
    </w:p>
    <w:p w:rsidR="002F3823" w:rsidRDefault="002F3823" w:rsidP="002F3823">
      <w:pPr>
        <w:jc w:val="both"/>
        <w:rPr>
          <w:sz w:val="28"/>
          <w:szCs w:val="26"/>
        </w:rPr>
      </w:pPr>
      <w:r>
        <w:rPr>
          <w:bCs/>
          <w:sz w:val="28"/>
          <w:szCs w:val="28"/>
        </w:rPr>
        <w:t xml:space="preserve">        3</w:t>
      </w:r>
      <w:r>
        <w:rPr>
          <w:sz w:val="28"/>
          <w:szCs w:val="26"/>
        </w:rPr>
        <w:t>. Відділу освіти Черняхівської районної д</w:t>
      </w:r>
      <w:r w:rsidR="00930754">
        <w:rPr>
          <w:sz w:val="28"/>
          <w:szCs w:val="26"/>
        </w:rPr>
        <w:t xml:space="preserve">ержавної адміністрації </w:t>
      </w:r>
      <w:r w:rsidR="00930754" w:rsidRPr="0084331B">
        <w:rPr>
          <w:sz w:val="28"/>
          <w:szCs w:val="26"/>
        </w:rPr>
        <w:t>(</w:t>
      </w:r>
      <w:proofErr w:type="spellStart"/>
      <w:r w:rsidR="00930754" w:rsidRPr="0084331B">
        <w:rPr>
          <w:sz w:val="28"/>
          <w:szCs w:val="26"/>
        </w:rPr>
        <w:t>Сташенко</w:t>
      </w:r>
      <w:proofErr w:type="spellEnd"/>
      <w:r w:rsidRPr="0084331B">
        <w:rPr>
          <w:sz w:val="28"/>
          <w:szCs w:val="26"/>
        </w:rPr>
        <w:t xml:space="preserve"> Г.Ф.)</w:t>
      </w:r>
      <w:r>
        <w:rPr>
          <w:sz w:val="28"/>
          <w:szCs w:val="26"/>
        </w:rPr>
        <w:t xml:space="preserve"> здійснювати харчування учнів та вихованців загальноосвітніх навчальних закладів Черняхівського району в межах кошторисних призначень.</w:t>
      </w:r>
    </w:p>
    <w:p w:rsidR="00440454" w:rsidRPr="0097013F" w:rsidRDefault="002F3823" w:rsidP="002F38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      4</w:t>
      </w:r>
      <w:r>
        <w:rPr>
          <w:snapToGrid w:val="0"/>
          <w:sz w:val="28"/>
        </w:rPr>
        <w:t xml:space="preserve">. </w:t>
      </w:r>
      <w:r w:rsidR="00440454" w:rsidRPr="00412BAF">
        <w:rPr>
          <w:sz w:val="28"/>
          <w:szCs w:val="20"/>
        </w:rPr>
        <w:t>Контроль за виконанням даного рішення покласти на постійну комісію</w:t>
      </w:r>
      <w:r w:rsidR="00440454">
        <w:rPr>
          <w:sz w:val="28"/>
          <w:szCs w:val="28"/>
        </w:rPr>
        <w:t xml:space="preserve"> </w:t>
      </w:r>
      <w:r w:rsidR="00440454" w:rsidRPr="00412BAF">
        <w:rPr>
          <w:sz w:val="28"/>
          <w:szCs w:val="20"/>
        </w:rPr>
        <w:t xml:space="preserve">районної </w:t>
      </w:r>
      <w:r w:rsidR="00440454" w:rsidRPr="00412BAF">
        <w:rPr>
          <w:sz w:val="28"/>
          <w:szCs w:val="28"/>
        </w:rPr>
        <w:t>ради з</w:t>
      </w:r>
      <w:r w:rsidR="00440454" w:rsidRPr="00412BAF">
        <w:rPr>
          <w:bCs/>
          <w:sz w:val="28"/>
          <w:szCs w:val="28"/>
        </w:rPr>
        <w:t xml:space="preserve"> питань</w:t>
      </w:r>
      <w:r w:rsidR="00440454">
        <w:rPr>
          <w:sz w:val="28"/>
          <w:szCs w:val="28"/>
        </w:rPr>
        <w:t xml:space="preserve">  з бюджету, комунальної власності та</w:t>
      </w:r>
      <w:r w:rsidR="00930754">
        <w:rPr>
          <w:sz w:val="28"/>
          <w:szCs w:val="28"/>
        </w:rPr>
        <w:t xml:space="preserve">                      </w:t>
      </w:r>
      <w:r w:rsidR="00440454">
        <w:rPr>
          <w:sz w:val="28"/>
          <w:szCs w:val="28"/>
        </w:rPr>
        <w:t xml:space="preserve"> соціально-економічного розвитку району.</w:t>
      </w:r>
    </w:p>
    <w:p w:rsidR="00440454" w:rsidRDefault="00440454" w:rsidP="002F3823">
      <w:pPr>
        <w:spacing w:line="276" w:lineRule="auto"/>
        <w:jc w:val="both"/>
        <w:rPr>
          <w:sz w:val="28"/>
          <w:szCs w:val="28"/>
        </w:rPr>
      </w:pPr>
    </w:p>
    <w:p w:rsidR="00440454" w:rsidRDefault="00440454" w:rsidP="00440454">
      <w:pPr>
        <w:spacing w:line="276" w:lineRule="auto"/>
        <w:jc w:val="both"/>
        <w:rPr>
          <w:sz w:val="28"/>
          <w:szCs w:val="28"/>
        </w:rPr>
      </w:pPr>
    </w:p>
    <w:p w:rsidR="00440454" w:rsidRPr="00930754" w:rsidRDefault="00440454" w:rsidP="00440454">
      <w:pPr>
        <w:spacing w:line="276" w:lineRule="auto"/>
        <w:rPr>
          <w:sz w:val="28"/>
          <w:szCs w:val="28"/>
        </w:rPr>
      </w:pPr>
      <w:r w:rsidRPr="0059440C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ради</w:t>
      </w:r>
      <w:r w:rsidRPr="0059440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</w:p>
    <w:p w:rsidR="00440454" w:rsidRDefault="00440454" w:rsidP="00440454">
      <w:pPr>
        <w:spacing w:line="276" w:lineRule="auto"/>
        <w:rPr>
          <w:sz w:val="28"/>
          <w:szCs w:val="28"/>
        </w:rPr>
      </w:pPr>
    </w:p>
    <w:p w:rsidR="007A784E" w:rsidRPr="00930754" w:rsidRDefault="007A784E" w:rsidP="00440454">
      <w:pPr>
        <w:spacing w:line="276" w:lineRule="auto"/>
        <w:rPr>
          <w:sz w:val="28"/>
          <w:szCs w:val="28"/>
        </w:rPr>
      </w:pPr>
    </w:p>
    <w:p w:rsidR="005962E1" w:rsidRPr="00930754" w:rsidRDefault="00F844B7">
      <w:pPr>
        <w:rPr>
          <w:color w:val="FF0000"/>
          <w:sz w:val="22"/>
          <w:szCs w:val="22"/>
        </w:rPr>
      </w:pPr>
    </w:p>
    <w:sectPr w:rsidR="005962E1" w:rsidRPr="00930754" w:rsidSect="0044045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3CD4"/>
    <w:multiLevelType w:val="hybridMultilevel"/>
    <w:tmpl w:val="722688DE"/>
    <w:lvl w:ilvl="0" w:tplc="17D2153E">
      <w:start w:val="1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52543A59"/>
    <w:multiLevelType w:val="hybridMultilevel"/>
    <w:tmpl w:val="803AA658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454"/>
    <w:rsid w:val="0006470D"/>
    <w:rsid w:val="000F640D"/>
    <w:rsid w:val="001903FF"/>
    <w:rsid w:val="00224649"/>
    <w:rsid w:val="002630C1"/>
    <w:rsid w:val="002B5A33"/>
    <w:rsid w:val="002F3823"/>
    <w:rsid w:val="002F6144"/>
    <w:rsid w:val="0032032C"/>
    <w:rsid w:val="00335031"/>
    <w:rsid w:val="00440454"/>
    <w:rsid w:val="00470918"/>
    <w:rsid w:val="004F01A2"/>
    <w:rsid w:val="00657997"/>
    <w:rsid w:val="006C00CA"/>
    <w:rsid w:val="0076214E"/>
    <w:rsid w:val="00765770"/>
    <w:rsid w:val="00785D99"/>
    <w:rsid w:val="007A784E"/>
    <w:rsid w:val="008363CE"/>
    <w:rsid w:val="0084331B"/>
    <w:rsid w:val="00874C3B"/>
    <w:rsid w:val="008D2E9B"/>
    <w:rsid w:val="00930754"/>
    <w:rsid w:val="00AC5DD9"/>
    <w:rsid w:val="00D16D95"/>
    <w:rsid w:val="00EF5EAC"/>
    <w:rsid w:val="00F11B10"/>
    <w:rsid w:val="00F8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350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4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40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454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2F3823"/>
    <w:rPr>
      <w:rFonts w:cs="Times New Roman"/>
    </w:rPr>
  </w:style>
  <w:style w:type="character" w:styleId="a6">
    <w:name w:val="Hyperlink"/>
    <w:basedOn w:val="a0"/>
    <w:uiPriority w:val="99"/>
    <w:rsid w:val="002F3823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30754"/>
    <w:pPr>
      <w:spacing w:before="100" w:beforeAutospacing="1" w:after="100" w:afterAutospacing="1"/>
    </w:pPr>
    <w:rPr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33503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rvts9">
    <w:name w:val="rvts9"/>
    <w:basedOn w:val="a0"/>
    <w:rsid w:val="003350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001768.htm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2019-02-26T12:27:00Z</cp:lastPrinted>
  <dcterms:created xsi:type="dcterms:W3CDTF">2019-03-06T06:14:00Z</dcterms:created>
  <dcterms:modified xsi:type="dcterms:W3CDTF">2019-03-06T06:15:00Z</dcterms:modified>
</cp:coreProperties>
</file>