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6E12AF" w:rsidRDefault="000000F3" w:rsidP="000000F3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542B65" w:rsidRDefault="000000F3" w:rsidP="000000F3">
      <w:pPr>
        <w:pStyle w:val="1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000F3" w:rsidRPr="000849BC" w:rsidRDefault="000000F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Pr="000000F3">
        <w:rPr>
          <w:sz w:val="28"/>
          <w:szCs w:val="28"/>
          <w:lang w:val="ru-RU"/>
        </w:rPr>
        <w:t xml:space="preserve">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0000F3" w:rsidRDefault="000000F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 травня </w:t>
      </w:r>
      <w:r w:rsidRPr="000000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2019</w:t>
      </w:r>
      <w:r w:rsidR="00F71E4A"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>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693AF9">
        <w:rPr>
          <w:sz w:val="28"/>
          <w:szCs w:val="28"/>
        </w:rPr>
        <w:t xml:space="preserve">Про хід виконання рішення 23 </w:t>
      </w:r>
      <w:proofErr w:type="spellStart"/>
      <w:r w:rsidRPr="00693AF9">
        <w:rPr>
          <w:sz w:val="28"/>
          <w:szCs w:val="28"/>
        </w:rPr>
        <w:t>-ої</w:t>
      </w:r>
      <w:proofErr w:type="spellEnd"/>
      <w:r w:rsidRPr="00693AF9">
        <w:rPr>
          <w:sz w:val="28"/>
          <w:szCs w:val="28"/>
        </w:rPr>
        <w:t xml:space="preserve">  сесії районної ради</w:t>
      </w:r>
    </w:p>
    <w:p w:rsidR="000000F3" w:rsidRDefault="000000F3" w:rsidP="000000F3">
      <w:pPr>
        <w:jc w:val="both"/>
        <w:rPr>
          <w:sz w:val="28"/>
          <w:szCs w:val="28"/>
        </w:rPr>
      </w:pPr>
      <w:r w:rsidRPr="00693AF9">
        <w:rPr>
          <w:sz w:val="28"/>
          <w:szCs w:val="28"/>
          <w:lang w:val="en-US"/>
        </w:rPr>
        <w:t>V</w:t>
      </w:r>
      <w:r w:rsidRPr="00693AF9">
        <w:rPr>
          <w:sz w:val="28"/>
          <w:szCs w:val="28"/>
        </w:rPr>
        <w:t xml:space="preserve">ІІ скликання від 23.03.2018 року </w:t>
      </w:r>
      <w:proofErr w:type="spellStart"/>
      <w:r w:rsidRPr="00693AF9">
        <w:rPr>
          <w:sz w:val="28"/>
          <w:szCs w:val="28"/>
        </w:rPr>
        <w:t>“Про</w:t>
      </w:r>
      <w:proofErr w:type="spellEnd"/>
      <w:r w:rsidRPr="00693AF9">
        <w:rPr>
          <w:sz w:val="28"/>
          <w:szCs w:val="28"/>
        </w:rPr>
        <w:t xml:space="preserve"> районну</w:t>
      </w: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693AF9">
        <w:rPr>
          <w:sz w:val="28"/>
          <w:szCs w:val="28"/>
        </w:rPr>
        <w:t>Програму надання окремих видів пільг громадянам</w:t>
      </w:r>
    </w:p>
    <w:p w:rsidR="000000F3" w:rsidRPr="00693AF9" w:rsidRDefault="000000F3" w:rsidP="000000F3">
      <w:pPr>
        <w:ind w:left="284" w:hanging="284"/>
        <w:jc w:val="both"/>
        <w:rPr>
          <w:b/>
          <w:sz w:val="28"/>
          <w:szCs w:val="28"/>
        </w:rPr>
      </w:pPr>
      <w:r w:rsidRPr="00693AF9">
        <w:rPr>
          <w:sz w:val="28"/>
          <w:szCs w:val="28"/>
        </w:rPr>
        <w:t xml:space="preserve">Черняхівського району на 2018-2022 </w:t>
      </w:r>
      <w:proofErr w:type="spellStart"/>
      <w:r w:rsidRPr="00693AF9">
        <w:rPr>
          <w:sz w:val="28"/>
          <w:szCs w:val="28"/>
        </w:rPr>
        <w:t>роки”</w:t>
      </w:r>
      <w:proofErr w:type="spellEnd"/>
    </w:p>
    <w:p w:rsidR="00EE06DE" w:rsidRDefault="00EE06DE"/>
    <w:p w:rsidR="000000F3" w:rsidRDefault="000000F3"/>
    <w:p w:rsidR="000000F3" w:rsidRDefault="000000F3" w:rsidP="000000F3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</w:p>
    <w:p w:rsidR="000000F3" w:rsidRPr="000000F3" w:rsidRDefault="000000F3" w:rsidP="000000F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3AF9">
        <w:rPr>
          <w:sz w:val="28"/>
          <w:szCs w:val="28"/>
        </w:rPr>
        <w:t xml:space="preserve">Про хід виконання рішення 23 </w:t>
      </w:r>
      <w:proofErr w:type="spellStart"/>
      <w:r w:rsidRPr="00693AF9">
        <w:rPr>
          <w:sz w:val="28"/>
          <w:szCs w:val="28"/>
        </w:rPr>
        <w:t>-ої</w:t>
      </w:r>
      <w:proofErr w:type="spellEnd"/>
      <w:r w:rsidRPr="00693AF9">
        <w:rPr>
          <w:sz w:val="28"/>
          <w:szCs w:val="28"/>
        </w:rPr>
        <w:t xml:space="preserve">  сесії районної ради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  <w:lang w:val="en-US"/>
        </w:rPr>
        <w:t>V</w:t>
      </w:r>
      <w:r w:rsidRPr="00693AF9">
        <w:rPr>
          <w:sz w:val="28"/>
          <w:szCs w:val="28"/>
        </w:rPr>
        <w:t xml:space="preserve">ІІ скликання від 23.03.2018 року </w:t>
      </w:r>
      <w:proofErr w:type="spellStart"/>
      <w:r w:rsidRPr="00693AF9">
        <w:rPr>
          <w:sz w:val="28"/>
          <w:szCs w:val="28"/>
        </w:rPr>
        <w:t>“Про</w:t>
      </w:r>
      <w:proofErr w:type="spellEnd"/>
      <w:r w:rsidRPr="00693AF9">
        <w:rPr>
          <w:sz w:val="28"/>
          <w:szCs w:val="28"/>
        </w:rPr>
        <w:t xml:space="preserve"> районну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Програму надання окремих видів пільг громадянам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 xml:space="preserve">Черняхівського району на 2018-2022 </w:t>
      </w:r>
      <w:proofErr w:type="spellStart"/>
      <w:r w:rsidRPr="00693AF9">
        <w:rPr>
          <w:sz w:val="28"/>
          <w:szCs w:val="28"/>
        </w:rPr>
        <w:t>роки”</w:t>
      </w:r>
      <w:proofErr w:type="spellEnd"/>
      <w:r w:rsidRPr="007F6E14">
        <w:rPr>
          <w:sz w:val="28"/>
        </w:rPr>
        <w:t xml:space="preserve">, </w:t>
      </w:r>
      <w:r w:rsidRPr="007F6E14">
        <w:rPr>
          <w:sz w:val="28"/>
          <w:szCs w:val="28"/>
        </w:rPr>
        <w:t xml:space="preserve">враховуючи рекомендації </w:t>
      </w:r>
      <w:r w:rsidRPr="00ED2783">
        <w:rPr>
          <w:bCs/>
          <w:sz w:val="28"/>
          <w:szCs w:val="28"/>
        </w:rPr>
        <w:t>постійних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комісій</w:t>
      </w:r>
      <w:r w:rsidRPr="00680881">
        <w:rPr>
          <w:bCs/>
          <w:sz w:val="28"/>
          <w:szCs w:val="28"/>
        </w:rPr>
        <w:t xml:space="preserve">  </w:t>
      </w:r>
      <w:r w:rsidRPr="00ED2783">
        <w:rPr>
          <w:bCs/>
          <w:sz w:val="28"/>
          <w:szCs w:val="28"/>
        </w:rPr>
        <w:t>з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питань</w:t>
      </w:r>
      <w:r w:rsidRPr="00680881">
        <w:rPr>
          <w:bCs/>
          <w:sz w:val="28"/>
          <w:szCs w:val="28"/>
        </w:rPr>
        <w:t xml:space="preserve">  </w:t>
      </w:r>
      <w:r w:rsidR="00680881" w:rsidRPr="00680881">
        <w:rPr>
          <w:bCs/>
          <w:sz w:val="28"/>
          <w:szCs w:val="28"/>
        </w:rPr>
        <w:t>бюджету, комунальної власності та соціально-економічного розвитку району</w:t>
      </w:r>
      <w:r w:rsidR="00680881">
        <w:rPr>
          <w:sz w:val="28"/>
          <w:szCs w:val="28"/>
        </w:rPr>
        <w:t xml:space="preserve"> </w:t>
      </w:r>
      <w:r w:rsidRPr="00ED2783">
        <w:rPr>
          <w:sz w:val="28"/>
          <w:szCs w:val="28"/>
        </w:rPr>
        <w:t>та</w:t>
      </w:r>
      <w:r w:rsidRPr="00680881">
        <w:rPr>
          <w:sz w:val="28"/>
          <w:szCs w:val="28"/>
        </w:rPr>
        <w:t xml:space="preserve"> </w:t>
      </w:r>
      <w:r w:rsidRPr="00ED2783">
        <w:rPr>
          <w:sz w:val="28"/>
          <w:szCs w:val="28"/>
        </w:rPr>
        <w:t>з</w:t>
      </w:r>
      <w:r w:rsidRPr="00680881">
        <w:rPr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питань</w:t>
      </w:r>
      <w:r w:rsidRPr="00680881">
        <w:rPr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освіти</w:t>
      </w:r>
      <w:r w:rsidRPr="00680881">
        <w:rPr>
          <w:bCs/>
          <w:sz w:val="28"/>
          <w:szCs w:val="28"/>
        </w:rPr>
        <w:t xml:space="preserve">, </w:t>
      </w:r>
      <w:r w:rsidRPr="00ED2783">
        <w:rPr>
          <w:bCs/>
          <w:sz w:val="28"/>
          <w:szCs w:val="28"/>
        </w:rPr>
        <w:t>культури</w:t>
      </w:r>
      <w:r w:rsidRPr="00680881">
        <w:rPr>
          <w:bCs/>
          <w:sz w:val="28"/>
          <w:szCs w:val="28"/>
        </w:rPr>
        <w:t xml:space="preserve">, </w:t>
      </w:r>
      <w:r w:rsidRPr="00ED2783">
        <w:rPr>
          <w:bCs/>
          <w:sz w:val="28"/>
          <w:szCs w:val="28"/>
        </w:rPr>
        <w:t>охорони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здоров</w:t>
      </w:r>
      <w:r w:rsidRPr="00680881">
        <w:rPr>
          <w:bCs/>
          <w:sz w:val="28"/>
          <w:szCs w:val="28"/>
        </w:rPr>
        <w:t>’</w:t>
      </w:r>
      <w:r w:rsidRPr="00ED2783">
        <w:rPr>
          <w:bCs/>
          <w:sz w:val="28"/>
          <w:szCs w:val="28"/>
        </w:rPr>
        <w:t>я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та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соціального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захисту</w:t>
      </w:r>
      <w:r w:rsidRPr="00680881">
        <w:rPr>
          <w:bCs/>
          <w:sz w:val="28"/>
          <w:szCs w:val="28"/>
        </w:rPr>
        <w:t xml:space="preserve"> </w:t>
      </w:r>
      <w:r w:rsidRPr="00ED2783">
        <w:rPr>
          <w:bCs/>
          <w:sz w:val="28"/>
          <w:szCs w:val="28"/>
        </w:rPr>
        <w:t>населення</w:t>
      </w:r>
      <w:r w:rsidRPr="0012550B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P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1. Інформацію 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  <w:r w:rsidRPr="000000F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93AF9">
        <w:rPr>
          <w:sz w:val="28"/>
          <w:szCs w:val="28"/>
        </w:rPr>
        <w:t xml:space="preserve">Про хід виконання рішення 23 </w:t>
      </w:r>
      <w:proofErr w:type="spellStart"/>
      <w:r w:rsidRPr="00693AF9">
        <w:rPr>
          <w:sz w:val="28"/>
          <w:szCs w:val="28"/>
        </w:rPr>
        <w:t>-ої</w:t>
      </w:r>
      <w:proofErr w:type="spellEnd"/>
      <w:r w:rsidRPr="00693AF9">
        <w:rPr>
          <w:sz w:val="28"/>
          <w:szCs w:val="28"/>
        </w:rPr>
        <w:t xml:space="preserve">  сесії районної ради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  <w:lang w:val="en-US"/>
        </w:rPr>
        <w:t>V</w:t>
      </w:r>
      <w:r w:rsidRPr="00693AF9">
        <w:rPr>
          <w:sz w:val="28"/>
          <w:szCs w:val="28"/>
        </w:rPr>
        <w:t>ІІ скликання від 23.03.2018 року “</w:t>
      </w:r>
      <w:r w:rsidR="006E12AF" w:rsidRPr="006E12AF"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Про районну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Програму надання окремих видів пільг громадянам</w:t>
      </w:r>
      <w:r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Черняхівського району на 2018-2022 роки</w:t>
      </w:r>
      <w:r w:rsidR="006E12AF" w:rsidRPr="006E12AF">
        <w:rPr>
          <w:sz w:val="28"/>
          <w:szCs w:val="28"/>
        </w:rPr>
        <w:t xml:space="preserve"> </w:t>
      </w:r>
      <w:r w:rsidRPr="00693AF9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sz w:val="28"/>
          <w:szCs w:val="28"/>
        </w:rPr>
        <w:t>освіти, культури, охорони здоров’я та соціального захисту населення.</w:t>
      </w: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ind w:left="709" w:hanging="1"/>
        <w:jc w:val="both"/>
        <w:rPr>
          <w:sz w:val="28"/>
          <w:szCs w:val="28"/>
        </w:rPr>
      </w:pPr>
    </w:p>
    <w:p w:rsidR="000000F3" w:rsidRPr="006374B6" w:rsidRDefault="000000F3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6374B6" w:rsidRDefault="00AD139A">
      <w:pPr>
        <w:rPr>
          <w:lang w:val="ru-RU"/>
        </w:rPr>
      </w:pPr>
    </w:p>
    <w:p w:rsidR="00AD139A" w:rsidRPr="00AD139A" w:rsidRDefault="00AD139A" w:rsidP="00AD139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D139A">
        <w:rPr>
          <w:b/>
          <w:sz w:val="28"/>
          <w:szCs w:val="28"/>
        </w:rPr>
        <w:t xml:space="preserve">Про хід виконання районної Програми надання окремих видів пільг громадянам Черняхівського району на 2018-2022 роки </w:t>
      </w:r>
    </w:p>
    <w:p w:rsidR="00AD139A" w:rsidRPr="003A7943" w:rsidRDefault="00AD139A" w:rsidP="00AD139A">
      <w:pPr>
        <w:spacing w:line="360" w:lineRule="auto"/>
        <w:ind w:firstLine="720"/>
        <w:jc w:val="both"/>
        <w:rPr>
          <w:sz w:val="28"/>
          <w:szCs w:val="28"/>
        </w:rPr>
      </w:pP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 xml:space="preserve">Управлінням праці та соціального захисту населення райдержадміністрації, виконкомами сільських (селищних) рад, підприємствами-надавачами пільгових послуг та приватними </w:t>
      </w:r>
      <w:r w:rsidR="006607A8">
        <w:rPr>
          <w:sz w:val="28"/>
          <w:szCs w:val="28"/>
        </w:rPr>
        <w:t>перевізниками впродовж 2018 року</w:t>
      </w:r>
      <w:r w:rsidRPr="006374B6">
        <w:rPr>
          <w:sz w:val="28"/>
          <w:szCs w:val="28"/>
        </w:rPr>
        <w:t xml:space="preserve"> проводилась робота щодо виконання районної Програми надання окремих видів пільг громадянам Черняхівського району на </w:t>
      </w:r>
      <w:r w:rsidR="009026BF">
        <w:rPr>
          <w:sz w:val="28"/>
          <w:szCs w:val="28"/>
        </w:rPr>
        <w:t xml:space="preserve">                    </w:t>
      </w:r>
      <w:r w:rsidRPr="006374B6">
        <w:rPr>
          <w:sz w:val="28"/>
          <w:szCs w:val="28"/>
        </w:rPr>
        <w:t>2018-2022 роки .</w:t>
      </w:r>
    </w:p>
    <w:p w:rsidR="00AD139A" w:rsidRPr="006374B6" w:rsidRDefault="00AD139A" w:rsidP="00AD139A">
      <w:pPr>
        <w:ind w:firstLine="720"/>
        <w:jc w:val="both"/>
        <w:rPr>
          <w:color w:val="000000"/>
          <w:sz w:val="28"/>
          <w:szCs w:val="28"/>
        </w:rPr>
      </w:pPr>
      <w:r w:rsidRPr="00EA0C5F">
        <w:rPr>
          <w:color w:val="000000"/>
          <w:spacing w:val="-10"/>
          <w:sz w:val="28"/>
          <w:szCs w:val="28"/>
        </w:rPr>
        <w:t xml:space="preserve">Метою зазначеної Програми являлось забезпечення окремих категорій громадян Черняхівського району пільгами, передбаченими законодавством України, </w:t>
      </w:r>
      <w:r w:rsidRPr="00EA0C5F">
        <w:rPr>
          <w:color w:val="000000"/>
          <w:spacing w:val="-9"/>
          <w:sz w:val="28"/>
          <w:szCs w:val="28"/>
        </w:rPr>
        <w:t>а саме: безоплатний проїзд приміськими маршрутами</w:t>
      </w:r>
      <w:r w:rsidRPr="00CE3714">
        <w:rPr>
          <w:color w:val="000000"/>
          <w:spacing w:val="-9"/>
          <w:sz w:val="28"/>
          <w:szCs w:val="28"/>
        </w:rPr>
        <w:t xml:space="preserve"> загального користування автомобільним та</w:t>
      </w:r>
      <w:r w:rsidRPr="006374B6">
        <w:rPr>
          <w:color w:val="000000"/>
          <w:spacing w:val="-9"/>
          <w:sz w:val="28"/>
          <w:szCs w:val="28"/>
        </w:rPr>
        <w:t xml:space="preserve"> залізничним транспортом,</w:t>
      </w:r>
      <w:r w:rsidRPr="006374B6">
        <w:rPr>
          <w:color w:val="000000"/>
          <w:sz w:val="28"/>
          <w:szCs w:val="28"/>
        </w:rPr>
        <w:t xml:space="preserve"> встановлення пам’ятника на могилі померлого Героя Соціалістичної Праці, проїзд </w:t>
      </w:r>
      <w:r w:rsidR="00EA0C5F">
        <w:rPr>
          <w:color w:val="000000"/>
          <w:sz w:val="28"/>
          <w:szCs w:val="28"/>
        </w:rPr>
        <w:t>один</w:t>
      </w:r>
      <w:r w:rsidRPr="006374B6">
        <w:rPr>
          <w:color w:val="000000"/>
          <w:sz w:val="28"/>
          <w:szCs w:val="28"/>
        </w:rPr>
        <w:t xml:space="preserve"> раз на </w:t>
      </w:r>
      <w:r w:rsidR="00634DFE" w:rsidRPr="006374B6">
        <w:rPr>
          <w:color w:val="000000"/>
          <w:sz w:val="28"/>
          <w:szCs w:val="28"/>
          <w:lang w:val="ru-RU"/>
        </w:rPr>
        <w:t xml:space="preserve"> </w:t>
      </w:r>
      <w:r w:rsidRPr="006374B6">
        <w:rPr>
          <w:color w:val="000000"/>
          <w:sz w:val="28"/>
          <w:szCs w:val="28"/>
        </w:rPr>
        <w:t xml:space="preserve">рік </w:t>
      </w:r>
      <w:r w:rsidRPr="006374B6">
        <w:rPr>
          <w:color w:val="000000"/>
          <w:spacing w:val="-7"/>
          <w:sz w:val="28"/>
          <w:szCs w:val="28"/>
        </w:rPr>
        <w:t>громадянам, які постраждали внаслідок Чорнобильської катастрофи 1  та 2 категорії, санаторно-курортне лікування ветеранів війни</w:t>
      </w:r>
      <w:r w:rsidRPr="006374B6">
        <w:rPr>
          <w:color w:val="000000"/>
          <w:sz w:val="28"/>
          <w:szCs w:val="28"/>
        </w:rPr>
        <w:t xml:space="preserve"> та послуги зв’язку.</w:t>
      </w:r>
    </w:p>
    <w:p w:rsidR="00AD139A" w:rsidRPr="006374B6" w:rsidRDefault="00AD139A" w:rsidP="00AD139A">
      <w:pPr>
        <w:ind w:firstLine="708"/>
        <w:jc w:val="both"/>
        <w:rPr>
          <w:sz w:val="28"/>
          <w:szCs w:val="28"/>
        </w:rPr>
      </w:pPr>
      <w:r w:rsidRPr="006374B6">
        <w:rPr>
          <w:sz w:val="28"/>
          <w:szCs w:val="28"/>
        </w:rPr>
        <w:t>На виконання районної Програми було проведено розрахунок потреби в коштах  та направлені листи  на сільські та селищні ради  щодо виділення коштів на фінансування вищезазначених пільг.</w:t>
      </w:r>
    </w:p>
    <w:p w:rsidR="00AD139A" w:rsidRPr="00EA0C5F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color w:val="000000"/>
          <w:spacing w:val="-10"/>
          <w:sz w:val="28"/>
          <w:szCs w:val="28"/>
        </w:rPr>
      </w:pPr>
      <w:r w:rsidRPr="006374B6">
        <w:rPr>
          <w:color w:val="000000"/>
          <w:sz w:val="28"/>
          <w:szCs w:val="28"/>
        </w:rPr>
        <w:t xml:space="preserve">Загальна кількість осіб пільгових категорій, яка охоплена Програмою становила 8414 чол., з них мають статус: </w:t>
      </w:r>
      <w:r w:rsidRPr="006374B6">
        <w:rPr>
          <w:color w:val="000000"/>
          <w:spacing w:val="-7"/>
          <w:sz w:val="28"/>
          <w:szCs w:val="28"/>
        </w:rPr>
        <w:t xml:space="preserve">особи з інвалідністю внаслідок війни </w:t>
      </w:r>
      <w:r w:rsidRPr="00EA0C5F">
        <w:rPr>
          <w:color w:val="000000"/>
          <w:spacing w:val="-7"/>
          <w:sz w:val="28"/>
          <w:szCs w:val="28"/>
        </w:rPr>
        <w:t xml:space="preserve">– 89 чол.; </w:t>
      </w:r>
      <w:r w:rsidRPr="00EA0C5F">
        <w:rPr>
          <w:color w:val="000000"/>
          <w:spacing w:val="-10"/>
          <w:sz w:val="28"/>
          <w:szCs w:val="28"/>
        </w:rPr>
        <w:t xml:space="preserve">учасники бойових дій – 293 чол.; </w:t>
      </w:r>
      <w:r w:rsidRPr="00EA0C5F">
        <w:rPr>
          <w:color w:val="000000"/>
          <w:sz w:val="28"/>
          <w:szCs w:val="28"/>
        </w:rPr>
        <w:t xml:space="preserve">учасники війни – 613 чол.; члени сімей загиблих (померлих) ветеранів війни – 196 чол.; </w:t>
      </w:r>
      <w:r w:rsidRPr="00EA0C5F">
        <w:rPr>
          <w:color w:val="000000"/>
          <w:spacing w:val="-7"/>
          <w:sz w:val="28"/>
          <w:szCs w:val="28"/>
        </w:rPr>
        <w:t xml:space="preserve">громадяни, які постраждали внаслідок Чорнобильської катастрофи 1  та 2 категорії – 278 чол.; </w:t>
      </w:r>
      <w:r w:rsidRPr="00EA0C5F">
        <w:rPr>
          <w:color w:val="000000"/>
          <w:spacing w:val="-8"/>
          <w:sz w:val="28"/>
          <w:szCs w:val="28"/>
        </w:rPr>
        <w:t xml:space="preserve">ветерани військової служби та органів внутрішніх справ та їх вдови – 38 чол.; </w:t>
      </w:r>
      <w:r w:rsidRPr="00EA0C5F">
        <w:rPr>
          <w:color w:val="000000"/>
          <w:spacing w:val="-9"/>
          <w:sz w:val="28"/>
          <w:szCs w:val="28"/>
        </w:rPr>
        <w:t xml:space="preserve">особи з інвалідністю  1, 2 та 3 групи – 1188 чол.; </w:t>
      </w:r>
      <w:r w:rsidRPr="00EA0C5F">
        <w:rPr>
          <w:color w:val="000000"/>
          <w:spacing w:val="-5"/>
          <w:sz w:val="28"/>
          <w:szCs w:val="28"/>
        </w:rPr>
        <w:t xml:space="preserve">діти з інвалідністю – 143 чол.; </w:t>
      </w:r>
      <w:r w:rsidRPr="00EA0C5F">
        <w:rPr>
          <w:color w:val="000000"/>
          <w:spacing w:val="-7"/>
          <w:sz w:val="28"/>
          <w:szCs w:val="28"/>
        </w:rPr>
        <w:t>особи з інвалідністю внаслідок</w:t>
      </w:r>
      <w:r w:rsidRPr="00EA0C5F">
        <w:rPr>
          <w:color w:val="000000"/>
          <w:spacing w:val="-6"/>
          <w:sz w:val="28"/>
          <w:szCs w:val="28"/>
        </w:rPr>
        <w:t xml:space="preserve"> військової служби – 11 чол.; </w:t>
      </w:r>
      <w:r w:rsidRPr="00EA0C5F">
        <w:rPr>
          <w:color w:val="000000"/>
          <w:spacing w:val="-9"/>
          <w:sz w:val="28"/>
          <w:szCs w:val="28"/>
        </w:rPr>
        <w:t>багатодітні сім’ї - 373, в них 572 дітей; жертви нацистських переслідувань -1 чол.;</w:t>
      </w:r>
      <w:r w:rsidRPr="00EA0C5F">
        <w:rPr>
          <w:color w:val="000000"/>
          <w:sz w:val="28"/>
          <w:szCs w:val="28"/>
        </w:rPr>
        <w:t xml:space="preserve"> </w:t>
      </w:r>
      <w:r w:rsidRPr="00EA0C5F">
        <w:rPr>
          <w:color w:val="000000"/>
          <w:spacing w:val="-10"/>
          <w:sz w:val="28"/>
          <w:szCs w:val="28"/>
        </w:rPr>
        <w:t>пенсіонери за віком -  5503 чол.</w:t>
      </w: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 xml:space="preserve">Потреба в коштах на реалізацію Програми на 2018 рік становила: на пільговий проїзд залізничним транспортом - 5,0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послуги зв’язку -70,0 тис. грн., компенсація за проїзд  один раз на рік особам ЧАЕС – 0,2 тис. гривень.  </w:t>
      </w:r>
    </w:p>
    <w:p w:rsidR="00AD139A" w:rsidRPr="006374B6" w:rsidRDefault="00AD139A" w:rsidP="00AD139A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374B6">
        <w:rPr>
          <w:rFonts w:ascii="Times New Roman" w:hAnsi="Times New Roman" w:cs="Times New Roman"/>
          <w:sz w:val="28"/>
          <w:szCs w:val="28"/>
          <w:lang w:val="uk-UA"/>
        </w:rPr>
        <w:t xml:space="preserve">          На сільські та селищні ради постійно направляються листи щодо виділення коштів на фінансування пільг (на послуги зв’язку з розрахунками наданих пільг). </w:t>
      </w: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>Ст</w:t>
      </w:r>
      <w:r w:rsidR="00EA0C5F">
        <w:rPr>
          <w:sz w:val="28"/>
          <w:szCs w:val="28"/>
        </w:rPr>
        <w:t xml:space="preserve">аном на 01.01.2019р. сільськими, селищними </w:t>
      </w:r>
      <w:r w:rsidRPr="006374B6">
        <w:rPr>
          <w:sz w:val="28"/>
          <w:szCs w:val="28"/>
        </w:rPr>
        <w:t>радами виділено та профінансовано кошти на пільговий проїзд залізничним транспортом –</w:t>
      </w:r>
      <w:r w:rsidR="009026BF">
        <w:rPr>
          <w:sz w:val="28"/>
          <w:szCs w:val="28"/>
        </w:rPr>
        <w:t xml:space="preserve">                 </w:t>
      </w:r>
      <w:r w:rsidRPr="006374B6">
        <w:rPr>
          <w:sz w:val="28"/>
          <w:szCs w:val="28"/>
        </w:rPr>
        <w:t xml:space="preserve"> 1,2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послуги зв’язку – 49,1 тис. грн., компенсація за проїзд  один раз на рік особам ЧАЕС – 0,2 тис. гривень.  </w:t>
      </w:r>
    </w:p>
    <w:p w:rsidR="00AD139A" w:rsidRPr="006374B6" w:rsidRDefault="00AD139A" w:rsidP="00AD139A">
      <w:pPr>
        <w:ind w:firstLine="720"/>
        <w:jc w:val="both"/>
        <w:rPr>
          <w:sz w:val="28"/>
          <w:szCs w:val="28"/>
        </w:rPr>
      </w:pPr>
      <w:r w:rsidRPr="006374B6">
        <w:rPr>
          <w:sz w:val="28"/>
          <w:szCs w:val="28"/>
        </w:rPr>
        <w:t>Заборгованість перед ПАТ «</w:t>
      </w:r>
      <w:proofErr w:type="spellStart"/>
      <w:r w:rsidRPr="006374B6">
        <w:rPr>
          <w:sz w:val="28"/>
          <w:szCs w:val="28"/>
        </w:rPr>
        <w:t>Укртелеком</w:t>
      </w:r>
      <w:proofErr w:type="spellEnd"/>
      <w:r w:rsidRPr="006374B6">
        <w:rPr>
          <w:sz w:val="28"/>
          <w:szCs w:val="28"/>
        </w:rPr>
        <w:t>» становить 34,7 тис. грн. через недофінансування сільськими</w:t>
      </w:r>
      <w:r w:rsidR="006374B6">
        <w:rPr>
          <w:sz w:val="28"/>
          <w:szCs w:val="28"/>
        </w:rPr>
        <w:t xml:space="preserve">, селищними </w:t>
      </w:r>
      <w:r w:rsidRPr="006374B6">
        <w:rPr>
          <w:sz w:val="28"/>
          <w:szCs w:val="28"/>
        </w:rPr>
        <w:t xml:space="preserve"> радами  коштів: Черняхівською – 4,0 тис. грн., </w:t>
      </w:r>
      <w:proofErr w:type="spellStart"/>
      <w:r w:rsidRPr="006374B6">
        <w:rPr>
          <w:sz w:val="28"/>
          <w:szCs w:val="28"/>
        </w:rPr>
        <w:t>Великогорбашівською</w:t>
      </w:r>
      <w:proofErr w:type="spellEnd"/>
      <w:r w:rsidRPr="006374B6">
        <w:rPr>
          <w:sz w:val="28"/>
          <w:szCs w:val="28"/>
        </w:rPr>
        <w:t xml:space="preserve"> – 3,5 тис. грн., </w:t>
      </w:r>
      <w:proofErr w:type="spellStart"/>
      <w:r w:rsidRPr="006374B6">
        <w:rPr>
          <w:sz w:val="28"/>
          <w:szCs w:val="28"/>
        </w:rPr>
        <w:t>Салівською</w:t>
      </w:r>
      <w:proofErr w:type="spellEnd"/>
      <w:r w:rsidRPr="006374B6">
        <w:rPr>
          <w:sz w:val="28"/>
          <w:szCs w:val="28"/>
        </w:rPr>
        <w:t xml:space="preserve"> – 0,4 тис. грн., </w:t>
      </w:r>
      <w:proofErr w:type="spellStart"/>
      <w:r w:rsidRPr="006374B6">
        <w:rPr>
          <w:sz w:val="28"/>
          <w:szCs w:val="28"/>
        </w:rPr>
        <w:t>Видиборською</w:t>
      </w:r>
      <w:proofErr w:type="spellEnd"/>
      <w:r w:rsidRPr="006374B6">
        <w:rPr>
          <w:sz w:val="28"/>
          <w:szCs w:val="28"/>
        </w:rPr>
        <w:t xml:space="preserve"> – 0,5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</w:t>
      </w:r>
      <w:proofErr w:type="spellStart"/>
      <w:r w:rsidRPr="006374B6">
        <w:rPr>
          <w:sz w:val="28"/>
          <w:szCs w:val="28"/>
        </w:rPr>
        <w:t>Стиртівською</w:t>
      </w:r>
      <w:proofErr w:type="spellEnd"/>
      <w:r w:rsidRPr="006374B6">
        <w:rPr>
          <w:sz w:val="28"/>
          <w:szCs w:val="28"/>
        </w:rPr>
        <w:t xml:space="preserve"> – 4,4 тис. грн., </w:t>
      </w:r>
      <w:proofErr w:type="spellStart"/>
      <w:r w:rsidRPr="006374B6">
        <w:rPr>
          <w:sz w:val="28"/>
          <w:szCs w:val="28"/>
        </w:rPr>
        <w:t>Головинською</w:t>
      </w:r>
      <w:proofErr w:type="spellEnd"/>
      <w:r w:rsidRPr="006374B6">
        <w:rPr>
          <w:sz w:val="28"/>
          <w:szCs w:val="28"/>
        </w:rPr>
        <w:t xml:space="preserve"> – </w:t>
      </w:r>
      <w:r w:rsidRPr="006374B6">
        <w:rPr>
          <w:sz w:val="28"/>
          <w:szCs w:val="28"/>
        </w:rPr>
        <w:lastRenderedPageBreak/>
        <w:t xml:space="preserve">1,1 тис. грн., </w:t>
      </w:r>
      <w:proofErr w:type="spellStart"/>
      <w:r w:rsidRPr="006374B6">
        <w:rPr>
          <w:sz w:val="28"/>
          <w:szCs w:val="28"/>
        </w:rPr>
        <w:t>Селянщинською</w:t>
      </w:r>
      <w:proofErr w:type="spellEnd"/>
      <w:r w:rsidRPr="006374B6">
        <w:rPr>
          <w:sz w:val="28"/>
          <w:szCs w:val="28"/>
        </w:rPr>
        <w:t xml:space="preserve"> – 3,4 тис. грн., </w:t>
      </w:r>
      <w:proofErr w:type="spellStart"/>
      <w:r w:rsidRPr="006374B6">
        <w:rPr>
          <w:sz w:val="28"/>
          <w:szCs w:val="28"/>
        </w:rPr>
        <w:t>Дівочківською</w:t>
      </w:r>
      <w:proofErr w:type="spellEnd"/>
      <w:r w:rsidRPr="006374B6">
        <w:rPr>
          <w:sz w:val="28"/>
          <w:szCs w:val="28"/>
        </w:rPr>
        <w:t xml:space="preserve"> – 4,2 тис. грн., </w:t>
      </w:r>
      <w:proofErr w:type="spellStart"/>
      <w:r w:rsidRPr="006374B6">
        <w:rPr>
          <w:sz w:val="28"/>
          <w:szCs w:val="28"/>
        </w:rPr>
        <w:t>Вільською</w:t>
      </w:r>
      <w:proofErr w:type="spellEnd"/>
      <w:r w:rsidRPr="006374B6">
        <w:rPr>
          <w:sz w:val="28"/>
          <w:szCs w:val="28"/>
        </w:rPr>
        <w:t xml:space="preserve"> –  0,5 тис. грн. , </w:t>
      </w:r>
      <w:proofErr w:type="spellStart"/>
      <w:r w:rsidRPr="006374B6">
        <w:rPr>
          <w:sz w:val="28"/>
          <w:szCs w:val="28"/>
        </w:rPr>
        <w:t>Оліївською</w:t>
      </w:r>
      <w:proofErr w:type="spellEnd"/>
      <w:r w:rsidRPr="006374B6">
        <w:rPr>
          <w:sz w:val="28"/>
          <w:szCs w:val="28"/>
        </w:rPr>
        <w:t xml:space="preserve"> – 0,1 тис. грн., </w:t>
      </w:r>
      <w:proofErr w:type="spellStart"/>
      <w:r w:rsidRPr="006374B6">
        <w:rPr>
          <w:sz w:val="28"/>
          <w:szCs w:val="28"/>
        </w:rPr>
        <w:t>Бежівською</w:t>
      </w:r>
      <w:proofErr w:type="spellEnd"/>
      <w:r w:rsidRPr="006374B6">
        <w:rPr>
          <w:sz w:val="28"/>
          <w:szCs w:val="28"/>
        </w:rPr>
        <w:t xml:space="preserve"> -0,1 тис. грн., </w:t>
      </w:r>
      <w:proofErr w:type="spellStart"/>
      <w:r w:rsidRPr="006374B6">
        <w:rPr>
          <w:sz w:val="28"/>
          <w:szCs w:val="28"/>
        </w:rPr>
        <w:t>Високівською</w:t>
      </w:r>
      <w:proofErr w:type="spellEnd"/>
      <w:r w:rsidRPr="006374B6">
        <w:rPr>
          <w:sz w:val="28"/>
          <w:szCs w:val="28"/>
        </w:rPr>
        <w:t xml:space="preserve"> – 12,5 тис. гривень.</w:t>
      </w:r>
    </w:p>
    <w:p w:rsidR="00AD139A" w:rsidRPr="00EA0C5F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color w:val="000000"/>
          <w:spacing w:val="-10"/>
          <w:sz w:val="28"/>
          <w:szCs w:val="28"/>
        </w:rPr>
      </w:pPr>
      <w:r w:rsidRPr="00EA0C5F">
        <w:rPr>
          <w:color w:val="000000"/>
          <w:spacing w:val="-10"/>
          <w:sz w:val="28"/>
          <w:szCs w:val="28"/>
        </w:rPr>
        <w:t>В 2019 році  сільськими</w:t>
      </w:r>
      <w:r w:rsidR="006374B6" w:rsidRPr="00EA0C5F">
        <w:rPr>
          <w:color w:val="000000"/>
          <w:spacing w:val="-10"/>
          <w:sz w:val="28"/>
          <w:szCs w:val="28"/>
        </w:rPr>
        <w:t xml:space="preserve">, селищними </w:t>
      </w:r>
      <w:r w:rsidRPr="00EA0C5F">
        <w:rPr>
          <w:color w:val="000000"/>
          <w:spacing w:val="-10"/>
          <w:sz w:val="28"/>
          <w:szCs w:val="28"/>
        </w:rPr>
        <w:t xml:space="preserve"> радами виділено та профінансовано пільги з послуг зв’язку в сумі 15,5 тис. грн., в тому числі Черняхівська селищна рада -15,0 тис. грн., </w:t>
      </w:r>
      <w:proofErr w:type="spellStart"/>
      <w:r w:rsidRPr="00EA0C5F">
        <w:rPr>
          <w:color w:val="000000"/>
          <w:spacing w:val="-10"/>
          <w:sz w:val="28"/>
          <w:szCs w:val="28"/>
        </w:rPr>
        <w:t>Вільська</w:t>
      </w:r>
      <w:proofErr w:type="spellEnd"/>
      <w:r w:rsidRPr="00EA0C5F">
        <w:rPr>
          <w:color w:val="000000"/>
          <w:spacing w:val="-10"/>
          <w:sz w:val="28"/>
          <w:szCs w:val="28"/>
        </w:rPr>
        <w:t xml:space="preserve"> сільська рада – 0,5 тис. грн.</w:t>
      </w:r>
    </w:p>
    <w:p w:rsidR="00AD139A" w:rsidRPr="006374B6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sz w:val="28"/>
          <w:szCs w:val="28"/>
        </w:rPr>
      </w:pPr>
      <w:r w:rsidRPr="00EA0C5F">
        <w:rPr>
          <w:color w:val="000000"/>
          <w:spacing w:val="-10"/>
          <w:sz w:val="28"/>
          <w:szCs w:val="28"/>
        </w:rPr>
        <w:t xml:space="preserve">В зв’язку з недофінансуванням коштів на пільги з послуг зв’язку </w:t>
      </w:r>
      <w:r w:rsidR="00D92511" w:rsidRPr="00EA0C5F">
        <w:rPr>
          <w:sz w:val="28"/>
          <w:szCs w:val="28"/>
        </w:rPr>
        <w:t xml:space="preserve">райдержадміністрацією </w:t>
      </w:r>
      <w:r w:rsidRPr="00EA0C5F">
        <w:rPr>
          <w:sz w:val="28"/>
          <w:szCs w:val="28"/>
        </w:rPr>
        <w:t>направлено лист на районну раду щодо виділення</w:t>
      </w:r>
      <w:r w:rsidRPr="006374B6">
        <w:rPr>
          <w:sz w:val="28"/>
          <w:szCs w:val="28"/>
        </w:rPr>
        <w:t xml:space="preserve"> коштів з районного</w:t>
      </w:r>
      <w:r w:rsidR="006374B6">
        <w:rPr>
          <w:sz w:val="28"/>
          <w:szCs w:val="28"/>
        </w:rPr>
        <w:t xml:space="preserve"> бюджету </w:t>
      </w:r>
      <w:r w:rsidRPr="006374B6">
        <w:rPr>
          <w:sz w:val="28"/>
          <w:szCs w:val="28"/>
        </w:rPr>
        <w:t xml:space="preserve"> в сумі  18,4 тис. грн. для виконання районної Програми надання окремих видів пільг громадянам Черняхівського району на</w:t>
      </w:r>
      <w:r w:rsidR="00D92511" w:rsidRPr="006374B6">
        <w:rPr>
          <w:sz w:val="28"/>
          <w:szCs w:val="28"/>
        </w:rPr>
        <w:t xml:space="preserve">               </w:t>
      </w:r>
      <w:r w:rsidR="0077756B" w:rsidRPr="006374B6">
        <w:rPr>
          <w:sz w:val="28"/>
          <w:szCs w:val="28"/>
        </w:rPr>
        <w:t xml:space="preserve"> </w:t>
      </w:r>
      <w:r w:rsidRPr="006374B6">
        <w:rPr>
          <w:sz w:val="28"/>
          <w:szCs w:val="28"/>
        </w:rPr>
        <w:t xml:space="preserve"> 2018-2022 роки</w:t>
      </w:r>
      <w:r w:rsidRPr="006374B6">
        <w:rPr>
          <w:bCs/>
          <w:color w:val="000000"/>
          <w:sz w:val="28"/>
          <w:szCs w:val="28"/>
        </w:rPr>
        <w:t xml:space="preserve">, в частині погашення заборгованості  за надані пільги з послуг зв’язку </w:t>
      </w:r>
      <w:r w:rsidRPr="006374B6">
        <w:rPr>
          <w:sz w:val="28"/>
          <w:szCs w:val="28"/>
        </w:rPr>
        <w:t xml:space="preserve"> перед ПАТ «</w:t>
      </w:r>
      <w:proofErr w:type="spellStart"/>
      <w:r w:rsidRPr="006374B6">
        <w:rPr>
          <w:sz w:val="28"/>
          <w:szCs w:val="28"/>
        </w:rPr>
        <w:t>Укртелеком</w:t>
      </w:r>
      <w:proofErr w:type="spellEnd"/>
      <w:r w:rsidRPr="006374B6">
        <w:rPr>
          <w:sz w:val="28"/>
          <w:szCs w:val="28"/>
        </w:rPr>
        <w:t>» через недофінансування сільськими</w:t>
      </w:r>
      <w:r w:rsidR="006374B6">
        <w:rPr>
          <w:sz w:val="28"/>
          <w:szCs w:val="28"/>
        </w:rPr>
        <w:t xml:space="preserve">, селищними </w:t>
      </w:r>
      <w:r w:rsidRPr="006374B6">
        <w:rPr>
          <w:sz w:val="28"/>
          <w:szCs w:val="28"/>
        </w:rPr>
        <w:t xml:space="preserve"> радами :</w:t>
      </w:r>
    </w:p>
    <w:p w:rsidR="00AD139A" w:rsidRPr="006374B6" w:rsidRDefault="00AD139A" w:rsidP="00AD139A">
      <w:pPr>
        <w:spacing w:line="360" w:lineRule="auto"/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Великогорбашівською</w:t>
      </w:r>
      <w:proofErr w:type="spellEnd"/>
      <w:r w:rsidRPr="006374B6">
        <w:rPr>
          <w:sz w:val="28"/>
          <w:szCs w:val="28"/>
        </w:rPr>
        <w:t xml:space="preserve"> за 2017-2018р.р. – 3,5 тис. грн., </w:t>
      </w:r>
    </w:p>
    <w:p w:rsidR="00AD139A" w:rsidRPr="006374B6" w:rsidRDefault="00AD139A" w:rsidP="00AD139A">
      <w:pPr>
        <w:spacing w:line="360" w:lineRule="auto"/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Видиборською</w:t>
      </w:r>
      <w:proofErr w:type="spellEnd"/>
      <w:r w:rsidRPr="006374B6">
        <w:rPr>
          <w:sz w:val="28"/>
          <w:szCs w:val="28"/>
        </w:rPr>
        <w:t xml:space="preserve"> за 2018-2019р.р. – 0,6 тис. грн., 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Стиртівською</w:t>
      </w:r>
      <w:proofErr w:type="spellEnd"/>
      <w:r w:rsidRPr="006374B6">
        <w:rPr>
          <w:sz w:val="28"/>
          <w:szCs w:val="28"/>
        </w:rPr>
        <w:t xml:space="preserve"> за 2017-2019р.р. – 4,5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>.,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Головинською</w:t>
      </w:r>
      <w:proofErr w:type="spellEnd"/>
      <w:r w:rsidRPr="006374B6">
        <w:rPr>
          <w:sz w:val="28"/>
          <w:szCs w:val="28"/>
        </w:rPr>
        <w:t xml:space="preserve"> за 2018-2019р.р. – 1,3 тис. грн., 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Селянщинською</w:t>
      </w:r>
      <w:proofErr w:type="spellEnd"/>
      <w:r w:rsidRPr="006374B6">
        <w:rPr>
          <w:sz w:val="28"/>
          <w:szCs w:val="28"/>
        </w:rPr>
        <w:t xml:space="preserve"> за 2017-2019р.р. – 3,5 тис. грн.,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Дівочківською</w:t>
      </w:r>
      <w:proofErr w:type="spellEnd"/>
      <w:r w:rsidRPr="006374B6">
        <w:rPr>
          <w:sz w:val="28"/>
          <w:szCs w:val="28"/>
        </w:rPr>
        <w:t xml:space="preserve"> за 2017-2019р.р. – 4,4 тис, грн., </w:t>
      </w:r>
    </w:p>
    <w:p w:rsidR="00AD139A" w:rsidRPr="006374B6" w:rsidRDefault="00AD139A" w:rsidP="00AD139A">
      <w:pPr>
        <w:jc w:val="both"/>
        <w:rPr>
          <w:sz w:val="28"/>
          <w:szCs w:val="28"/>
        </w:rPr>
      </w:pPr>
      <w:proofErr w:type="spellStart"/>
      <w:r w:rsidRPr="006374B6">
        <w:rPr>
          <w:sz w:val="28"/>
          <w:szCs w:val="28"/>
        </w:rPr>
        <w:t>Салівською</w:t>
      </w:r>
      <w:proofErr w:type="spellEnd"/>
      <w:r w:rsidRPr="006374B6">
        <w:rPr>
          <w:sz w:val="28"/>
          <w:szCs w:val="28"/>
        </w:rPr>
        <w:t xml:space="preserve"> за 2018-2019р.р. – 0,6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 </w:t>
      </w:r>
    </w:p>
    <w:p w:rsidR="00AD139A" w:rsidRPr="006374B6" w:rsidRDefault="00AD139A" w:rsidP="00AD139A">
      <w:pPr>
        <w:shd w:val="clear" w:color="auto" w:fill="FFFFFF"/>
        <w:spacing w:line="322" w:lineRule="exact"/>
        <w:ind w:left="5" w:right="19" w:firstLine="706"/>
        <w:jc w:val="both"/>
        <w:rPr>
          <w:color w:val="000000"/>
          <w:spacing w:val="-10"/>
          <w:sz w:val="28"/>
          <w:szCs w:val="28"/>
        </w:rPr>
      </w:pPr>
      <w:r w:rsidRPr="006374B6">
        <w:rPr>
          <w:color w:val="000000"/>
          <w:spacing w:val="-10"/>
          <w:sz w:val="28"/>
          <w:szCs w:val="28"/>
        </w:rPr>
        <w:t xml:space="preserve">В 2019 році  </w:t>
      </w:r>
      <w:r w:rsidRPr="006374B6">
        <w:rPr>
          <w:sz w:val="28"/>
          <w:szCs w:val="28"/>
        </w:rPr>
        <w:t>сільськими</w:t>
      </w:r>
      <w:r w:rsidR="006374B6">
        <w:rPr>
          <w:sz w:val="28"/>
          <w:szCs w:val="28"/>
        </w:rPr>
        <w:t xml:space="preserve">, селищними </w:t>
      </w:r>
      <w:r w:rsidRPr="006374B6">
        <w:rPr>
          <w:sz w:val="28"/>
          <w:szCs w:val="28"/>
        </w:rPr>
        <w:t xml:space="preserve"> радами виділено та профінансовано кошти на пільговий проїзд автомобільним </w:t>
      </w:r>
      <w:r w:rsidR="00544A33">
        <w:rPr>
          <w:sz w:val="28"/>
          <w:szCs w:val="28"/>
        </w:rPr>
        <w:t xml:space="preserve"> </w:t>
      </w:r>
      <w:r w:rsidRPr="006374B6">
        <w:rPr>
          <w:sz w:val="28"/>
          <w:szCs w:val="28"/>
        </w:rPr>
        <w:t xml:space="preserve">транспортом – 3,5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 xml:space="preserve">., з районного бюджету – 20,0 </w:t>
      </w:r>
      <w:proofErr w:type="spellStart"/>
      <w:r w:rsidRPr="006374B6">
        <w:rPr>
          <w:sz w:val="28"/>
          <w:szCs w:val="28"/>
        </w:rPr>
        <w:t>тис.грн</w:t>
      </w:r>
      <w:proofErr w:type="spellEnd"/>
      <w:r w:rsidRPr="006374B6">
        <w:rPr>
          <w:sz w:val="28"/>
          <w:szCs w:val="28"/>
        </w:rPr>
        <w:t>.</w:t>
      </w:r>
    </w:p>
    <w:p w:rsidR="00AD139A" w:rsidRPr="006374B6" w:rsidRDefault="00AD139A" w:rsidP="00AD139A">
      <w:pPr>
        <w:jc w:val="both"/>
        <w:rPr>
          <w:b/>
          <w:sz w:val="28"/>
          <w:szCs w:val="28"/>
        </w:rPr>
      </w:pPr>
    </w:p>
    <w:p w:rsidR="00AD139A" w:rsidRPr="006374B6" w:rsidRDefault="00AD139A" w:rsidP="00AD139A">
      <w:pPr>
        <w:jc w:val="both"/>
        <w:rPr>
          <w:b/>
          <w:sz w:val="28"/>
          <w:szCs w:val="28"/>
        </w:rPr>
      </w:pPr>
    </w:p>
    <w:p w:rsidR="00AD139A" w:rsidRPr="006374B6" w:rsidRDefault="00AD139A" w:rsidP="00AD139A">
      <w:pPr>
        <w:spacing w:line="360" w:lineRule="auto"/>
        <w:ind w:firstLine="720"/>
        <w:jc w:val="both"/>
        <w:rPr>
          <w:rStyle w:val="rvts23"/>
          <w:b w:val="0"/>
          <w:sz w:val="28"/>
          <w:szCs w:val="28"/>
        </w:rPr>
      </w:pPr>
    </w:p>
    <w:p w:rsidR="00AD139A" w:rsidRPr="00C351D0" w:rsidRDefault="00AD139A" w:rsidP="00AD139A">
      <w:pPr>
        <w:spacing w:line="360" w:lineRule="auto"/>
        <w:ind w:firstLine="720"/>
        <w:jc w:val="center"/>
        <w:rPr>
          <w:rStyle w:val="rvts23"/>
          <w:b w:val="0"/>
          <w:sz w:val="28"/>
          <w:szCs w:val="28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Default="00AD139A" w:rsidP="00AD139A">
      <w:pPr>
        <w:jc w:val="both"/>
        <w:rPr>
          <w:sz w:val="24"/>
          <w:szCs w:val="24"/>
        </w:rPr>
      </w:pPr>
    </w:p>
    <w:p w:rsidR="00AD139A" w:rsidRPr="00AD139A" w:rsidRDefault="00AD139A"/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p w:rsidR="00AD139A" w:rsidRPr="00AD139A" w:rsidRDefault="00AD139A">
      <w:pPr>
        <w:rPr>
          <w:lang w:val="ru-RU"/>
        </w:rPr>
      </w:pPr>
    </w:p>
    <w:sectPr w:rsidR="00AD139A" w:rsidRPr="00AD139A" w:rsidSect="000000F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5642C"/>
    <w:rsid w:val="000E1FB3"/>
    <w:rsid w:val="00453010"/>
    <w:rsid w:val="004B646C"/>
    <w:rsid w:val="00544A33"/>
    <w:rsid w:val="00621026"/>
    <w:rsid w:val="00634DFE"/>
    <w:rsid w:val="006374B6"/>
    <w:rsid w:val="006607A8"/>
    <w:rsid w:val="00680881"/>
    <w:rsid w:val="006E12AF"/>
    <w:rsid w:val="007330F8"/>
    <w:rsid w:val="0077756B"/>
    <w:rsid w:val="009026BF"/>
    <w:rsid w:val="00AD139A"/>
    <w:rsid w:val="00CE3714"/>
    <w:rsid w:val="00D92511"/>
    <w:rsid w:val="00EA0C5F"/>
    <w:rsid w:val="00EE06DE"/>
    <w:rsid w:val="00F03A35"/>
    <w:rsid w:val="00F7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2019-05-10T06:47:00Z</cp:lastPrinted>
  <dcterms:created xsi:type="dcterms:W3CDTF">2019-05-22T05:35:00Z</dcterms:created>
  <dcterms:modified xsi:type="dcterms:W3CDTF">2019-05-22T05:35:00Z</dcterms:modified>
</cp:coreProperties>
</file>