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5FC4" w:rsidRDefault="00595FC4" w:rsidP="002649EE">
      <w:pPr>
        <w:autoSpaceDE w:val="0"/>
        <w:autoSpaceDN w:val="0"/>
        <w:adjustRightInd w:val="0"/>
        <w:spacing w:after="300" w:line="360" w:lineRule="auto"/>
        <w:ind w:left="142"/>
        <w:jc w:val="center"/>
        <w:outlineLvl w:val="0"/>
        <w:rPr>
          <w:rFonts w:ascii="Cambria" w:hAnsi="Cambria" w:cs="Cambria"/>
          <w:b/>
          <w:bCs/>
          <w:spacing w:val="5"/>
          <w:sz w:val="36"/>
          <w:szCs w:val="36"/>
          <w:lang w:val="uk-UA"/>
        </w:rPr>
      </w:pPr>
      <w:r>
        <w:rPr>
          <w:b/>
          <w:bCs/>
          <w:color w:val="FF0000"/>
          <w:spacing w:val="5"/>
          <w:sz w:val="36"/>
          <w:szCs w:val="36"/>
        </w:rPr>
        <w:t xml:space="preserve">   </w:t>
      </w:r>
      <w:r>
        <w:rPr>
          <w:rFonts w:ascii="Cambria" w:hAnsi="Cambria" w:cs="Cambria"/>
          <w:b/>
          <w:bCs/>
          <w:spacing w:val="5"/>
          <w:sz w:val="36"/>
          <w:szCs w:val="36"/>
          <w:lang w:val="uk-UA"/>
        </w:rPr>
        <w:t>Звіт голови районної ради за 2018 рік</w:t>
      </w:r>
    </w:p>
    <w:p w:rsidR="00595FC4" w:rsidRDefault="00595FC4" w:rsidP="002649EE">
      <w:pPr>
        <w:autoSpaceDE w:val="0"/>
        <w:autoSpaceDN w:val="0"/>
        <w:adjustRightInd w:val="0"/>
        <w:spacing w:after="200" w:line="360" w:lineRule="auto"/>
        <w:ind w:left="142"/>
        <w:jc w:val="center"/>
        <w:rPr>
          <w:sz w:val="36"/>
          <w:szCs w:val="36"/>
          <w:lang w:val="uk-UA"/>
        </w:rPr>
      </w:pPr>
      <w:r>
        <w:rPr>
          <w:sz w:val="36"/>
          <w:szCs w:val="36"/>
          <w:lang w:val="uk-UA"/>
        </w:rPr>
        <w:t>Шановні депутати та запрошені!</w:t>
      </w:r>
    </w:p>
    <w:p w:rsidR="00595FC4" w:rsidRPr="003D4431" w:rsidRDefault="00595FC4" w:rsidP="00C83BCB">
      <w:pPr>
        <w:autoSpaceDE w:val="0"/>
        <w:autoSpaceDN w:val="0"/>
        <w:adjustRightInd w:val="0"/>
        <w:spacing w:after="200" w:line="360" w:lineRule="auto"/>
        <w:ind w:left="142" w:firstLine="566"/>
        <w:rPr>
          <w:sz w:val="32"/>
          <w:szCs w:val="32"/>
          <w:shd w:val="clear" w:color="auto" w:fill="FCFCFC"/>
          <w:lang w:val="uk-UA"/>
        </w:rPr>
      </w:pPr>
      <w:r w:rsidRPr="00EF1D83">
        <w:rPr>
          <w:sz w:val="32"/>
          <w:szCs w:val="32"/>
          <w:shd w:val="clear" w:color="auto" w:fill="FCFCFC"/>
        </w:rPr>
        <w:t>Відповідно до</w:t>
      </w:r>
      <w:r w:rsidRPr="00EF1D83">
        <w:rPr>
          <w:sz w:val="32"/>
          <w:szCs w:val="32"/>
          <w:shd w:val="clear" w:color="auto" w:fill="FCFCFC"/>
          <w:lang w:val="uk-UA"/>
        </w:rPr>
        <w:t xml:space="preserve"> </w:t>
      </w:r>
      <w:r w:rsidRPr="00EF1D83">
        <w:rPr>
          <w:sz w:val="32"/>
          <w:szCs w:val="32"/>
          <w:shd w:val="clear" w:color="auto" w:fill="FCFCFC"/>
        </w:rPr>
        <w:t>статті 55 Закону України “Про місцеве самоврядування в Україні”</w:t>
      </w:r>
      <w:r w:rsidRPr="00EF1D83">
        <w:rPr>
          <w:sz w:val="32"/>
          <w:szCs w:val="32"/>
          <w:shd w:val="clear" w:color="auto" w:fill="FCFCFC"/>
          <w:lang w:val="uk-UA"/>
        </w:rPr>
        <w:t xml:space="preserve"> </w:t>
      </w:r>
      <w:r w:rsidRPr="00EF1D83">
        <w:rPr>
          <w:sz w:val="32"/>
          <w:szCs w:val="32"/>
          <w:shd w:val="clear" w:color="auto" w:fill="FCFCFC"/>
        </w:rPr>
        <w:t xml:space="preserve"> дозвольте прозвітувати про роботу голови та про діяльність всієї районної ради</w:t>
      </w:r>
      <w:r w:rsidR="0092213F" w:rsidRPr="00EF1D83">
        <w:rPr>
          <w:sz w:val="32"/>
          <w:szCs w:val="32"/>
          <w:shd w:val="clear" w:color="auto" w:fill="FCFCFC"/>
          <w:lang w:val="uk-UA"/>
        </w:rPr>
        <w:t xml:space="preserve"> за </w:t>
      </w:r>
      <w:r w:rsidRPr="00EF1D83">
        <w:rPr>
          <w:sz w:val="32"/>
          <w:szCs w:val="32"/>
          <w:shd w:val="clear" w:color="auto" w:fill="FCFCFC"/>
        </w:rPr>
        <w:t>201</w:t>
      </w:r>
      <w:r w:rsidRPr="00EF1D83">
        <w:rPr>
          <w:sz w:val="32"/>
          <w:szCs w:val="32"/>
          <w:shd w:val="clear" w:color="auto" w:fill="FCFCFC"/>
          <w:lang w:val="uk-UA"/>
        </w:rPr>
        <w:t>8</w:t>
      </w:r>
      <w:r w:rsidR="0092213F" w:rsidRPr="00EF1D83">
        <w:rPr>
          <w:sz w:val="32"/>
          <w:szCs w:val="32"/>
          <w:shd w:val="clear" w:color="auto" w:fill="FCFCFC"/>
        </w:rPr>
        <w:t xml:space="preserve"> р</w:t>
      </w:r>
      <w:r w:rsidR="0092213F" w:rsidRPr="00EF1D83">
        <w:rPr>
          <w:sz w:val="32"/>
          <w:szCs w:val="32"/>
          <w:shd w:val="clear" w:color="auto" w:fill="FCFCFC"/>
          <w:lang w:val="uk-UA"/>
        </w:rPr>
        <w:t>ік</w:t>
      </w:r>
      <w:r w:rsidRPr="00EF1D83">
        <w:rPr>
          <w:sz w:val="32"/>
          <w:szCs w:val="32"/>
          <w:shd w:val="clear" w:color="auto" w:fill="FCFCFC"/>
        </w:rPr>
        <w:t>.</w:t>
      </w:r>
      <w:r w:rsidRPr="003D4431">
        <w:rPr>
          <w:sz w:val="32"/>
          <w:szCs w:val="32"/>
        </w:rPr>
        <w:br/>
      </w:r>
      <w:r w:rsidR="002649EE" w:rsidRPr="002649EE">
        <w:rPr>
          <w:sz w:val="32"/>
          <w:szCs w:val="32"/>
          <w:shd w:val="clear" w:color="auto" w:fill="FCFCFC"/>
        </w:rPr>
        <w:t xml:space="preserve">       </w:t>
      </w:r>
      <w:r w:rsidRPr="003D4431">
        <w:rPr>
          <w:sz w:val="32"/>
          <w:szCs w:val="32"/>
          <w:shd w:val="clear" w:color="auto" w:fill="FCFCFC"/>
        </w:rPr>
        <w:t>Фактично – це  підведення підсумків колективної праці – кожного депутата, постійних комісій, виконавчого апар</w:t>
      </w:r>
      <w:r w:rsidR="0092213F" w:rsidRPr="003D4431">
        <w:rPr>
          <w:sz w:val="32"/>
          <w:szCs w:val="32"/>
          <w:shd w:val="clear" w:color="auto" w:fill="FCFCFC"/>
        </w:rPr>
        <w:t>ату районної ради</w:t>
      </w:r>
      <w:r w:rsidR="0092213F" w:rsidRPr="003D4431">
        <w:rPr>
          <w:sz w:val="32"/>
          <w:szCs w:val="32"/>
          <w:shd w:val="clear" w:color="auto" w:fill="FCFCFC"/>
          <w:lang w:val="uk-UA"/>
        </w:rPr>
        <w:t xml:space="preserve"> за звітний період</w:t>
      </w:r>
      <w:r w:rsidRPr="003D4431">
        <w:rPr>
          <w:sz w:val="32"/>
          <w:szCs w:val="32"/>
          <w:shd w:val="clear" w:color="auto" w:fill="FCFCFC"/>
          <w:lang w:val="uk-UA"/>
        </w:rPr>
        <w:t>.</w:t>
      </w:r>
      <w:r w:rsidRPr="003D4431">
        <w:rPr>
          <w:sz w:val="32"/>
          <w:szCs w:val="32"/>
          <w:shd w:val="clear" w:color="auto" w:fill="FCFCFC"/>
        </w:rPr>
        <w:t> </w:t>
      </w:r>
    </w:p>
    <w:p w:rsidR="00FC66BC" w:rsidRDefault="002649EE" w:rsidP="00FC66BC">
      <w:pPr>
        <w:pStyle w:val="a6"/>
        <w:spacing w:line="360" w:lineRule="auto"/>
        <w:ind w:left="142"/>
        <w:jc w:val="both"/>
        <w:rPr>
          <w:b w:val="0"/>
          <w:bCs/>
          <w:i w:val="0"/>
          <w:sz w:val="32"/>
          <w:szCs w:val="32"/>
          <w:lang w:val="ru-RU"/>
        </w:rPr>
      </w:pPr>
      <w:r w:rsidRPr="002649EE">
        <w:rPr>
          <w:b w:val="0"/>
          <w:i w:val="0"/>
          <w:sz w:val="32"/>
          <w:szCs w:val="32"/>
          <w:lang w:val="ru-RU"/>
        </w:rPr>
        <w:t xml:space="preserve">      </w:t>
      </w:r>
      <w:r w:rsidR="00595FC4" w:rsidRPr="003D4431">
        <w:rPr>
          <w:b w:val="0"/>
          <w:i w:val="0"/>
          <w:sz w:val="32"/>
          <w:szCs w:val="32"/>
        </w:rPr>
        <w:t xml:space="preserve">Розуміючи велику відповідальність, </w:t>
      </w:r>
      <w:r w:rsidR="00595FC4" w:rsidRPr="003D4431">
        <w:rPr>
          <w:b w:val="0"/>
          <w:i w:val="0"/>
          <w:sz w:val="32"/>
          <w:szCs w:val="32"/>
          <w:lang w:val="ru-RU"/>
        </w:rPr>
        <w:t>ми</w:t>
      </w:r>
      <w:r w:rsidR="00595FC4" w:rsidRPr="003D4431">
        <w:rPr>
          <w:b w:val="0"/>
          <w:i w:val="0"/>
          <w:sz w:val="32"/>
          <w:szCs w:val="32"/>
        </w:rPr>
        <w:t xml:space="preserve"> будує</w:t>
      </w:r>
      <w:r w:rsidR="00595FC4" w:rsidRPr="003D4431">
        <w:rPr>
          <w:b w:val="0"/>
          <w:i w:val="0"/>
          <w:sz w:val="32"/>
          <w:szCs w:val="32"/>
          <w:lang w:val="ru-RU"/>
        </w:rPr>
        <w:t>мо</w:t>
      </w:r>
      <w:r w:rsidR="00595FC4" w:rsidRPr="003D4431">
        <w:rPr>
          <w:b w:val="0"/>
          <w:i w:val="0"/>
          <w:sz w:val="32"/>
          <w:szCs w:val="32"/>
        </w:rPr>
        <w:t xml:space="preserve"> свою роботу на принципах </w:t>
      </w:r>
      <w:r w:rsidR="00595FC4" w:rsidRPr="003D4431">
        <w:rPr>
          <w:b w:val="0"/>
          <w:bCs/>
          <w:i w:val="0"/>
          <w:sz w:val="32"/>
          <w:szCs w:val="32"/>
        </w:rPr>
        <w:t xml:space="preserve">законності, колегіальності, гласності,  а головне, відкритості </w:t>
      </w:r>
      <w:r w:rsidR="00595FC4" w:rsidRPr="003D4431">
        <w:rPr>
          <w:b w:val="0"/>
          <w:i w:val="0"/>
          <w:sz w:val="32"/>
          <w:szCs w:val="32"/>
        </w:rPr>
        <w:t xml:space="preserve">з метою найефективнішого використання потенціалу органів місцевого самоврядування для соціального, економічного та культурного розвитку наших громад, бо  наш з Вами </w:t>
      </w:r>
      <w:r w:rsidR="00595FC4" w:rsidRPr="003D4431">
        <w:rPr>
          <w:b w:val="0"/>
          <w:bCs/>
          <w:i w:val="0"/>
          <w:sz w:val="32"/>
          <w:szCs w:val="32"/>
        </w:rPr>
        <w:t>обов'язок — працювати для людей.</w:t>
      </w:r>
    </w:p>
    <w:p w:rsidR="00FC66BC" w:rsidRPr="00FC66BC" w:rsidRDefault="00FC66BC" w:rsidP="00FC66BC">
      <w:pPr>
        <w:pStyle w:val="a6"/>
        <w:spacing w:line="360" w:lineRule="auto"/>
        <w:ind w:left="142"/>
        <w:jc w:val="both"/>
        <w:rPr>
          <w:b w:val="0"/>
          <w:bCs/>
          <w:i w:val="0"/>
          <w:sz w:val="32"/>
          <w:szCs w:val="32"/>
          <w:lang w:val="ru-RU"/>
        </w:rPr>
      </w:pPr>
    </w:p>
    <w:p w:rsidR="00595FC4" w:rsidRPr="003D4431" w:rsidRDefault="002649EE" w:rsidP="002649EE">
      <w:pPr>
        <w:autoSpaceDE w:val="0"/>
        <w:autoSpaceDN w:val="0"/>
        <w:adjustRightInd w:val="0"/>
        <w:spacing w:line="360" w:lineRule="auto"/>
        <w:ind w:left="142"/>
        <w:jc w:val="both"/>
        <w:rPr>
          <w:sz w:val="32"/>
          <w:szCs w:val="32"/>
        </w:rPr>
      </w:pPr>
      <w:r w:rsidRPr="002649EE">
        <w:rPr>
          <w:sz w:val="32"/>
          <w:szCs w:val="32"/>
        </w:rPr>
        <w:t xml:space="preserve">      </w:t>
      </w:r>
      <w:r w:rsidR="00595FC4" w:rsidRPr="003D4431">
        <w:rPr>
          <w:sz w:val="32"/>
          <w:szCs w:val="32"/>
        </w:rPr>
        <w:t xml:space="preserve">Робота районної ради  проводилась відповідно  до вимог діючого законодавства,   затвердженого плану та  Регламенту роботи районної ради 7 скликання. </w:t>
      </w:r>
    </w:p>
    <w:p w:rsidR="00595FC4" w:rsidRPr="003D4431" w:rsidRDefault="00595FC4" w:rsidP="002649EE">
      <w:pPr>
        <w:pStyle w:val="a5"/>
        <w:shd w:val="clear" w:color="auto" w:fill="FFFFFF"/>
        <w:spacing w:before="0" w:beforeAutospacing="0" w:after="0" w:afterAutospacing="0" w:line="360" w:lineRule="auto"/>
        <w:ind w:left="142"/>
        <w:jc w:val="both"/>
        <w:rPr>
          <w:sz w:val="32"/>
          <w:szCs w:val="32"/>
          <w:bdr w:val="none" w:sz="0" w:space="0" w:color="auto" w:frame="1"/>
          <w:lang w:val="uk-UA"/>
        </w:rPr>
      </w:pPr>
      <w:r w:rsidRPr="003D4431">
        <w:rPr>
          <w:sz w:val="32"/>
          <w:szCs w:val="32"/>
          <w:bdr w:val="none" w:sz="0" w:space="0" w:color="auto" w:frame="1"/>
          <w:lang w:val="uk-UA"/>
        </w:rPr>
        <w:t xml:space="preserve">    </w:t>
      </w:r>
      <w:r w:rsidR="000601CF">
        <w:rPr>
          <w:sz w:val="32"/>
          <w:szCs w:val="32"/>
          <w:bdr w:val="none" w:sz="0" w:space="0" w:color="auto" w:frame="1"/>
          <w:lang w:val="uk-UA"/>
        </w:rPr>
        <w:t xml:space="preserve">         Характеризуючи звітний період</w:t>
      </w:r>
      <w:r w:rsidRPr="003D4431">
        <w:rPr>
          <w:sz w:val="32"/>
          <w:szCs w:val="32"/>
          <w:bdr w:val="none" w:sz="0" w:space="0" w:color="auto" w:frame="1"/>
          <w:lang w:val="uk-UA"/>
        </w:rPr>
        <w:t xml:space="preserve">, хочу зазначити, що </w:t>
      </w:r>
      <w:r w:rsidRPr="003D4431">
        <w:rPr>
          <w:sz w:val="32"/>
          <w:szCs w:val="32"/>
          <w:bdr w:val="none" w:sz="0" w:space="0" w:color="auto" w:frame="1"/>
        </w:rPr>
        <w:t>    </w:t>
      </w:r>
      <w:r w:rsidRPr="003D4431">
        <w:rPr>
          <w:sz w:val="32"/>
          <w:szCs w:val="32"/>
          <w:bdr w:val="none" w:sz="0" w:space="0" w:color="auto" w:frame="1"/>
          <w:lang w:val="uk-UA"/>
        </w:rPr>
        <w:t xml:space="preserve"> д</w:t>
      </w:r>
      <w:r w:rsidRPr="003D4431">
        <w:rPr>
          <w:sz w:val="32"/>
          <w:szCs w:val="32"/>
          <w:bdr w:val="none" w:sz="0" w:space="0" w:color="auto" w:frame="1"/>
        </w:rPr>
        <w:t>іяльність районної ради охоплювала різні сфери економічного, соціального та культурного життя району. Ми плідно співпрацювали з районною державною адміністрацією </w:t>
      </w:r>
      <w:r w:rsidRPr="003D4431">
        <w:rPr>
          <w:sz w:val="32"/>
          <w:szCs w:val="32"/>
          <w:bdr w:val="none" w:sz="0" w:space="0" w:color="auto" w:frame="1"/>
          <w:lang w:val="uk-UA"/>
        </w:rPr>
        <w:t xml:space="preserve"> </w:t>
      </w:r>
      <w:r w:rsidRPr="003D4431">
        <w:rPr>
          <w:sz w:val="32"/>
          <w:szCs w:val="32"/>
          <w:bdr w:val="none" w:sz="0" w:space="0" w:color="auto" w:frame="1"/>
        </w:rPr>
        <w:t>та її структурними підрозділами, сільськими</w:t>
      </w:r>
      <w:r w:rsidRPr="003D4431">
        <w:rPr>
          <w:sz w:val="32"/>
          <w:szCs w:val="32"/>
          <w:bdr w:val="none" w:sz="0" w:space="0" w:color="auto" w:frame="1"/>
          <w:lang w:val="uk-UA"/>
        </w:rPr>
        <w:t>, селищними</w:t>
      </w:r>
      <w:r w:rsidRPr="003D4431">
        <w:rPr>
          <w:sz w:val="32"/>
          <w:szCs w:val="32"/>
          <w:bdr w:val="none" w:sz="0" w:space="0" w:color="auto" w:frame="1"/>
        </w:rPr>
        <w:t xml:space="preserve"> радами, підприємствами,</w:t>
      </w:r>
      <w:r w:rsidRPr="003D4431">
        <w:rPr>
          <w:sz w:val="32"/>
          <w:szCs w:val="32"/>
          <w:bdr w:val="none" w:sz="0" w:space="0" w:color="auto" w:frame="1"/>
          <w:lang w:val="uk-UA"/>
        </w:rPr>
        <w:t xml:space="preserve"> </w:t>
      </w:r>
      <w:r w:rsidRPr="003D4431">
        <w:rPr>
          <w:sz w:val="32"/>
          <w:szCs w:val="32"/>
          <w:bdr w:val="none" w:sz="0" w:space="0" w:color="auto" w:frame="1"/>
        </w:rPr>
        <w:t> установами, громадськими організаціями та завжди прагнули до порозуміння, щоб разом розв'язувати актуальні питання. </w:t>
      </w:r>
      <w:r w:rsidRPr="003D4431">
        <w:rPr>
          <w:sz w:val="32"/>
          <w:szCs w:val="32"/>
          <w:bdr w:val="none" w:sz="0" w:space="0" w:color="auto" w:frame="1"/>
          <w:lang w:val="uk-UA"/>
        </w:rPr>
        <w:t xml:space="preserve"> В багатьох важливих для району питаннях, в тому </w:t>
      </w:r>
      <w:r w:rsidRPr="003D4431">
        <w:rPr>
          <w:sz w:val="32"/>
          <w:szCs w:val="32"/>
          <w:bdr w:val="none" w:sz="0" w:space="0" w:color="auto" w:frame="1"/>
          <w:lang w:val="uk-UA"/>
        </w:rPr>
        <w:lastRenderedPageBreak/>
        <w:t>числі</w:t>
      </w:r>
      <w:r w:rsidRPr="003D4431">
        <w:rPr>
          <w:sz w:val="32"/>
          <w:szCs w:val="32"/>
          <w:bdr w:val="none" w:sz="0" w:space="0" w:color="auto" w:frame="1"/>
        </w:rPr>
        <w:t>  </w:t>
      </w:r>
      <w:r w:rsidRPr="003D4431">
        <w:rPr>
          <w:sz w:val="32"/>
          <w:szCs w:val="32"/>
          <w:bdr w:val="none" w:sz="0" w:space="0" w:color="auto" w:frame="1"/>
          <w:lang w:val="uk-UA"/>
        </w:rPr>
        <w:t>фінансових, рішення було досягнуто завдяки підтримці обласної  ради та обласної державної адміністрації</w:t>
      </w:r>
      <w:r w:rsidRPr="003D4431">
        <w:rPr>
          <w:sz w:val="32"/>
          <w:szCs w:val="32"/>
          <w:bdr w:val="none" w:sz="0" w:space="0" w:color="auto" w:frame="1"/>
        </w:rPr>
        <w:t> </w:t>
      </w:r>
      <w:r w:rsidRPr="003D4431">
        <w:rPr>
          <w:sz w:val="32"/>
          <w:szCs w:val="32"/>
          <w:bdr w:val="none" w:sz="0" w:space="0" w:color="auto" w:frame="1"/>
          <w:lang w:val="uk-UA"/>
        </w:rPr>
        <w:t>.</w:t>
      </w:r>
    </w:p>
    <w:p w:rsidR="00595FC4" w:rsidRPr="003D4431" w:rsidRDefault="00595FC4" w:rsidP="002649EE">
      <w:pPr>
        <w:pStyle w:val="a6"/>
        <w:spacing w:line="360" w:lineRule="auto"/>
        <w:ind w:left="142"/>
        <w:jc w:val="both"/>
        <w:rPr>
          <w:sz w:val="32"/>
          <w:szCs w:val="32"/>
        </w:rPr>
      </w:pPr>
      <w:r w:rsidRPr="003D4431">
        <w:rPr>
          <w:sz w:val="32"/>
          <w:szCs w:val="32"/>
          <w:bdr w:val="none" w:sz="0" w:space="0" w:color="auto" w:frame="1"/>
        </w:rPr>
        <w:t xml:space="preserve">      </w:t>
      </w:r>
      <w:r w:rsidRPr="003D4431">
        <w:rPr>
          <w:b w:val="0"/>
          <w:i w:val="0"/>
          <w:sz w:val="32"/>
          <w:szCs w:val="32"/>
        </w:rPr>
        <w:t xml:space="preserve">        Незважаючи на політичні погляди чи переконання, варто констатувати, що роботу районної ради можна охарактеризувати як конструктивну та змістовну. Нам з Вами вдається  знаходити порозуміння та приймати виважені рішення. </w:t>
      </w:r>
    </w:p>
    <w:p w:rsidR="00595FC4" w:rsidRPr="003D4431" w:rsidRDefault="00595FC4" w:rsidP="00B709CA">
      <w:pPr>
        <w:spacing w:line="360" w:lineRule="auto"/>
        <w:jc w:val="both"/>
        <w:rPr>
          <w:sz w:val="32"/>
          <w:szCs w:val="32"/>
          <w:lang w:val="uk-UA"/>
        </w:rPr>
      </w:pPr>
    </w:p>
    <w:p w:rsidR="00595FC4" w:rsidRPr="003D4431" w:rsidRDefault="00353F9C" w:rsidP="002649EE">
      <w:pPr>
        <w:spacing w:line="360" w:lineRule="auto"/>
        <w:ind w:left="142"/>
        <w:jc w:val="both"/>
        <w:rPr>
          <w:sz w:val="32"/>
          <w:szCs w:val="32"/>
          <w:lang w:val="uk-UA"/>
        </w:rPr>
      </w:pPr>
      <w:r w:rsidRPr="003D4431">
        <w:rPr>
          <w:sz w:val="32"/>
          <w:szCs w:val="32"/>
          <w:lang w:val="uk-UA"/>
        </w:rPr>
        <w:t xml:space="preserve">        </w:t>
      </w:r>
      <w:r w:rsidR="00595FC4" w:rsidRPr="003D4431">
        <w:rPr>
          <w:sz w:val="32"/>
          <w:szCs w:val="32"/>
          <w:lang w:val="uk-UA"/>
        </w:rPr>
        <w:t xml:space="preserve">Ряд  своїх повноважень районна рада делегувала районній державній адміністрації, однак усі важливі питання, і зокрема ті, що стосуються соціально–економічного розвитку, бюджету, здійснення регуляторної діяльності, тощо, вирішуються спільно. </w:t>
      </w:r>
    </w:p>
    <w:p w:rsidR="00595FC4" w:rsidRPr="003D4431" w:rsidRDefault="003335F6" w:rsidP="00C83BCB">
      <w:pPr>
        <w:autoSpaceDE w:val="0"/>
        <w:autoSpaceDN w:val="0"/>
        <w:adjustRightInd w:val="0"/>
        <w:spacing w:after="200" w:line="360" w:lineRule="auto"/>
        <w:ind w:left="142" w:firstLine="566"/>
        <w:jc w:val="both"/>
        <w:rPr>
          <w:sz w:val="32"/>
          <w:szCs w:val="32"/>
          <w:lang w:val="uk-UA"/>
        </w:rPr>
      </w:pPr>
      <w:r w:rsidRPr="003D4431">
        <w:rPr>
          <w:sz w:val="32"/>
          <w:szCs w:val="32"/>
          <w:lang w:val="uk-UA"/>
        </w:rPr>
        <w:t>Співпраця районної ради та районної державної адміністрації відбувається і в  прийнятті спільних тижневих, місячних планів, у проведенні районних заходів.</w:t>
      </w:r>
    </w:p>
    <w:p w:rsidR="00595FC4" w:rsidRPr="003D4431" w:rsidRDefault="00595FC4" w:rsidP="002649EE">
      <w:pPr>
        <w:pStyle w:val="a6"/>
        <w:spacing w:line="360" w:lineRule="auto"/>
        <w:ind w:left="142"/>
        <w:jc w:val="both"/>
        <w:rPr>
          <w:b w:val="0"/>
          <w:i w:val="0"/>
          <w:sz w:val="32"/>
          <w:szCs w:val="32"/>
        </w:rPr>
      </w:pPr>
      <w:r w:rsidRPr="003D4431">
        <w:rPr>
          <w:b w:val="0"/>
          <w:i w:val="0"/>
          <w:sz w:val="32"/>
          <w:szCs w:val="32"/>
        </w:rPr>
        <w:t xml:space="preserve">       </w:t>
      </w:r>
      <w:r w:rsidRPr="003D4431">
        <w:rPr>
          <w:b w:val="0"/>
          <w:bCs/>
          <w:i w:val="0"/>
          <w:sz w:val="32"/>
          <w:szCs w:val="32"/>
        </w:rPr>
        <w:t>Головною</w:t>
      </w:r>
      <w:r w:rsidRPr="003D4431">
        <w:rPr>
          <w:b w:val="0"/>
          <w:i w:val="0"/>
          <w:sz w:val="32"/>
          <w:szCs w:val="32"/>
        </w:rPr>
        <w:t xml:space="preserve"> організаційно-правовою </w:t>
      </w:r>
      <w:r w:rsidRPr="003D4431">
        <w:rPr>
          <w:b w:val="0"/>
          <w:bCs/>
          <w:i w:val="0"/>
          <w:sz w:val="32"/>
          <w:szCs w:val="32"/>
        </w:rPr>
        <w:t>формою роботи районної ради</w:t>
      </w:r>
      <w:r w:rsidRPr="003D4431">
        <w:rPr>
          <w:b w:val="0"/>
          <w:i w:val="0"/>
          <w:sz w:val="32"/>
          <w:szCs w:val="32"/>
        </w:rPr>
        <w:t xml:space="preserve"> була і залишається </w:t>
      </w:r>
      <w:r w:rsidRPr="003D4431">
        <w:rPr>
          <w:b w:val="0"/>
          <w:bCs/>
          <w:i w:val="0"/>
          <w:sz w:val="32"/>
          <w:szCs w:val="32"/>
        </w:rPr>
        <w:t>сесійна діяльність,</w:t>
      </w:r>
      <w:r w:rsidRPr="003D4431">
        <w:rPr>
          <w:b w:val="0"/>
          <w:i w:val="0"/>
          <w:sz w:val="32"/>
          <w:szCs w:val="32"/>
        </w:rPr>
        <w:t xml:space="preserve"> яка складається </w:t>
      </w:r>
      <w:r w:rsidRPr="003D4431">
        <w:rPr>
          <w:b w:val="0"/>
          <w:bCs/>
          <w:i w:val="0"/>
          <w:sz w:val="32"/>
          <w:szCs w:val="32"/>
        </w:rPr>
        <w:t>з пленарних засідань та засідань постійних комісій.</w:t>
      </w:r>
    </w:p>
    <w:p w:rsidR="00595FC4" w:rsidRPr="003D4431" w:rsidRDefault="00595FC4" w:rsidP="002649EE">
      <w:pPr>
        <w:autoSpaceDE w:val="0"/>
        <w:autoSpaceDN w:val="0"/>
        <w:adjustRightInd w:val="0"/>
        <w:spacing w:line="360" w:lineRule="auto"/>
        <w:ind w:left="142"/>
        <w:jc w:val="both"/>
        <w:rPr>
          <w:sz w:val="32"/>
          <w:szCs w:val="32"/>
          <w:bdr w:val="none" w:sz="0" w:space="0" w:color="auto" w:frame="1"/>
          <w:lang w:val="uk-UA"/>
        </w:rPr>
      </w:pPr>
      <w:r w:rsidRPr="003D4431">
        <w:rPr>
          <w:bCs/>
          <w:iCs/>
          <w:sz w:val="32"/>
          <w:szCs w:val="32"/>
          <w:lang w:val="uk-UA"/>
        </w:rPr>
        <w:t xml:space="preserve">       За 2018  рік </w:t>
      </w:r>
      <w:r w:rsidRPr="00D64AE9">
        <w:rPr>
          <w:bCs/>
          <w:iCs/>
          <w:sz w:val="32"/>
          <w:szCs w:val="32"/>
          <w:lang w:val="uk-UA"/>
        </w:rPr>
        <w:t>проведено   7</w:t>
      </w:r>
      <w:r w:rsidR="00C83BCB" w:rsidRPr="00D64AE9">
        <w:rPr>
          <w:bCs/>
          <w:iCs/>
          <w:sz w:val="32"/>
          <w:szCs w:val="32"/>
          <w:lang w:val="uk-UA"/>
        </w:rPr>
        <w:t xml:space="preserve"> </w:t>
      </w:r>
      <w:r w:rsidRPr="00D64AE9">
        <w:rPr>
          <w:bCs/>
          <w:iCs/>
          <w:sz w:val="32"/>
          <w:szCs w:val="32"/>
          <w:lang w:val="uk-UA"/>
        </w:rPr>
        <w:t xml:space="preserve"> пленарних засідань ради, </w:t>
      </w:r>
      <w:r w:rsidRPr="00D64AE9">
        <w:rPr>
          <w:sz w:val="32"/>
          <w:szCs w:val="32"/>
          <w:bdr w:val="none" w:sz="0" w:space="0" w:color="auto" w:frame="1"/>
        </w:rPr>
        <w:t xml:space="preserve">під час яких були розглянуті та прийняті рішення з </w:t>
      </w:r>
      <w:r w:rsidRPr="00D64AE9">
        <w:rPr>
          <w:sz w:val="32"/>
          <w:szCs w:val="32"/>
          <w:bdr w:val="none" w:sz="0" w:space="0" w:color="auto" w:frame="1"/>
          <w:lang w:val="uk-UA"/>
        </w:rPr>
        <w:t>176</w:t>
      </w:r>
      <w:r w:rsidRPr="00D64AE9">
        <w:rPr>
          <w:sz w:val="32"/>
          <w:szCs w:val="32"/>
          <w:bdr w:val="none" w:sz="0" w:space="0" w:color="auto" w:frame="1"/>
        </w:rPr>
        <w:t xml:space="preserve"> питань</w:t>
      </w:r>
      <w:r w:rsidRPr="003D4431">
        <w:rPr>
          <w:sz w:val="32"/>
          <w:szCs w:val="32"/>
          <w:bdr w:val="none" w:sz="0" w:space="0" w:color="auto" w:frame="1"/>
        </w:rPr>
        <w:t>.</w:t>
      </w:r>
    </w:p>
    <w:p w:rsidR="00595FC4" w:rsidRPr="003D4431" w:rsidRDefault="00595FC4" w:rsidP="002649EE">
      <w:pPr>
        <w:autoSpaceDE w:val="0"/>
        <w:autoSpaceDN w:val="0"/>
        <w:adjustRightInd w:val="0"/>
        <w:spacing w:line="360" w:lineRule="auto"/>
        <w:ind w:left="142"/>
        <w:jc w:val="both"/>
        <w:rPr>
          <w:sz w:val="32"/>
          <w:szCs w:val="32"/>
          <w:lang w:val="uk-UA"/>
        </w:rPr>
      </w:pPr>
      <w:r w:rsidRPr="003D4431">
        <w:rPr>
          <w:bCs/>
          <w:sz w:val="32"/>
          <w:szCs w:val="32"/>
          <w:lang w:val="uk-UA"/>
        </w:rPr>
        <w:t xml:space="preserve">     Ф</w:t>
      </w:r>
      <w:r w:rsidRPr="003D4431">
        <w:rPr>
          <w:sz w:val="32"/>
          <w:szCs w:val="32"/>
          <w:lang w:val="uk-UA"/>
        </w:rPr>
        <w:t>ормування порядку денного кожної сесії відбувалося виважено, враховуючи актуальність питань.</w:t>
      </w:r>
    </w:p>
    <w:p w:rsidR="00595FC4" w:rsidRPr="003D4431" w:rsidRDefault="00595FC4" w:rsidP="002649EE">
      <w:pPr>
        <w:pStyle w:val="a5"/>
        <w:shd w:val="clear" w:color="auto" w:fill="FFFFFF"/>
        <w:spacing w:before="0" w:beforeAutospacing="0" w:after="0" w:afterAutospacing="0" w:line="360" w:lineRule="auto"/>
        <w:ind w:left="142"/>
        <w:jc w:val="both"/>
        <w:rPr>
          <w:sz w:val="32"/>
          <w:szCs w:val="32"/>
          <w:bdr w:val="none" w:sz="0" w:space="0" w:color="auto" w:frame="1"/>
          <w:lang w:val="uk-UA"/>
        </w:rPr>
      </w:pPr>
      <w:r w:rsidRPr="003D4431">
        <w:rPr>
          <w:sz w:val="32"/>
          <w:szCs w:val="32"/>
          <w:bdr w:val="none" w:sz="0" w:space="0" w:color="auto" w:frame="1"/>
        </w:rPr>
        <w:t>   </w:t>
      </w:r>
      <w:r w:rsidRPr="003D4431">
        <w:rPr>
          <w:sz w:val="32"/>
          <w:szCs w:val="32"/>
          <w:bdr w:val="none" w:sz="0" w:space="0" w:color="auto" w:frame="1"/>
          <w:lang w:val="uk-UA"/>
        </w:rPr>
        <w:t xml:space="preserve"> Під час пленарних засідань</w:t>
      </w:r>
      <w:r w:rsidRPr="003D4431">
        <w:rPr>
          <w:sz w:val="32"/>
          <w:szCs w:val="32"/>
          <w:shd w:val="clear" w:color="auto" w:fill="FFFFFF"/>
          <w:lang w:val="uk-UA"/>
        </w:rPr>
        <w:t xml:space="preserve"> заслуховувалися інформації прокурорів та керівників органів Національної поліції про стан законності, боротьби із злочинністю, охорони громадського порядку та результати діяльності на відповідній території.</w:t>
      </w:r>
    </w:p>
    <w:p w:rsidR="00C06FA0" w:rsidRPr="003D4431" w:rsidRDefault="00595FC4" w:rsidP="002649EE">
      <w:pPr>
        <w:pStyle w:val="a5"/>
        <w:shd w:val="clear" w:color="auto" w:fill="FFFFFF"/>
        <w:spacing w:before="0" w:beforeAutospacing="0" w:after="0" w:afterAutospacing="0" w:line="360" w:lineRule="auto"/>
        <w:ind w:left="142"/>
        <w:jc w:val="both"/>
        <w:rPr>
          <w:sz w:val="32"/>
          <w:szCs w:val="32"/>
          <w:bdr w:val="none" w:sz="0" w:space="0" w:color="auto" w:frame="1"/>
          <w:lang w:val="uk-UA"/>
        </w:rPr>
      </w:pPr>
      <w:r w:rsidRPr="003D4431">
        <w:rPr>
          <w:sz w:val="32"/>
          <w:szCs w:val="32"/>
          <w:bdr w:val="none" w:sz="0" w:space="0" w:color="auto" w:frame="1"/>
        </w:rPr>
        <w:lastRenderedPageBreak/>
        <w:t>     </w:t>
      </w:r>
      <w:r w:rsidRPr="003D4431">
        <w:rPr>
          <w:sz w:val="32"/>
          <w:szCs w:val="32"/>
          <w:bdr w:val="none" w:sz="0" w:space="0" w:color="auto" w:frame="1"/>
          <w:lang w:val="uk-UA"/>
        </w:rPr>
        <w:t xml:space="preserve"> Попри різноманітність прийнятих рішень, переважна більшість стосувалася економічного зростання та соціального захисту населення району.</w:t>
      </w:r>
      <w:r w:rsidRPr="003D4431">
        <w:rPr>
          <w:sz w:val="32"/>
          <w:szCs w:val="32"/>
          <w:bdr w:val="none" w:sz="0" w:space="0" w:color="auto" w:frame="1"/>
        </w:rPr>
        <w:t>  </w:t>
      </w:r>
      <w:r w:rsidRPr="003D4431">
        <w:rPr>
          <w:sz w:val="32"/>
          <w:szCs w:val="32"/>
          <w:bdr w:val="none" w:sz="0" w:space="0" w:color="auto" w:frame="1"/>
          <w:lang w:val="uk-UA"/>
        </w:rPr>
        <w:t xml:space="preserve"> </w:t>
      </w:r>
    </w:p>
    <w:p w:rsidR="00595FC4" w:rsidRPr="003D4431" w:rsidRDefault="00595FC4" w:rsidP="002649EE">
      <w:pPr>
        <w:pStyle w:val="a5"/>
        <w:shd w:val="clear" w:color="auto" w:fill="FFFFFF"/>
        <w:spacing w:before="0" w:beforeAutospacing="0" w:after="0" w:afterAutospacing="0" w:line="360" w:lineRule="auto"/>
        <w:ind w:left="142"/>
        <w:jc w:val="both"/>
        <w:rPr>
          <w:sz w:val="32"/>
          <w:szCs w:val="32"/>
          <w:lang w:val="uk-UA"/>
        </w:rPr>
      </w:pPr>
      <w:r w:rsidRPr="003D4431">
        <w:rPr>
          <w:sz w:val="32"/>
          <w:szCs w:val="32"/>
          <w:lang w:val="uk-UA"/>
        </w:rPr>
        <w:t xml:space="preserve">          </w:t>
      </w:r>
      <w:r w:rsidRPr="003D4431">
        <w:rPr>
          <w:sz w:val="32"/>
          <w:szCs w:val="32"/>
          <w:bdr w:val="none" w:sz="0" w:space="0" w:color="auto" w:frame="1"/>
          <w:lang w:val="uk-UA"/>
        </w:rPr>
        <w:t xml:space="preserve"> Пленарним засіданням передували засідання  постійних комісій районної ради, які відповідно до законодавства </w:t>
      </w:r>
      <w:r w:rsidRPr="003D4431">
        <w:rPr>
          <w:sz w:val="32"/>
          <w:szCs w:val="32"/>
          <w:lang w:val="uk-UA"/>
        </w:rPr>
        <w:t>попередньо розглядали, готували та  вивчали питання, що  належать до відання ради, здійснювали контроль за виконанням прийнятих рішень.</w:t>
      </w:r>
    </w:p>
    <w:p w:rsidR="00595FC4" w:rsidRPr="003D4431" w:rsidRDefault="00BF1F9E" w:rsidP="002649EE">
      <w:pPr>
        <w:autoSpaceDE w:val="0"/>
        <w:autoSpaceDN w:val="0"/>
        <w:adjustRightInd w:val="0"/>
        <w:spacing w:line="360" w:lineRule="auto"/>
        <w:ind w:left="142"/>
        <w:jc w:val="both"/>
        <w:rPr>
          <w:sz w:val="32"/>
          <w:szCs w:val="32"/>
          <w:lang w:val="uk-UA"/>
        </w:rPr>
      </w:pPr>
      <w:r>
        <w:rPr>
          <w:color w:val="000000"/>
          <w:sz w:val="32"/>
          <w:szCs w:val="32"/>
          <w:lang w:val="uk-UA"/>
        </w:rPr>
        <w:t xml:space="preserve">         </w:t>
      </w:r>
      <w:r w:rsidR="00595FC4" w:rsidRPr="003D4431">
        <w:rPr>
          <w:color w:val="000000"/>
          <w:sz w:val="32"/>
          <w:szCs w:val="32"/>
          <w:lang w:val="uk-UA"/>
        </w:rPr>
        <w:t>Організація та п</w:t>
      </w:r>
      <w:r w:rsidR="00595FC4" w:rsidRPr="003D4431">
        <w:rPr>
          <w:sz w:val="32"/>
          <w:szCs w:val="32"/>
          <w:lang w:val="uk-UA"/>
        </w:rPr>
        <w:t xml:space="preserve">ідготовка проведення кожного засідання постійних комісій забезпечувалася головою комісії та здійснювалась під супроводом  відповідальних посадових осіб виконавчого апарату районної ради. </w:t>
      </w:r>
    </w:p>
    <w:p w:rsidR="00595FC4" w:rsidRDefault="00595FC4" w:rsidP="002649EE">
      <w:pPr>
        <w:autoSpaceDE w:val="0"/>
        <w:autoSpaceDN w:val="0"/>
        <w:adjustRightInd w:val="0"/>
        <w:spacing w:line="360" w:lineRule="auto"/>
        <w:ind w:left="142"/>
        <w:jc w:val="both"/>
        <w:rPr>
          <w:bCs/>
          <w:iCs/>
          <w:sz w:val="32"/>
          <w:szCs w:val="32"/>
          <w:lang w:val="uk-UA"/>
        </w:rPr>
      </w:pPr>
      <w:r w:rsidRPr="003D4431">
        <w:rPr>
          <w:b/>
          <w:bCs/>
          <w:i/>
          <w:iCs/>
          <w:sz w:val="32"/>
          <w:szCs w:val="32"/>
          <w:lang w:val="uk-UA"/>
        </w:rPr>
        <w:t xml:space="preserve"> </w:t>
      </w:r>
      <w:r w:rsidRPr="003D4431">
        <w:rPr>
          <w:b/>
          <w:bCs/>
          <w:i/>
          <w:iCs/>
          <w:sz w:val="32"/>
          <w:szCs w:val="32"/>
          <w:lang w:val="uk-UA"/>
        </w:rPr>
        <w:tab/>
      </w:r>
      <w:r w:rsidRPr="003D4431">
        <w:rPr>
          <w:bCs/>
          <w:iCs/>
          <w:sz w:val="32"/>
          <w:szCs w:val="32"/>
          <w:lang w:val="uk-UA"/>
        </w:rPr>
        <w:t>У 2018 році</w:t>
      </w:r>
      <w:r w:rsidR="0092213F" w:rsidRPr="003D4431">
        <w:rPr>
          <w:bCs/>
          <w:iCs/>
          <w:sz w:val="32"/>
          <w:szCs w:val="32"/>
          <w:lang w:val="uk-UA"/>
        </w:rPr>
        <w:t xml:space="preserve"> чотири постійних комісії  </w:t>
      </w:r>
      <w:r w:rsidRPr="003D4431">
        <w:rPr>
          <w:bCs/>
          <w:iCs/>
          <w:sz w:val="32"/>
          <w:szCs w:val="32"/>
          <w:lang w:val="uk-UA"/>
        </w:rPr>
        <w:t>провели 28 засідань, де  розглянуто понад 280 питань та прийняті відповідні  рекомендації.</w:t>
      </w:r>
    </w:p>
    <w:p w:rsidR="00B8561B" w:rsidRPr="003D4431" w:rsidRDefault="00B8561B" w:rsidP="002649EE">
      <w:pPr>
        <w:autoSpaceDE w:val="0"/>
        <w:autoSpaceDN w:val="0"/>
        <w:adjustRightInd w:val="0"/>
        <w:spacing w:line="360" w:lineRule="auto"/>
        <w:ind w:left="142"/>
        <w:jc w:val="both"/>
        <w:rPr>
          <w:bCs/>
          <w:iCs/>
          <w:sz w:val="32"/>
          <w:szCs w:val="32"/>
          <w:lang w:val="uk-UA"/>
        </w:rPr>
      </w:pPr>
    </w:p>
    <w:p w:rsidR="006B486D" w:rsidRDefault="002649EE" w:rsidP="00B8561B">
      <w:pPr>
        <w:autoSpaceDE w:val="0"/>
        <w:autoSpaceDN w:val="0"/>
        <w:adjustRightInd w:val="0"/>
        <w:spacing w:after="200" w:line="360" w:lineRule="auto"/>
        <w:ind w:left="142"/>
        <w:jc w:val="both"/>
        <w:rPr>
          <w:sz w:val="32"/>
          <w:szCs w:val="32"/>
          <w:lang w:val="uk-UA"/>
        </w:rPr>
      </w:pPr>
      <w:r w:rsidRPr="002649EE">
        <w:rPr>
          <w:b/>
          <w:bCs/>
          <w:sz w:val="32"/>
          <w:szCs w:val="32"/>
        </w:rPr>
        <w:t xml:space="preserve">      </w:t>
      </w:r>
      <w:r w:rsidR="00595FC4" w:rsidRPr="003D4431">
        <w:rPr>
          <w:b/>
          <w:bCs/>
          <w:sz w:val="32"/>
          <w:szCs w:val="32"/>
          <w:lang w:val="uk-UA"/>
        </w:rPr>
        <w:t>В постійній комісії районної ради з питань  регламенту, депутатської етики, правопорядку та прав людини</w:t>
      </w:r>
      <w:r w:rsidR="00595FC4" w:rsidRPr="003D4431">
        <w:rPr>
          <w:sz w:val="32"/>
          <w:szCs w:val="32"/>
          <w:lang w:val="uk-UA"/>
        </w:rPr>
        <w:t xml:space="preserve"> в 2018 році відбулися зміни</w:t>
      </w:r>
      <w:r w:rsidR="00B8561B">
        <w:rPr>
          <w:sz w:val="32"/>
          <w:szCs w:val="32"/>
          <w:lang w:val="uk-UA"/>
        </w:rPr>
        <w:t xml:space="preserve"> в складі комісії</w:t>
      </w:r>
      <w:r w:rsidR="00595FC4" w:rsidRPr="003D4431">
        <w:rPr>
          <w:sz w:val="32"/>
          <w:szCs w:val="32"/>
          <w:lang w:val="uk-UA"/>
        </w:rPr>
        <w:t>. В зв’язку з достроковим припиненням повноважень голови постійної комісії  депутата районної ради  Малашевича Юрія Павловича, рішенням ради  головою комісії</w:t>
      </w:r>
      <w:r w:rsidR="0092213F" w:rsidRPr="003D4431">
        <w:rPr>
          <w:sz w:val="32"/>
          <w:szCs w:val="32"/>
          <w:lang w:val="uk-UA"/>
        </w:rPr>
        <w:t xml:space="preserve"> було</w:t>
      </w:r>
      <w:r w:rsidR="00595FC4" w:rsidRPr="003D4431">
        <w:rPr>
          <w:sz w:val="32"/>
          <w:szCs w:val="32"/>
          <w:lang w:val="uk-UA"/>
        </w:rPr>
        <w:t xml:space="preserve"> обрано депутата Колесника Олександра Вілійовича. Заступником голови на засіданні комісії обрано депутата Маційчука Андрія Васильовича. Також до даної комісії введен</w:t>
      </w:r>
      <w:r w:rsidR="006B486D">
        <w:rPr>
          <w:sz w:val="32"/>
          <w:szCs w:val="32"/>
          <w:lang w:val="uk-UA"/>
        </w:rPr>
        <w:t xml:space="preserve">о депутата районної ради Букату Олександра Анатолійовича. </w:t>
      </w:r>
      <w:r w:rsidR="00595FC4" w:rsidRPr="003D4431">
        <w:rPr>
          <w:sz w:val="32"/>
          <w:szCs w:val="32"/>
          <w:lang w:val="uk-UA"/>
        </w:rPr>
        <w:t xml:space="preserve">                                                                                                                                                                                                                                                                                         </w:t>
      </w:r>
    </w:p>
    <w:p w:rsidR="00595FC4" w:rsidRPr="003D4431" w:rsidRDefault="002649EE" w:rsidP="002649EE">
      <w:pPr>
        <w:autoSpaceDE w:val="0"/>
        <w:autoSpaceDN w:val="0"/>
        <w:adjustRightInd w:val="0"/>
        <w:spacing w:after="200" w:line="360" w:lineRule="auto"/>
        <w:ind w:left="142"/>
        <w:jc w:val="both"/>
        <w:rPr>
          <w:sz w:val="32"/>
          <w:szCs w:val="32"/>
          <w:lang w:val="uk-UA"/>
        </w:rPr>
      </w:pPr>
      <w:r w:rsidRPr="002649EE">
        <w:rPr>
          <w:sz w:val="32"/>
          <w:szCs w:val="32"/>
          <w:lang w:val="uk-UA"/>
        </w:rPr>
        <w:t xml:space="preserve">     </w:t>
      </w:r>
      <w:r w:rsidR="00595FC4" w:rsidRPr="003D4431">
        <w:rPr>
          <w:sz w:val="32"/>
          <w:szCs w:val="32"/>
          <w:lang w:val="uk-UA"/>
        </w:rPr>
        <w:t>За звітний період дана комісія  провела 7 засідань і розглянула 33 питання, зокрема, це питання про  хід виконання  Комплексної програми пожежної безпеки та техногенної безпеки, захисту населення і те</w:t>
      </w:r>
      <w:r w:rsidR="0092213F" w:rsidRPr="003D4431">
        <w:rPr>
          <w:sz w:val="32"/>
          <w:szCs w:val="32"/>
          <w:lang w:val="uk-UA"/>
        </w:rPr>
        <w:t xml:space="preserve">риторій </w:t>
      </w:r>
      <w:r w:rsidR="0092213F" w:rsidRPr="003D4431">
        <w:rPr>
          <w:sz w:val="32"/>
          <w:szCs w:val="32"/>
          <w:lang w:val="uk-UA"/>
        </w:rPr>
        <w:lastRenderedPageBreak/>
        <w:t xml:space="preserve">Черняхівського району, </w:t>
      </w:r>
      <w:r w:rsidR="00595FC4" w:rsidRPr="003D4431">
        <w:rPr>
          <w:sz w:val="32"/>
          <w:szCs w:val="32"/>
          <w:lang w:val="uk-UA"/>
        </w:rPr>
        <w:t>Програми забезпечення охорони прав і свобод людини, протидії злочинності, підтримання публічної безпеки і порядку та ін. цільових програм,  розглядала депутатські запити і звернення районних рад, заслухала інформації про стан виконання основних положень Закону України «Про місцеве самоврядування в Україні» у Жадьківській, Сліпчицькій, Клітищенській, Салівській та Видиборській сільських радах, сприяла реалізації повноважень районної ради у питаннях, що належать до відання комісії  та брала участь      у розробці, відповідно до функціональної спрямованості  цільових програм.</w:t>
      </w:r>
    </w:p>
    <w:p w:rsidR="00595FC4" w:rsidRPr="003D4431" w:rsidRDefault="00595FC4" w:rsidP="002649EE">
      <w:pPr>
        <w:spacing w:line="360" w:lineRule="auto"/>
        <w:ind w:left="142"/>
        <w:jc w:val="both"/>
        <w:rPr>
          <w:sz w:val="32"/>
          <w:szCs w:val="32"/>
          <w:lang w:val="uk-UA"/>
        </w:rPr>
      </w:pPr>
    </w:p>
    <w:p w:rsidR="00595FC4" w:rsidRPr="003D4431" w:rsidRDefault="00595FC4" w:rsidP="002649EE">
      <w:pPr>
        <w:autoSpaceDE w:val="0"/>
        <w:autoSpaceDN w:val="0"/>
        <w:adjustRightInd w:val="0"/>
        <w:spacing w:line="360" w:lineRule="auto"/>
        <w:ind w:left="142"/>
        <w:jc w:val="both"/>
        <w:rPr>
          <w:sz w:val="32"/>
          <w:szCs w:val="32"/>
          <w:lang w:val="uk-UA"/>
        </w:rPr>
      </w:pPr>
      <w:r w:rsidRPr="003D4431">
        <w:rPr>
          <w:sz w:val="32"/>
          <w:szCs w:val="32"/>
          <w:lang w:val="uk-UA"/>
        </w:rPr>
        <w:t xml:space="preserve">        </w:t>
      </w:r>
      <w:r w:rsidRPr="003D4431">
        <w:rPr>
          <w:b/>
          <w:bCs/>
          <w:sz w:val="32"/>
          <w:szCs w:val="32"/>
          <w:lang w:val="uk-UA"/>
        </w:rPr>
        <w:t>Постійна комісія районної ради з питань  агропромислового розвитку, земельних відносин та екології</w:t>
      </w:r>
      <w:r w:rsidRPr="003D4431">
        <w:rPr>
          <w:sz w:val="32"/>
          <w:szCs w:val="32"/>
          <w:lang w:val="uk-UA"/>
        </w:rPr>
        <w:t>, яку очолює депутат Трояченко Руслан Миколайович,  провела за звітний період 5 засідань, розглянула 41 питання.</w:t>
      </w:r>
    </w:p>
    <w:p w:rsidR="00595FC4" w:rsidRPr="003D4431" w:rsidRDefault="002649EE" w:rsidP="002649EE">
      <w:pPr>
        <w:autoSpaceDE w:val="0"/>
        <w:autoSpaceDN w:val="0"/>
        <w:adjustRightInd w:val="0"/>
        <w:spacing w:line="360" w:lineRule="auto"/>
        <w:ind w:left="142"/>
        <w:jc w:val="both"/>
        <w:rPr>
          <w:sz w:val="32"/>
          <w:szCs w:val="32"/>
          <w:lang w:val="uk-UA"/>
        </w:rPr>
      </w:pPr>
      <w:r w:rsidRPr="002649EE">
        <w:rPr>
          <w:sz w:val="32"/>
          <w:szCs w:val="32"/>
        </w:rPr>
        <w:t xml:space="preserve">      </w:t>
      </w:r>
      <w:r w:rsidR="00595FC4" w:rsidRPr="003D4431">
        <w:rPr>
          <w:sz w:val="32"/>
          <w:szCs w:val="32"/>
          <w:lang w:val="uk-UA"/>
        </w:rPr>
        <w:t xml:space="preserve">  Основні питання, які розглядала комісія -  це  погодження проектів програм з питань агропромислового розвитку, раціонального використання    земельних ресурсів, розвитку земельних відносин та охорони земель в районі.</w:t>
      </w:r>
    </w:p>
    <w:p w:rsidR="00595FC4" w:rsidRPr="003D4431" w:rsidRDefault="002649EE" w:rsidP="002649EE">
      <w:pPr>
        <w:autoSpaceDE w:val="0"/>
        <w:autoSpaceDN w:val="0"/>
        <w:adjustRightInd w:val="0"/>
        <w:spacing w:line="360" w:lineRule="auto"/>
        <w:ind w:left="142"/>
        <w:jc w:val="both"/>
        <w:rPr>
          <w:sz w:val="32"/>
          <w:szCs w:val="32"/>
          <w:lang w:val="uk-UA"/>
        </w:rPr>
      </w:pPr>
      <w:r w:rsidRPr="002649EE">
        <w:rPr>
          <w:sz w:val="32"/>
          <w:szCs w:val="32"/>
        </w:rPr>
        <w:t xml:space="preserve">      </w:t>
      </w:r>
      <w:r w:rsidR="00595FC4" w:rsidRPr="003D4431">
        <w:rPr>
          <w:sz w:val="32"/>
          <w:szCs w:val="32"/>
          <w:lang w:val="uk-UA"/>
        </w:rPr>
        <w:t xml:space="preserve"> Розглядала технічні документації  по визначенню нормативних грошових оцінок земельних ділянок. При розгляді даних питань  запрошувалися представники   органів місцевого самоврядування за місцем розташування об’єкта та представники підприємств, які подали клопотання на затвердження технічних документацій  по визначенню нормативних грошов</w:t>
      </w:r>
      <w:r w:rsidR="0092213F" w:rsidRPr="003D4431">
        <w:rPr>
          <w:sz w:val="32"/>
          <w:szCs w:val="32"/>
          <w:lang w:val="uk-UA"/>
        </w:rPr>
        <w:t xml:space="preserve">их оцінок земельних ділянок. Під час розгляду </w:t>
      </w:r>
      <w:r w:rsidR="0092213F" w:rsidRPr="003D4431">
        <w:rPr>
          <w:sz w:val="32"/>
          <w:szCs w:val="32"/>
          <w:lang w:val="uk-UA"/>
        </w:rPr>
        <w:lastRenderedPageBreak/>
        <w:t>питань враховувалася</w:t>
      </w:r>
      <w:r w:rsidR="00595FC4" w:rsidRPr="003D4431">
        <w:rPr>
          <w:sz w:val="32"/>
          <w:szCs w:val="32"/>
          <w:lang w:val="uk-UA"/>
        </w:rPr>
        <w:t xml:space="preserve"> думка місцевих органів влади та громадськості, екологічна безпека території, співпраця по вирішенню соціальних питань.</w:t>
      </w:r>
    </w:p>
    <w:p w:rsidR="00595FC4" w:rsidRDefault="00595FC4" w:rsidP="002649EE">
      <w:pPr>
        <w:spacing w:line="360" w:lineRule="auto"/>
        <w:ind w:left="142"/>
        <w:jc w:val="both"/>
        <w:rPr>
          <w:sz w:val="32"/>
          <w:szCs w:val="32"/>
          <w:lang w:val="uk-UA"/>
        </w:rPr>
      </w:pPr>
      <w:r w:rsidRPr="003D4431">
        <w:rPr>
          <w:sz w:val="32"/>
          <w:szCs w:val="32"/>
          <w:lang w:val="uk-UA"/>
        </w:rPr>
        <w:t xml:space="preserve">       Комісія також розглядала депутатські запити і з</w:t>
      </w:r>
      <w:r w:rsidR="0092213F" w:rsidRPr="003D4431">
        <w:rPr>
          <w:sz w:val="32"/>
          <w:szCs w:val="32"/>
          <w:lang w:val="uk-UA"/>
        </w:rPr>
        <w:t>вернення районних рад, заслуховувала</w:t>
      </w:r>
      <w:r w:rsidRPr="003D4431">
        <w:rPr>
          <w:sz w:val="32"/>
          <w:szCs w:val="32"/>
          <w:lang w:val="uk-UA"/>
        </w:rPr>
        <w:t xml:space="preserve"> інформації про стан використання землі на території Горбулівської, Бежівської, Андріївської, Стиртівської та Пека</w:t>
      </w:r>
      <w:r w:rsidR="0092213F" w:rsidRPr="003D4431">
        <w:rPr>
          <w:sz w:val="32"/>
          <w:szCs w:val="32"/>
          <w:lang w:val="uk-UA"/>
        </w:rPr>
        <w:t>рщинської сільських рад</w:t>
      </w:r>
      <w:r w:rsidRPr="003D4431">
        <w:rPr>
          <w:sz w:val="32"/>
          <w:szCs w:val="32"/>
          <w:lang w:val="uk-UA"/>
        </w:rPr>
        <w:t>.</w:t>
      </w:r>
    </w:p>
    <w:p w:rsidR="00C83BCB" w:rsidRPr="003D4431" w:rsidRDefault="00C83BCB" w:rsidP="002649EE">
      <w:pPr>
        <w:spacing w:line="360" w:lineRule="auto"/>
        <w:ind w:left="142"/>
        <w:jc w:val="both"/>
        <w:rPr>
          <w:sz w:val="32"/>
          <w:szCs w:val="32"/>
          <w:lang w:val="uk-UA"/>
        </w:rPr>
      </w:pPr>
    </w:p>
    <w:p w:rsidR="00595FC4" w:rsidRPr="003D4431" w:rsidRDefault="002649EE" w:rsidP="002649EE">
      <w:pPr>
        <w:autoSpaceDE w:val="0"/>
        <w:autoSpaceDN w:val="0"/>
        <w:adjustRightInd w:val="0"/>
        <w:spacing w:after="200" w:line="360" w:lineRule="auto"/>
        <w:ind w:left="142"/>
        <w:jc w:val="both"/>
        <w:rPr>
          <w:sz w:val="32"/>
          <w:szCs w:val="32"/>
          <w:lang w:val="uk-UA"/>
        </w:rPr>
      </w:pPr>
      <w:r w:rsidRPr="002649EE">
        <w:rPr>
          <w:b/>
          <w:bCs/>
          <w:sz w:val="32"/>
          <w:szCs w:val="32"/>
        </w:rPr>
        <w:t xml:space="preserve">       </w:t>
      </w:r>
      <w:r w:rsidR="00595FC4" w:rsidRPr="003D4431">
        <w:rPr>
          <w:b/>
          <w:bCs/>
          <w:sz w:val="32"/>
          <w:szCs w:val="32"/>
          <w:lang w:val="uk-UA"/>
        </w:rPr>
        <w:t>Постійна комісія районної ради з питань освіти, культури, охорони здоров’я та соціального захисту населення,</w:t>
      </w:r>
      <w:r w:rsidR="00595FC4" w:rsidRPr="003D4431">
        <w:rPr>
          <w:bCs/>
          <w:sz w:val="32"/>
          <w:szCs w:val="32"/>
          <w:lang w:val="uk-UA"/>
        </w:rPr>
        <w:t xml:space="preserve"> яку очолює  Сташенко Олександр Федорович  </w:t>
      </w:r>
      <w:r w:rsidR="00595FC4" w:rsidRPr="003D4431">
        <w:rPr>
          <w:sz w:val="32"/>
          <w:szCs w:val="32"/>
          <w:lang w:val="uk-UA"/>
        </w:rPr>
        <w:t>у 2018 році провела 7 засідань, на яких розглянуто 73 питання. На своїх засідан</w:t>
      </w:r>
      <w:r w:rsidR="0092213F" w:rsidRPr="003D4431">
        <w:rPr>
          <w:sz w:val="32"/>
          <w:szCs w:val="32"/>
          <w:lang w:val="uk-UA"/>
        </w:rPr>
        <w:t>нях депутати розглядали</w:t>
      </w:r>
      <w:r w:rsidR="00595FC4" w:rsidRPr="003D4431">
        <w:rPr>
          <w:sz w:val="32"/>
          <w:szCs w:val="32"/>
          <w:lang w:val="uk-UA"/>
        </w:rPr>
        <w:t xml:space="preserve"> питання  поліпшення медичного обслуговування населення, життєзабезпечення соціально незахищених громадян, зміцнення матеріальної бази закладів охорони здоров’я, проблеми освіти та культури,  стан оздоровлення дітей  району.  До пі</w:t>
      </w:r>
      <w:r w:rsidR="00A97E5E" w:rsidRPr="003D4431">
        <w:rPr>
          <w:sz w:val="32"/>
          <w:szCs w:val="32"/>
          <w:lang w:val="uk-UA"/>
        </w:rPr>
        <w:t xml:space="preserve">дготовки матеріалів долучалися </w:t>
      </w:r>
      <w:r w:rsidR="00595FC4" w:rsidRPr="003D4431">
        <w:rPr>
          <w:sz w:val="32"/>
          <w:szCs w:val="32"/>
          <w:lang w:val="uk-UA"/>
        </w:rPr>
        <w:t>фахівці відповідних  відділів, організацій, установ. З</w:t>
      </w:r>
      <w:r w:rsidR="00EA5343" w:rsidRPr="003D4431">
        <w:rPr>
          <w:sz w:val="32"/>
          <w:szCs w:val="32"/>
          <w:lang w:val="uk-UA"/>
        </w:rPr>
        <w:t>окрема, комісія тісно співпрацювала</w:t>
      </w:r>
      <w:r w:rsidR="00595FC4" w:rsidRPr="003D4431">
        <w:rPr>
          <w:sz w:val="32"/>
          <w:szCs w:val="32"/>
          <w:lang w:val="uk-UA"/>
        </w:rPr>
        <w:t xml:space="preserve"> з управлінням праці та соціального захисту населення, відділом освіти, відділом </w:t>
      </w:r>
      <w:r w:rsidR="00595FC4" w:rsidRPr="003D4431">
        <w:rPr>
          <w:color w:val="FF0000"/>
          <w:sz w:val="32"/>
          <w:szCs w:val="32"/>
          <w:lang w:val="uk-UA"/>
        </w:rPr>
        <w:t xml:space="preserve"> </w:t>
      </w:r>
      <w:r w:rsidR="00595FC4" w:rsidRPr="003D4431">
        <w:rPr>
          <w:sz w:val="32"/>
          <w:szCs w:val="32"/>
          <w:lang w:val="uk-UA"/>
        </w:rPr>
        <w:t>культури, національно-патріотичного виховання, молоді та спорту  райдержадміністрації, районним центром соціальних служб для сім’ї, дітей та молоді.</w:t>
      </w:r>
    </w:p>
    <w:p w:rsidR="005D54A0" w:rsidRDefault="002649EE" w:rsidP="002649EE">
      <w:pPr>
        <w:autoSpaceDE w:val="0"/>
        <w:autoSpaceDN w:val="0"/>
        <w:adjustRightInd w:val="0"/>
        <w:spacing w:after="200" w:line="360" w:lineRule="auto"/>
        <w:ind w:left="142"/>
        <w:jc w:val="both"/>
        <w:rPr>
          <w:sz w:val="32"/>
          <w:szCs w:val="32"/>
          <w:lang w:val="uk-UA"/>
        </w:rPr>
      </w:pPr>
      <w:r w:rsidRPr="002649EE">
        <w:rPr>
          <w:sz w:val="32"/>
          <w:szCs w:val="32"/>
        </w:rPr>
        <w:t xml:space="preserve">    </w:t>
      </w:r>
      <w:r w:rsidR="00595FC4" w:rsidRPr="003D4431">
        <w:rPr>
          <w:sz w:val="32"/>
          <w:szCs w:val="32"/>
          <w:lang w:val="uk-UA"/>
        </w:rPr>
        <w:t>За результатами вивчен</w:t>
      </w:r>
      <w:r w:rsidR="00EA5343" w:rsidRPr="003D4431">
        <w:rPr>
          <w:sz w:val="32"/>
          <w:szCs w:val="32"/>
          <w:lang w:val="uk-UA"/>
        </w:rPr>
        <w:t>ня і розгляду питань приймалися</w:t>
      </w:r>
      <w:r w:rsidR="00595FC4" w:rsidRPr="003D4431">
        <w:rPr>
          <w:sz w:val="32"/>
          <w:szCs w:val="32"/>
          <w:lang w:val="uk-UA"/>
        </w:rPr>
        <w:t xml:space="preserve"> відповідні </w:t>
      </w:r>
      <w:r w:rsidR="00EA5343" w:rsidRPr="003D4431">
        <w:rPr>
          <w:sz w:val="32"/>
          <w:szCs w:val="32"/>
          <w:lang w:val="uk-UA"/>
        </w:rPr>
        <w:t>рекомендації, виконання яких давало</w:t>
      </w:r>
      <w:r w:rsidR="00595FC4" w:rsidRPr="003D4431">
        <w:rPr>
          <w:sz w:val="32"/>
          <w:szCs w:val="32"/>
          <w:lang w:val="uk-UA"/>
        </w:rPr>
        <w:t xml:space="preserve"> можливість покращити стан справ та вжити необхідних заходів для підвищення ефективності роботи галузей освіти, культури,  соціального захисту та охорони здоров’я населення. </w:t>
      </w:r>
    </w:p>
    <w:p w:rsidR="00595FC4" w:rsidRPr="003D4431" w:rsidRDefault="005D54A0" w:rsidP="002649EE">
      <w:pPr>
        <w:autoSpaceDE w:val="0"/>
        <w:autoSpaceDN w:val="0"/>
        <w:adjustRightInd w:val="0"/>
        <w:spacing w:after="200" w:line="360" w:lineRule="auto"/>
        <w:ind w:left="142"/>
        <w:jc w:val="both"/>
        <w:rPr>
          <w:sz w:val="32"/>
          <w:szCs w:val="32"/>
          <w:lang w:val="uk-UA"/>
        </w:rPr>
      </w:pPr>
      <w:r>
        <w:rPr>
          <w:sz w:val="32"/>
          <w:szCs w:val="32"/>
          <w:lang w:val="uk-UA"/>
        </w:rPr>
        <w:lastRenderedPageBreak/>
        <w:t xml:space="preserve">      </w:t>
      </w:r>
      <w:r w:rsidR="00595FC4" w:rsidRPr="003D4431">
        <w:rPr>
          <w:sz w:val="32"/>
          <w:szCs w:val="32"/>
          <w:lang w:val="uk-UA"/>
        </w:rPr>
        <w:t>Одним із важливих напрямків роботи постійної комісії є контроль за виконанням районних комплексних програм у галузі освіти, медицини, культури, молоді, фізичної культури і спорту та соціального захисту</w:t>
      </w:r>
      <w:r w:rsidR="00AB43D6">
        <w:rPr>
          <w:sz w:val="32"/>
          <w:szCs w:val="32"/>
          <w:lang w:val="uk-UA"/>
        </w:rPr>
        <w:t>.</w:t>
      </w:r>
      <w:r w:rsidR="00595FC4" w:rsidRPr="003D4431">
        <w:rPr>
          <w:sz w:val="32"/>
          <w:szCs w:val="32"/>
          <w:lang w:val="uk-UA"/>
        </w:rPr>
        <w:t xml:space="preserve"> </w:t>
      </w:r>
    </w:p>
    <w:p w:rsidR="00595FC4" w:rsidRPr="003D4431" w:rsidRDefault="002649EE" w:rsidP="002649EE">
      <w:pPr>
        <w:autoSpaceDE w:val="0"/>
        <w:autoSpaceDN w:val="0"/>
        <w:adjustRightInd w:val="0"/>
        <w:spacing w:after="200" w:line="360" w:lineRule="auto"/>
        <w:ind w:left="142"/>
        <w:jc w:val="both"/>
        <w:rPr>
          <w:sz w:val="32"/>
          <w:szCs w:val="32"/>
          <w:lang w:val="uk-UA"/>
        </w:rPr>
      </w:pPr>
      <w:r w:rsidRPr="002649EE">
        <w:rPr>
          <w:b/>
          <w:bCs/>
          <w:iCs/>
          <w:sz w:val="32"/>
          <w:szCs w:val="32"/>
          <w:lang w:val="uk-UA"/>
        </w:rPr>
        <w:t xml:space="preserve">     </w:t>
      </w:r>
      <w:r w:rsidR="00595FC4" w:rsidRPr="003D4431">
        <w:rPr>
          <w:b/>
          <w:bCs/>
          <w:iCs/>
          <w:sz w:val="32"/>
          <w:szCs w:val="32"/>
          <w:lang w:val="uk-UA"/>
        </w:rPr>
        <w:t>В постійній комісії з питань бюджету, комунальної власності та соціально-економічного розвитку району</w:t>
      </w:r>
      <w:r w:rsidR="00595FC4" w:rsidRPr="003D4431">
        <w:rPr>
          <w:sz w:val="32"/>
          <w:szCs w:val="32"/>
          <w:lang w:val="uk-UA"/>
        </w:rPr>
        <w:t xml:space="preserve"> в 2018 році </w:t>
      </w:r>
      <w:r w:rsidR="008A172F" w:rsidRPr="003D4431">
        <w:rPr>
          <w:sz w:val="32"/>
          <w:szCs w:val="32"/>
          <w:lang w:val="uk-UA"/>
        </w:rPr>
        <w:t>відбулися зміни</w:t>
      </w:r>
      <w:r w:rsidR="008A172F">
        <w:rPr>
          <w:sz w:val="32"/>
          <w:szCs w:val="32"/>
          <w:lang w:val="uk-UA"/>
        </w:rPr>
        <w:t xml:space="preserve"> в складі комісії</w:t>
      </w:r>
      <w:r w:rsidR="00595FC4" w:rsidRPr="003D4431">
        <w:rPr>
          <w:sz w:val="32"/>
          <w:szCs w:val="32"/>
          <w:lang w:val="uk-UA"/>
        </w:rPr>
        <w:t xml:space="preserve">. В зв’язку з достроковим припиненням повноважень голови постійної комісії  депутата районної ради  Жука Сергія Віталійовича, рішенням ради  головою комісії обрано депутата Шлапак Галину Миколаївну. Заступником голови на засіданні комісії обрано депутата Дворську Валентину Петрівну. Також до даної комісії введено депутата районної ради Ніколайчука Віталія Віталійовича.                                                                                                                                                                                                                                                                                                                                                                                                                                                                                                                                                                                                                                                                                                                                                 </w:t>
      </w:r>
    </w:p>
    <w:p w:rsidR="00595FC4" w:rsidRPr="003D4431" w:rsidRDefault="00595FC4" w:rsidP="002649EE">
      <w:pPr>
        <w:autoSpaceDE w:val="0"/>
        <w:autoSpaceDN w:val="0"/>
        <w:adjustRightInd w:val="0"/>
        <w:spacing w:line="360" w:lineRule="auto"/>
        <w:ind w:left="142"/>
        <w:jc w:val="both"/>
        <w:rPr>
          <w:sz w:val="32"/>
          <w:szCs w:val="32"/>
          <w:lang w:val="uk-UA"/>
        </w:rPr>
      </w:pPr>
      <w:r w:rsidRPr="003D4431">
        <w:rPr>
          <w:b/>
          <w:bCs/>
          <w:i/>
          <w:iCs/>
          <w:sz w:val="32"/>
          <w:szCs w:val="32"/>
          <w:lang w:val="uk-UA"/>
        </w:rPr>
        <w:t xml:space="preserve">  </w:t>
      </w:r>
      <w:r w:rsidR="002649EE" w:rsidRPr="002649EE">
        <w:rPr>
          <w:b/>
          <w:bCs/>
          <w:i/>
          <w:iCs/>
          <w:sz w:val="32"/>
          <w:szCs w:val="32"/>
        </w:rPr>
        <w:t xml:space="preserve">   </w:t>
      </w:r>
      <w:r w:rsidRPr="003D4431">
        <w:rPr>
          <w:bCs/>
          <w:iCs/>
          <w:sz w:val="32"/>
          <w:szCs w:val="32"/>
          <w:lang w:val="uk-UA"/>
        </w:rPr>
        <w:t xml:space="preserve">У </w:t>
      </w:r>
      <w:r w:rsidRPr="003D4431">
        <w:rPr>
          <w:sz w:val="32"/>
          <w:szCs w:val="32"/>
          <w:lang w:val="uk-UA"/>
        </w:rPr>
        <w:t>рамках своєї діяльності комісія в звітному періоді:</w:t>
      </w:r>
    </w:p>
    <w:p w:rsidR="00595FC4" w:rsidRPr="003D4431" w:rsidRDefault="00595FC4" w:rsidP="002649EE">
      <w:pPr>
        <w:autoSpaceDE w:val="0"/>
        <w:autoSpaceDN w:val="0"/>
        <w:adjustRightInd w:val="0"/>
        <w:spacing w:after="120" w:line="360" w:lineRule="auto"/>
        <w:ind w:left="142"/>
        <w:jc w:val="both"/>
        <w:rPr>
          <w:sz w:val="32"/>
          <w:szCs w:val="32"/>
          <w:lang w:val="uk-UA"/>
        </w:rPr>
      </w:pPr>
      <w:r w:rsidRPr="003D4431">
        <w:rPr>
          <w:sz w:val="32"/>
          <w:szCs w:val="32"/>
          <w:lang w:val="uk-UA"/>
        </w:rPr>
        <w:t>- розглядала проект бюджету, програми соціального і економічного розвитку району;</w:t>
      </w:r>
    </w:p>
    <w:p w:rsidR="00595FC4" w:rsidRPr="003D4431" w:rsidRDefault="00595FC4" w:rsidP="002649EE">
      <w:pPr>
        <w:autoSpaceDE w:val="0"/>
        <w:autoSpaceDN w:val="0"/>
        <w:adjustRightInd w:val="0"/>
        <w:spacing w:after="120" w:line="360" w:lineRule="auto"/>
        <w:ind w:left="142"/>
        <w:jc w:val="both"/>
        <w:rPr>
          <w:sz w:val="32"/>
          <w:szCs w:val="32"/>
          <w:lang w:val="uk-UA"/>
        </w:rPr>
      </w:pPr>
      <w:r w:rsidRPr="003D4431">
        <w:rPr>
          <w:sz w:val="32"/>
          <w:szCs w:val="32"/>
          <w:lang w:val="uk-UA"/>
        </w:rPr>
        <w:t>- здійснювала контроль як  за виконанням бюджету, так і за цільовим та економним використанням бюджетних коштів;</w:t>
      </w:r>
    </w:p>
    <w:p w:rsidR="00595FC4" w:rsidRPr="003D4431" w:rsidRDefault="00595FC4" w:rsidP="002649EE">
      <w:pPr>
        <w:autoSpaceDE w:val="0"/>
        <w:autoSpaceDN w:val="0"/>
        <w:adjustRightInd w:val="0"/>
        <w:spacing w:after="120" w:line="360" w:lineRule="auto"/>
        <w:ind w:left="142"/>
        <w:jc w:val="both"/>
        <w:rPr>
          <w:sz w:val="32"/>
          <w:szCs w:val="32"/>
          <w:lang w:val="uk-UA"/>
        </w:rPr>
      </w:pPr>
      <w:r w:rsidRPr="003D4431">
        <w:rPr>
          <w:sz w:val="32"/>
          <w:szCs w:val="32"/>
          <w:lang w:val="uk-UA"/>
        </w:rPr>
        <w:t>- проводила  аналіз виконання  затверджених цільових програм в частині  ефективності використання бюджетних коштів, виділених на реалізацію відповідних програм;</w:t>
      </w:r>
    </w:p>
    <w:p w:rsidR="00595FC4" w:rsidRPr="003D4431" w:rsidRDefault="00595FC4" w:rsidP="002649EE">
      <w:pPr>
        <w:autoSpaceDE w:val="0"/>
        <w:autoSpaceDN w:val="0"/>
        <w:adjustRightInd w:val="0"/>
        <w:spacing w:after="120" w:line="360" w:lineRule="auto"/>
        <w:ind w:left="142"/>
        <w:jc w:val="both"/>
        <w:rPr>
          <w:sz w:val="32"/>
          <w:szCs w:val="32"/>
          <w:lang w:val="uk-UA"/>
        </w:rPr>
      </w:pPr>
      <w:r w:rsidRPr="003D4431">
        <w:rPr>
          <w:sz w:val="32"/>
          <w:szCs w:val="32"/>
          <w:lang w:val="uk-UA"/>
        </w:rPr>
        <w:t>- контролювала питання ефективності, раціонального використання бюджетних коштів, заслуховуючи розпорядників бюджетних коштів.</w:t>
      </w:r>
    </w:p>
    <w:p w:rsidR="00595FC4" w:rsidRPr="003D4431" w:rsidRDefault="002649EE" w:rsidP="002649EE">
      <w:pPr>
        <w:autoSpaceDE w:val="0"/>
        <w:autoSpaceDN w:val="0"/>
        <w:adjustRightInd w:val="0"/>
        <w:spacing w:after="120" w:line="360" w:lineRule="auto"/>
        <w:ind w:left="142"/>
        <w:jc w:val="both"/>
        <w:rPr>
          <w:sz w:val="32"/>
          <w:szCs w:val="32"/>
          <w:lang w:val="uk-UA"/>
        </w:rPr>
      </w:pPr>
      <w:r w:rsidRPr="002649EE">
        <w:rPr>
          <w:sz w:val="32"/>
          <w:szCs w:val="32"/>
          <w:lang w:val="uk-UA"/>
        </w:rPr>
        <w:t xml:space="preserve">     </w:t>
      </w:r>
      <w:r w:rsidR="00595FC4" w:rsidRPr="003D4431">
        <w:rPr>
          <w:sz w:val="32"/>
          <w:szCs w:val="32"/>
          <w:lang w:val="uk-UA"/>
        </w:rPr>
        <w:t>Слід зазначити, що в звітному періоді скликалися спільні  засідання даної комісії та</w:t>
      </w:r>
      <w:r w:rsidR="00595FC4" w:rsidRPr="003D4431">
        <w:rPr>
          <w:bCs/>
          <w:sz w:val="32"/>
          <w:szCs w:val="32"/>
          <w:lang w:val="uk-UA"/>
        </w:rPr>
        <w:t xml:space="preserve"> постійної комісії районної ради з питань освіти, культури, охорони здоров’я та соціального захисту населення</w:t>
      </w:r>
      <w:r w:rsidR="00595FC4" w:rsidRPr="003D4431">
        <w:rPr>
          <w:sz w:val="32"/>
          <w:szCs w:val="32"/>
          <w:lang w:val="uk-UA"/>
        </w:rPr>
        <w:t xml:space="preserve"> з розгляду питань, які </w:t>
      </w:r>
      <w:r w:rsidR="00595FC4" w:rsidRPr="003D4431">
        <w:rPr>
          <w:sz w:val="32"/>
          <w:szCs w:val="32"/>
          <w:lang w:val="uk-UA"/>
        </w:rPr>
        <w:lastRenderedPageBreak/>
        <w:t xml:space="preserve">потребували нагального вирішення, зокрема, </w:t>
      </w:r>
      <w:r w:rsidR="00595FC4" w:rsidRPr="003D4431">
        <w:rPr>
          <w:sz w:val="32"/>
          <w:szCs w:val="32"/>
          <w:highlight w:val="white"/>
          <w:lang w:val="uk-UA"/>
        </w:rPr>
        <w:t xml:space="preserve">формування складу конкурсної комісії з </w:t>
      </w:r>
      <w:r w:rsidR="00595FC4" w:rsidRPr="003D4431">
        <w:rPr>
          <w:color w:val="000000"/>
          <w:sz w:val="32"/>
          <w:szCs w:val="32"/>
          <w:highlight w:val="white"/>
          <w:lang w:val="uk-UA"/>
        </w:rPr>
        <w:t>визначення опорних закладів серед закладів загальної середньої освіти Черняхівського район</w:t>
      </w:r>
      <w:r w:rsidR="00595FC4" w:rsidRPr="003D4431">
        <w:rPr>
          <w:color w:val="000000"/>
          <w:sz w:val="32"/>
          <w:szCs w:val="32"/>
          <w:lang w:val="uk-UA"/>
        </w:rPr>
        <w:t>у.</w:t>
      </w:r>
    </w:p>
    <w:p w:rsidR="006B486D" w:rsidRDefault="002649EE" w:rsidP="002649EE">
      <w:pPr>
        <w:autoSpaceDE w:val="0"/>
        <w:autoSpaceDN w:val="0"/>
        <w:adjustRightInd w:val="0"/>
        <w:spacing w:after="120" w:line="360" w:lineRule="auto"/>
        <w:ind w:left="142"/>
        <w:jc w:val="both"/>
        <w:rPr>
          <w:sz w:val="32"/>
          <w:szCs w:val="32"/>
          <w:lang w:val="uk-UA"/>
        </w:rPr>
      </w:pPr>
      <w:r w:rsidRPr="002649EE">
        <w:rPr>
          <w:sz w:val="32"/>
          <w:szCs w:val="32"/>
        </w:rPr>
        <w:t xml:space="preserve">          </w:t>
      </w:r>
      <w:r w:rsidR="00595FC4" w:rsidRPr="003D4431">
        <w:rPr>
          <w:sz w:val="32"/>
          <w:szCs w:val="32"/>
          <w:lang w:val="uk-UA"/>
        </w:rPr>
        <w:t>Загалом,  у звітному періоді  на 9-ти  засіданнях постійної комісії  було розглянуто 142 питання.</w:t>
      </w:r>
    </w:p>
    <w:p w:rsidR="00595FC4" w:rsidRPr="006B486D" w:rsidRDefault="00052EAC" w:rsidP="002649EE">
      <w:pPr>
        <w:autoSpaceDE w:val="0"/>
        <w:autoSpaceDN w:val="0"/>
        <w:adjustRightInd w:val="0"/>
        <w:spacing w:after="120" w:line="360" w:lineRule="auto"/>
        <w:ind w:left="142"/>
        <w:jc w:val="both"/>
        <w:rPr>
          <w:sz w:val="32"/>
          <w:szCs w:val="32"/>
          <w:lang w:val="uk-UA"/>
        </w:rPr>
      </w:pPr>
      <w:r w:rsidRPr="006B486D">
        <w:rPr>
          <w:rFonts w:eastAsia="Calibri"/>
          <w:sz w:val="32"/>
          <w:szCs w:val="32"/>
          <w:lang w:val="uk-UA" w:eastAsia="en-US"/>
        </w:rPr>
        <w:t xml:space="preserve">       </w:t>
      </w:r>
      <w:r w:rsidR="00595FC4" w:rsidRPr="006B486D">
        <w:rPr>
          <w:rFonts w:eastAsia="Calibri"/>
          <w:sz w:val="32"/>
          <w:szCs w:val="32"/>
          <w:lang w:val="uk-UA" w:eastAsia="en-US"/>
        </w:rPr>
        <w:t>На виконання вимог Закону України "Про доступ до публічної інформації" основним інструментом для висвітлення діяльності районної ради та забезпечення доступу до публічної інформації є офіційний веб-сайт районної ради, який  постійно оновлювався</w:t>
      </w:r>
      <w:r w:rsidR="006B486D" w:rsidRPr="006B486D">
        <w:rPr>
          <w:rFonts w:eastAsia="Calibri"/>
          <w:sz w:val="32"/>
          <w:szCs w:val="32"/>
          <w:lang w:val="uk-UA" w:eastAsia="en-US"/>
        </w:rPr>
        <w:t xml:space="preserve"> в звітному періоді</w:t>
      </w:r>
      <w:r w:rsidR="00595FC4" w:rsidRPr="006B486D">
        <w:rPr>
          <w:rFonts w:eastAsia="Calibri"/>
          <w:sz w:val="32"/>
          <w:szCs w:val="32"/>
          <w:lang w:val="uk-UA" w:eastAsia="en-US"/>
        </w:rPr>
        <w:t xml:space="preserve"> спеціалістами виконавчого апарату.</w:t>
      </w:r>
    </w:p>
    <w:p w:rsidR="00595FC4" w:rsidRPr="003D4431" w:rsidRDefault="002649EE" w:rsidP="002649EE">
      <w:pPr>
        <w:spacing w:line="360" w:lineRule="auto"/>
        <w:ind w:left="142"/>
        <w:jc w:val="both"/>
        <w:rPr>
          <w:rFonts w:eastAsia="Calibri"/>
          <w:sz w:val="32"/>
          <w:szCs w:val="32"/>
          <w:lang w:eastAsia="en-US"/>
        </w:rPr>
      </w:pPr>
      <w:r w:rsidRPr="002649EE">
        <w:rPr>
          <w:rFonts w:eastAsia="Calibri"/>
          <w:sz w:val="32"/>
          <w:szCs w:val="32"/>
          <w:lang w:eastAsia="en-US"/>
        </w:rPr>
        <w:t xml:space="preserve">      </w:t>
      </w:r>
      <w:r w:rsidR="00595FC4" w:rsidRPr="003D4431">
        <w:rPr>
          <w:rFonts w:eastAsia="Calibri"/>
          <w:sz w:val="32"/>
          <w:szCs w:val="32"/>
          <w:lang w:eastAsia="en-US"/>
        </w:rPr>
        <w:t>Питання, що внос</w:t>
      </w:r>
      <w:r w:rsidR="00595FC4" w:rsidRPr="003D4431">
        <w:rPr>
          <w:rFonts w:eastAsia="Calibri"/>
          <w:sz w:val="32"/>
          <w:szCs w:val="32"/>
          <w:lang w:val="uk-UA" w:eastAsia="en-US"/>
        </w:rPr>
        <w:t>илися в 2018 році</w:t>
      </w:r>
      <w:r w:rsidR="00595FC4" w:rsidRPr="003D4431">
        <w:rPr>
          <w:rFonts w:eastAsia="Calibri"/>
          <w:sz w:val="32"/>
          <w:szCs w:val="32"/>
          <w:lang w:eastAsia="en-US"/>
        </w:rPr>
        <w:t xml:space="preserve"> на розгляд сесій районної ради,</w:t>
      </w:r>
      <w:r w:rsidR="00595FC4" w:rsidRPr="003D4431">
        <w:rPr>
          <w:rFonts w:eastAsia="Calibri"/>
          <w:sz w:val="32"/>
          <w:szCs w:val="32"/>
          <w:lang w:val="uk-UA" w:eastAsia="en-US"/>
        </w:rPr>
        <w:t xml:space="preserve"> завчасно</w:t>
      </w:r>
      <w:r w:rsidR="00595FC4" w:rsidRPr="003D4431">
        <w:rPr>
          <w:rFonts w:eastAsia="Calibri"/>
          <w:sz w:val="32"/>
          <w:szCs w:val="32"/>
          <w:lang w:eastAsia="en-US"/>
        </w:rPr>
        <w:t xml:space="preserve"> розміщу</w:t>
      </w:r>
      <w:r w:rsidR="00595FC4" w:rsidRPr="003D4431">
        <w:rPr>
          <w:rFonts w:eastAsia="Calibri"/>
          <w:sz w:val="32"/>
          <w:szCs w:val="32"/>
          <w:lang w:val="uk-UA" w:eastAsia="en-US"/>
        </w:rPr>
        <w:t>валися</w:t>
      </w:r>
      <w:r w:rsidR="00595FC4" w:rsidRPr="003D4431">
        <w:rPr>
          <w:rFonts w:eastAsia="Calibri"/>
          <w:sz w:val="32"/>
          <w:szCs w:val="32"/>
          <w:lang w:eastAsia="en-US"/>
        </w:rPr>
        <w:t xml:space="preserve"> </w:t>
      </w:r>
      <w:r w:rsidR="00FD3A69">
        <w:rPr>
          <w:rFonts w:eastAsia="Calibri"/>
          <w:sz w:val="32"/>
          <w:szCs w:val="32"/>
          <w:lang w:val="uk-UA" w:eastAsia="en-US"/>
        </w:rPr>
        <w:t>на веб-сайті</w:t>
      </w:r>
      <w:r w:rsidR="00595FC4" w:rsidRPr="003D4431">
        <w:rPr>
          <w:rFonts w:eastAsia="Calibri"/>
          <w:sz w:val="32"/>
          <w:szCs w:val="32"/>
          <w:lang w:eastAsia="en-US"/>
        </w:rPr>
        <w:t>, а тому</w:t>
      </w:r>
      <w:r w:rsidR="00595FC4" w:rsidRPr="003D4431">
        <w:rPr>
          <w:rFonts w:eastAsia="Calibri"/>
          <w:sz w:val="32"/>
          <w:szCs w:val="32"/>
          <w:lang w:val="uk-UA" w:eastAsia="en-US"/>
        </w:rPr>
        <w:t xml:space="preserve"> кожен</w:t>
      </w:r>
      <w:r w:rsidR="00595FC4" w:rsidRPr="003D4431">
        <w:rPr>
          <w:rFonts w:eastAsia="Calibri"/>
          <w:sz w:val="32"/>
          <w:szCs w:val="32"/>
          <w:lang w:eastAsia="en-US"/>
        </w:rPr>
        <w:t xml:space="preserve"> ма</w:t>
      </w:r>
      <w:r w:rsidR="00595FC4" w:rsidRPr="003D4431">
        <w:rPr>
          <w:rFonts w:eastAsia="Calibri"/>
          <w:sz w:val="32"/>
          <w:szCs w:val="32"/>
          <w:lang w:val="uk-UA" w:eastAsia="en-US"/>
        </w:rPr>
        <w:t>в</w:t>
      </w:r>
      <w:r w:rsidR="00595FC4" w:rsidRPr="003D4431">
        <w:rPr>
          <w:rFonts w:eastAsia="Calibri"/>
          <w:sz w:val="32"/>
          <w:szCs w:val="32"/>
          <w:lang w:eastAsia="en-US"/>
        </w:rPr>
        <w:t xml:space="preserve"> змогу  </w:t>
      </w:r>
      <w:r w:rsidR="00EA5343" w:rsidRPr="003D4431">
        <w:rPr>
          <w:rFonts w:eastAsia="Calibri"/>
          <w:sz w:val="32"/>
          <w:szCs w:val="32"/>
          <w:lang w:val="uk-UA" w:eastAsia="en-US"/>
        </w:rPr>
        <w:t>о</w:t>
      </w:r>
      <w:r w:rsidR="00595FC4" w:rsidRPr="003D4431">
        <w:rPr>
          <w:rFonts w:eastAsia="Calibri"/>
          <w:sz w:val="32"/>
          <w:szCs w:val="32"/>
          <w:lang w:eastAsia="en-US"/>
        </w:rPr>
        <w:t>знайомитися з проектами рішень.</w:t>
      </w:r>
    </w:p>
    <w:p w:rsidR="00595FC4" w:rsidRPr="003D4431" w:rsidRDefault="00595FC4" w:rsidP="00C83BCB">
      <w:pPr>
        <w:spacing w:line="360" w:lineRule="auto"/>
        <w:ind w:left="142" w:firstLine="566"/>
        <w:jc w:val="both"/>
        <w:rPr>
          <w:rFonts w:eastAsia="Calibri"/>
          <w:sz w:val="32"/>
          <w:szCs w:val="32"/>
          <w:lang w:val="uk-UA" w:eastAsia="en-US"/>
        </w:rPr>
      </w:pPr>
      <w:r w:rsidRPr="003D4431">
        <w:rPr>
          <w:rFonts w:eastAsia="Calibri"/>
          <w:sz w:val="32"/>
          <w:szCs w:val="32"/>
          <w:lang w:val="uk-UA" w:eastAsia="en-US"/>
        </w:rPr>
        <w:t xml:space="preserve">Протоколи пленарних засідань, прийняті </w:t>
      </w:r>
      <w:r w:rsidRPr="003D4431">
        <w:rPr>
          <w:rFonts w:eastAsia="Calibri"/>
          <w:sz w:val="32"/>
          <w:szCs w:val="32"/>
          <w:lang w:eastAsia="en-US"/>
        </w:rPr>
        <w:t>рішення ради</w:t>
      </w:r>
      <w:r w:rsidRPr="003D4431">
        <w:rPr>
          <w:rFonts w:eastAsia="Calibri"/>
          <w:sz w:val="32"/>
          <w:szCs w:val="32"/>
          <w:lang w:val="uk-UA" w:eastAsia="en-US"/>
        </w:rPr>
        <w:t xml:space="preserve">, </w:t>
      </w:r>
      <w:r w:rsidRPr="003D4431">
        <w:rPr>
          <w:rFonts w:eastAsia="Calibri"/>
          <w:sz w:val="32"/>
          <w:szCs w:val="32"/>
          <w:lang w:eastAsia="en-US"/>
        </w:rPr>
        <w:t>результати поіменного голосування</w:t>
      </w:r>
      <w:r w:rsidRPr="003D4431">
        <w:rPr>
          <w:rFonts w:eastAsia="Calibri"/>
          <w:sz w:val="32"/>
          <w:szCs w:val="32"/>
          <w:lang w:val="uk-UA" w:eastAsia="en-US"/>
        </w:rPr>
        <w:t>,</w:t>
      </w:r>
      <w:r w:rsidRPr="003D4431">
        <w:rPr>
          <w:rFonts w:eastAsia="Calibri"/>
          <w:sz w:val="32"/>
          <w:szCs w:val="32"/>
          <w:lang w:eastAsia="en-US"/>
        </w:rPr>
        <w:t xml:space="preserve"> протоколи</w:t>
      </w:r>
      <w:r w:rsidRPr="003D4431">
        <w:rPr>
          <w:rFonts w:eastAsia="Calibri"/>
          <w:sz w:val="32"/>
          <w:szCs w:val="32"/>
          <w:lang w:val="uk-UA" w:eastAsia="en-US"/>
        </w:rPr>
        <w:t xml:space="preserve"> та рекомендації </w:t>
      </w:r>
      <w:r w:rsidRPr="003D4431">
        <w:rPr>
          <w:rFonts w:eastAsia="Calibri"/>
          <w:sz w:val="32"/>
          <w:szCs w:val="32"/>
          <w:lang w:eastAsia="en-US"/>
        </w:rPr>
        <w:t xml:space="preserve">постійних комісій районної ради </w:t>
      </w:r>
      <w:r w:rsidRPr="003D4431">
        <w:rPr>
          <w:rFonts w:eastAsia="Calibri"/>
          <w:sz w:val="32"/>
          <w:szCs w:val="32"/>
          <w:lang w:val="uk-UA" w:eastAsia="en-US"/>
        </w:rPr>
        <w:t xml:space="preserve"> в </w:t>
      </w:r>
      <w:r w:rsidRPr="003D4431">
        <w:rPr>
          <w:rFonts w:eastAsia="Calibri"/>
          <w:sz w:val="32"/>
          <w:szCs w:val="32"/>
          <w:lang w:eastAsia="en-US"/>
        </w:rPr>
        <w:t>обов’язково</w:t>
      </w:r>
      <w:r w:rsidRPr="003D4431">
        <w:rPr>
          <w:rFonts w:eastAsia="Calibri"/>
          <w:sz w:val="32"/>
          <w:szCs w:val="32"/>
          <w:lang w:val="uk-UA" w:eastAsia="en-US"/>
        </w:rPr>
        <w:t>му порядку</w:t>
      </w:r>
      <w:r w:rsidRPr="003D4431">
        <w:rPr>
          <w:rFonts w:eastAsia="Calibri"/>
          <w:sz w:val="32"/>
          <w:szCs w:val="32"/>
          <w:lang w:eastAsia="en-US"/>
        </w:rPr>
        <w:t xml:space="preserve"> оприлюдню</w:t>
      </w:r>
      <w:r w:rsidRPr="003D4431">
        <w:rPr>
          <w:rFonts w:eastAsia="Calibri"/>
          <w:sz w:val="32"/>
          <w:szCs w:val="32"/>
          <w:lang w:val="uk-UA" w:eastAsia="en-US"/>
        </w:rPr>
        <w:t>валися</w:t>
      </w:r>
      <w:r w:rsidRPr="003D4431">
        <w:rPr>
          <w:rFonts w:eastAsia="Calibri"/>
          <w:sz w:val="32"/>
          <w:szCs w:val="32"/>
          <w:lang w:eastAsia="en-US"/>
        </w:rPr>
        <w:t xml:space="preserve"> у визначені терміни.</w:t>
      </w:r>
    </w:p>
    <w:p w:rsidR="00595FC4" w:rsidRPr="003D4431" w:rsidRDefault="00595FC4" w:rsidP="00C83BCB">
      <w:pPr>
        <w:spacing w:line="360" w:lineRule="auto"/>
        <w:ind w:left="142" w:firstLine="566"/>
        <w:jc w:val="both"/>
        <w:rPr>
          <w:rFonts w:eastAsia="Calibri"/>
          <w:sz w:val="32"/>
          <w:szCs w:val="32"/>
          <w:lang w:eastAsia="en-US"/>
        </w:rPr>
      </w:pPr>
      <w:r w:rsidRPr="003D4431">
        <w:rPr>
          <w:rFonts w:eastAsia="Calibri"/>
          <w:sz w:val="32"/>
          <w:szCs w:val="32"/>
          <w:lang w:eastAsia="en-US"/>
        </w:rPr>
        <w:t>На сайті</w:t>
      </w:r>
      <w:r w:rsidRPr="003D4431">
        <w:rPr>
          <w:rFonts w:eastAsia="Calibri"/>
          <w:sz w:val="32"/>
          <w:szCs w:val="32"/>
          <w:lang w:val="uk-UA" w:eastAsia="en-US"/>
        </w:rPr>
        <w:t xml:space="preserve"> розміщується</w:t>
      </w:r>
      <w:r w:rsidRPr="003D4431">
        <w:rPr>
          <w:rFonts w:eastAsia="Calibri"/>
          <w:sz w:val="32"/>
          <w:szCs w:val="32"/>
          <w:lang w:eastAsia="en-US"/>
        </w:rPr>
        <w:t xml:space="preserve"> багато</w:t>
      </w:r>
      <w:r w:rsidR="001D7862">
        <w:rPr>
          <w:rFonts w:eastAsia="Calibri"/>
          <w:sz w:val="32"/>
          <w:szCs w:val="32"/>
          <w:lang w:eastAsia="en-US"/>
        </w:rPr>
        <w:t xml:space="preserve"> іншої інформації про роботу </w:t>
      </w:r>
      <w:r w:rsidRPr="003D4431">
        <w:rPr>
          <w:rFonts w:eastAsia="Calibri"/>
          <w:sz w:val="32"/>
          <w:szCs w:val="32"/>
          <w:lang w:eastAsia="en-US"/>
        </w:rPr>
        <w:t>ради, а також про події, що відбуваються в районі.</w:t>
      </w:r>
    </w:p>
    <w:p w:rsidR="00F74D2E" w:rsidRPr="003D4431" w:rsidRDefault="00595FC4" w:rsidP="002649EE">
      <w:pPr>
        <w:spacing w:line="360" w:lineRule="auto"/>
        <w:ind w:left="142"/>
        <w:jc w:val="both"/>
        <w:rPr>
          <w:rFonts w:eastAsia="Calibri"/>
          <w:sz w:val="32"/>
          <w:szCs w:val="32"/>
          <w:lang w:val="uk-UA" w:eastAsia="en-US"/>
        </w:rPr>
      </w:pPr>
      <w:r w:rsidRPr="003D4431">
        <w:rPr>
          <w:rFonts w:eastAsia="Calibri"/>
          <w:sz w:val="32"/>
          <w:szCs w:val="32"/>
          <w:lang w:val="uk-UA" w:eastAsia="en-US"/>
        </w:rPr>
        <w:t xml:space="preserve">          Результати своєї</w:t>
      </w:r>
      <w:r w:rsidR="000C66B1">
        <w:rPr>
          <w:rFonts w:eastAsia="Calibri"/>
          <w:sz w:val="32"/>
          <w:szCs w:val="32"/>
          <w:lang w:val="uk-UA" w:eastAsia="en-US"/>
        </w:rPr>
        <w:t xml:space="preserve"> діяльно</w:t>
      </w:r>
      <w:r w:rsidR="00EA5343" w:rsidRPr="003D4431">
        <w:rPr>
          <w:rFonts w:eastAsia="Calibri"/>
          <w:sz w:val="32"/>
          <w:szCs w:val="32"/>
          <w:lang w:val="uk-UA" w:eastAsia="en-US"/>
        </w:rPr>
        <w:t xml:space="preserve">сті в звітному періоді </w:t>
      </w:r>
      <w:r w:rsidRPr="003D4431">
        <w:rPr>
          <w:rFonts w:eastAsia="Calibri"/>
          <w:sz w:val="32"/>
          <w:szCs w:val="32"/>
          <w:lang w:eastAsia="en-US"/>
        </w:rPr>
        <w:t xml:space="preserve"> рада </w:t>
      </w:r>
      <w:r w:rsidRPr="003D4431">
        <w:rPr>
          <w:rFonts w:eastAsia="Calibri"/>
          <w:sz w:val="32"/>
          <w:szCs w:val="32"/>
          <w:lang w:val="uk-UA" w:eastAsia="en-US"/>
        </w:rPr>
        <w:t>також висвітлювала в</w:t>
      </w:r>
      <w:r w:rsidRPr="003D4431">
        <w:rPr>
          <w:rFonts w:eastAsia="Calibri"/>
          <w:sz w:val="32"/>
          <w:szCs w:val="32"/>
          <w:lang w:eastAsia="en-US"/>
        </w:rPr>
        <w:t xml:space="preserve"> районн</w:t>
      </w:r>
      <w:r w:rsidRPr="003D4431">
        <w:rPr>
          <w:rFonts w:eastAsia="Calibri"/>
          <w:sz w:val="32"/>
          <w:szCs w:val="32"/>
          <w:lang w:val="uk-UA" w:eastAsia="en-US"/>
        </w:rPr>
        <w:t>ій</w:t>
      </w:r>
      <w:r w:rsidRPr="003D4431">
        <w:rPr>
          <w:rFonts w:eastAsia="Calibri"/>
          <w:sz w:val="32"/>
          <w:szCs w:val="32"/>
          <w:lang w:eastAsia="en-US"/>
        </w:rPr>
        <w:t xml:space="preserve"> громадсько-політичн</w:t>
      </w:r>
      <w:r w:rsidRPr="003D4431">
        <w:rPr>
          <w:rFonts w:eastAsia="Calibri"/>
          <w:sz w:val="32"/>
          <w:szCs w:val="32"/>
          <w:lang w:val="uk-UA" w:eastAsia="en-US"/>
        </w:rPr>
        <w:t>ій</w:t>
      </w:r>
      <w:r w:rsidRPr="003D4431">
        <w:rPr>
          <w:rFonts w:eastAsia="Calibri"/>
          <w:sz w:val="32"/>
          <w:szCs w:val="32"/>
          <w:lang w:eastAsia="en-US"/>
        </w:rPr>
        <w:t xml:space="preserve"> газет</w:t>
      </w:r>
      <w:r w:rsidRPr="003D4431">
        <w:rPr>
          <w:rFonts w:eastAsia="Calibri"/>
          <w:sz w:val="32"/>
          <w:szCs w:val="32"/>
          <w:lang w:val="uk-UA" w:eastAsia="en-US"/>
        </w:rPr>
        <w:t>і</w:t>
      </w:r>
      <w:r w:rsidRPr="003D4431">
        <w:rPr>
          <w:rFonts w:eastAsia="Calibri"/>
          <w:sz w:val="32"/>
          <w:szCs w:val="32"/>
          <w:lang w:eastAsia="en-US"/>
        </w:rPr>
        <w:t xml:space="preserve"> "</w:t>
      </w:r>
      <w:r w:rsidRPr="003D4431">
        <w:rPr>
          <w:rFonts w:eastAsia="Calibri"/>
          <w:sz w:val="32"/>
          <w:szCs w:val="32"/>
          <w:lang w:val="uk-UA" w:eastAsia="en-US"/>
        </w:rPr>
        <w:t>Нове життя</w:t>
      </w:r>
      <w:r w:rsidRPr="003D4431">
        <w:rPr>
          <w:rFonts w:eastAsia="Calibri"/>
          <w:sz w:val="32"/>
          <w:szCs w:val="32"/>
          <w:lang w:eastAsia="en-US"/>
        </w:rPr>
        <w:t>"</w:t>
      </w:r>
      <w:r w:rsidRPr="003D4431">
        <w:rPr>
          <w:rFonts w:eastAsia="Calibri"/>
          <w:sz w:val="32"/>
          <w:szCs w:val="32"/>
          <w:lang w:val="uk-UA" w:eastAsia="en-US"/>
        </w:rPr>
        <w:t xml:space="preserve">. </w:t>
      </w:r>
    </w:p>
    <w:p w:rsidR="00F74D2E" w:rsidRPr="003D4431" w:rsidRDefault="00F74D2E" w:rsidP="002649EE">
      <w:pPr>
        <w:ind w:left="142"/>
        <w:jc w:val="both"/>
        <w:rPr>
          <w:rFonts w:eastAsia="Calibri"/>
          <w:sz w:val="32"/>
          <w:szCs w:val="32"/>
          <w:lang w:val="uk-UA" w:eastAsia="en-US"/>
        </w:rPr>
      </w:pPr>
    </w:p>
    <w:p w:rsidR="00F74D2E" w:rsidRPr="00E316D1" w:rsidRDefault="00F74D2E" w:rsidP="00E316D1">
      <w:pPr>
        <w:autoSpaceDE w:val="0"/>
        <w:autoSpaceDN w:val="0"/>
        <w:adjustRightInd w:val="0"/>
        <w:spacing w:after="200" w:line="360" w:lineRule="auto"/>
        <w:ind w:left="142" w:firstLine="566"/>
        <w:jc w:val="both"/>
        <w:rPr>
          <w:bCs/>
          <w:sz w:val="32"/>
          <w:szCs w:val="32"/>
          <w:lang w:val="uk-UA"/>
        </w:rPr>
      </w:pPr>
      <w:r w:rsidRPr="00E316D1">
        <w:rPr>
          <w:bCs/>
          <w:sz w:val="32"/>
          <w:szCs w:val="32"/>
          <w:lang w:val="uk-UA"/>
        </w:rPr>
        <w:t xml:space="preserve">У практику роботи районної ради, постійних комісій увійшло здійснення контролю за станом виконання цільових  районних програм, </w:t>
      </w:r>
      <w:r w:rsidRPr="00E316D1">
        <w:rPr>
          <w:bCs/>
          <w:sz w:val="32"/>
          <w:szCs w:val="32"/>
          <w:lang w:val="uk-UA"/>
        </w:rPr>
        <w:lastRenderedPageBreak/>
        <w:t>затверджених рішеннями ради. На сьогоднішній день в районі діє 43 галузевих програм</w:t>
      </w:r>
      <w:r w:rsidR="00A50297" w:rsidRPr="00E316D1">
        <w:rPr>
          <w:bCs/>
          <w:sz w:val="32"/>
          <w:szCs w:val="32"/>
          <w:lang w:val="uk-UA"/>
        </w:rPr>
        <w:t>и</w:t>
      </w:r>
      <w:r w:rsidRPr="00E316D1">
        <w:rPr>
          <w:bCs/>
          <w:sz w:val="32"/>
          <w:szCs w:val="32"/>
          <w:lang w:val="uk-UA"/>
        </w:rPr>
        <w:t>, в тому числі:</w:t>
      </w:r>
    </w:p>
    <w:p w:rsidR="00F74D2E" w:rsidRPr="003D4431" w:rsidRDefault="00F74D2E" w:rsidP="002649EE">
      <w:pPr>
        <w:numPr>
          <w:ilvl w:val="0"/>
          <w:numId w:val="1"/>
        </w:numPr>
        <w:autoSpaceDE w:val="0"/>
        <w:autoSpaceDN w:val="0"/>
        <w:adjustRightInd w:val="0"/>
        <w:spacing w:line="360" w:lineRule="auto"/>
        <w:ind w:left="142"/>
        <w:jc w:val="both"/>
        <w:rPr>
          <w:sz w:val="32"/>
          <w:szCs w:val="32"/>
          <w:lang w:val="uk-UA"/>
        </w:rPr>
      </w:pPr>
      <w:r w:rsidRPr="003D4431">
        <w:rPr>
          <w:sz w:val="32"/>
          <w:szCs w:val="32"/>
          <w:lang w:val="uk-UA"/>
        </w:rPr>
        <w:t>програми щодо розвитку економіки району – 9;</w:t>
      </w:r>
    </w:p>
    <w:p w:rsidR="00F74D2E" w:rsidRPr="003D4431" w:rsidRDefault="00F74D2E" w:rsidP="002649EE">
      <w:pPr>
        <w:numPr>
          <w:ilvl w:val="0"/>
          <w:numId w:val="1"/>
        </w:numPr>
        <w:autoSpaceDE w:val="0"/>
        <w:autoSpaceDN w:val="0"/>
        <w:adjustRightInd w:val="0"/>
        <w:spacing w:line="360" w:lineRule="auto"/>
        <w:ind w:left="142"/>
        <w:jc w:val="both"/>
        <w:rPr>
          <w:sz w:val="32"/>
          <w:szCs w:val="32"/>
          <w:lang w:val="uk-UA"/>
        </w:rPr>
      </w:pPr>
      <w:r w:rsidRPr="003D4431">
        <w:rPr>
          <w:sz w:val="32"/>
          <w:szCs w:val="32"/>
          <w:lang w:val="uk-UA"/>
        </w:rPr>
        <w:t>з питань розвитку агропромислового комплексу -  4;</w:t>
      </w:r>
    </w:p>
    <w:p w:rsidR="00F74D2E" w:rsidRPr="003D4431" w:rsidRDefault="00F74D2E" w:rsidP="002649EE">
      <w:pPr>
        <w:numPr>
          <w:ilvl w:val="0"/>
          <w:numId w:val="1"/>
        </w:numPr>
        <w:autoSpaceDE w:val="0"/>
        <w:autoSpaceDN w:val="0"/>
        <w:adjustRightInd w:val="0"/>
        <w:spacing w:line="360" w:lineRule="auto"/>
        <w:ind w:left="142"/>
        <w:jc w:val="both"/>
        <w:rPr>
          <w:sz w:val="32"/>
          <w:szCs w:val="32"/>
          <w:lang w:val="uk-UA"/>
        </w:rPr>
      </w:pPr>
      <w:r w:rsidRPr="003D4431">
        <w:rPr>
          <w:sz w:val="32"/>
          <w:szCs w:val="32"/>
          <w:lang w:val="uk-UA"/>
        </w:rPr>
        <w:t>з питань земельних відносин,  охорони земель та поводження з відходами – 1;</w:t>
      </w:r>
    </w:p>
    <w:p w:rsidR="00F74D2E" w:rsidRPr="003D4431" w:rsidRDefault="00F74D2E" w:rsidP="002649EE">
      <w:pPr>
        <w:numPr>
          <w:ilvl w:val="0"/>
          <w:numId w:val="1"/>
        </w:numPr>
        <w:autoSpaceDE w:val="0"/>
        <w:autoSpaceDN w:val="0"/>
        <w:adjustRightInd w:val="0"/>
        <w:spacing w:line="360" w:lineRule="auto"/>
        <w:ind w:left="142"/>
        <w:jc w:val="both"/>
        <w:rPr>
          <w:sz w:val="32"/>
          <w:szCs w:val="32"/>
          <w:lang w:val="uk-UA"/>
        </w:rPr>
      </w:pPr>
      <w:r w:rsidRPr="003D4431">
        <w:rPr>
          <w:sz w:val="32"/>
          <w:szCs w:val="32"/>
          <w:lang w:val="uk-UA"/>
        </w:rPr>
        <w:t>з питань соціального захисту населення – 6;</w:t>
      </w:r>
    </w:p>
    <w:p w:rsidR="00F74D2E" w:rsidRPr="003D4431" w:rsidRDefault="00F74D2E" w:rsidP="002649EE">
      <w:pPr>
        <w:numPr>
          <w:ilvl w:val="0"/>
          <w:numId w:val="1"/>
        </w:numPr>
        <w:autoSpaceDE w:val="0"/>
        <w:autoSpaceDN w:val="0"/>
        <w:adjustRightInd w:val="0"/>
        <w:spacing w:line="360" w:lineRule="auto"/>
        <w:ind w:left="142"/>
        <w:jc w:val="both"/>
        <w:rPr>
          <w:sz w:val="32"/>
          <w:szCs w:val="32"/>
          <w:lang w:val="uk-UA"/>
        </w:rPr>
      </w:pPr>
      <w:r w:rsidRPr="003D4431">
        <w:rPr>
          <w:sz w:val="32"/>
          <w:szCs w:val="32"/>
          <w:lang w:val="uk-UA"/>
        </w:rPr>
        <w:t xml:space="preserve"> охорони здоров’я -   2;</w:t>
      </w:r>
    </w:p>
    <w:p w:rsidR="00F74D2E" w:rsidRPr="003D4431" w:rsidRDefault="00F74D2E" w:rsidP="002649EE">
      <w:pPr>
        <w:numPr>
          <w:ilvl w:val="0"/>
          <w:numId w:val="1"/>
        </w:numPr>
        <w:autoSpaceDE w:val="0"/>
        <w:autoSpaceDN w:val="0"/>
        <w:adjustRightInd w:val="0"/>
        <w:spacing w:line="360" w:lineRule="auto"/>
        <w:ind w:left="142"/>
        <w:jc w:val="both"/>
        <w:rPr>
          <w:sz w:val="32"/>
          <w:szCs w:val="32"/>
          <w:lang w:val="uk-UA"/>
        </w:rPr>
      </w:pPr>
      <w:r w:rsidRPr="003D4431">
        <w:rPr>
          <w:sz w:val="32"/>
          <w:szCs w:val="32"/>
          <w:lang w:val="uk-UA"/>
        </w:rPr>
        <w:t>освіти, молодіжної політики та культури – 12;</w:t>
      </w:r>
    </w:p>
    <w:p w:rsidR="00F74D2E" w:rsidRPr="003D4431" w:rsidRDefault="00F74D2E" w:rsidP="002649EE">
      <w:pPr>
        <w:numPr>
          <w:ilvl w:val="0"/>
          <w:numId w:val="1"/>
        </w:numPr>
        <w:autoSpaceDE w:val="0"/>
        <w:autoSpaceDN w:val="0"/>
        <w:adjustRightInd w:val="0"/>
        <w:spacing w:line="360" w:lineRule="auto"/>
        <w:ind w:left="142"/>
        <w:jc w:val="both"/>
        <w:rPr>
          <w:sz w:val="32"/>
          <w:szCs w:val="32"/>
          <w:lang w:val="uk-UA"/>
        </w:rPr>
      </w:pPr>
      <w:r w:rsidRPr="003D4431">
        <w:rPr>
          <w:sz w:val="32"/>
          <w:szCs w:val="32"/>
          <w:lang w:val="uk-UA"/>
        </w:rPr>
        <w:t xml:space="preserve"> забезпечення охорони прав і свобод людини, протидії злочинності, реалізації  міграційної політики, мобілізаційної підготовки та забезпечення пожежної безпеки – 6;</w:t>
      </w:r>
    </w:p>
    <w:p w:rsidR="00F74D2E" w:rsidRPr="003D4431" w:rsidRDefault="00F74D2E" w:rsidP="002649EE">
      <w:pPr>
        <w:numPr>
          <w:ilvl w:val="0"/>
          <w:numId w:val="1"/>
        </w:numPr>
        <w:autoSpaceDE w:val="0"/>
        <w:autoSpaceDN w:val="0"/>
        <w:adjustRightInd w:val="0"/>
        <w:spacing w:line="360" w:lineRule="auto"/>
        <w:ind w:left="142"/>
        <w:jc w:val="both"/>
        <w:rPr>
          <w:sz w:val="32"/>
          <w:szCs w:val="32"/>
          <w:lang w:val="uk-UA"/>
        </w:rPr>
      </w:pPr>
      <w:r w:rsidRPr="003D4431">
        <w:rPr>
          <w:sz w:val="32"/>
          <w:szCs w:val="32"/>
          <w:lang w:val="uk-UA"/>
        </w:rPr>
        <w:t xml:space="preserve"> з питань розвитку місцевого самоврядування та діяльності районної державної адміністрації -3 .  </w:t>
      </w:r>
      <w:r w:rsidRPr="003D4431">
        <w:rPr>
          <w:sz w:val="32"/>
          <w:szCs w:val="32"/>
          <w:lang w:val="uk-UA"/>
        </w:rPr>
        <w:tab/>
        <w:t xml:space="preserve"> </w:t>
      </w:r>
    </w:p>
    <w:p w:rsidR="00F74D2E" w:rsidRPr="006B486D" w:rsidRDefault="00F74D2E" w:rsidP="002649EE">
      <w:pPr>
        <w:pStyle w:val="a5"/>
        <w:shd w:val="clear" w:color="auto" w:fill="FFFFFF"/>
        <w:spacing w:before="0" w:beforeAutospacing="0" w:after="0" w:afterAutospacing="0" w:line="360" w:lineRule="auto"/>
        <w:ind w:left="142"/>
        <w:jc w:val="both"/>
        <w:rPr>
          <w:sz w:val="32"/>
          <w:szCs w:val="32"/>
          <w:bdr w:val="none" w:sz="0" w:space="0" w:color="auto" w:frame="1"/>
          <w:lang w:val="uk-UA"/>
        </w:rPr>
      </w:pPr>
      <w:r w:rsidRPr="006B486D">
        <w:rPr>
          <w:sz w:val="32"/>
          <w:szCs w:val="32"/>
          <w:bdr w:val="none" w:sz="0" w:space="0" w:color="auto" w:frame="1"/>
        </w:rPr>
        <w:t>   </w:t>
      </w:r>
      <w:r w:rsidRPr="006B486D">
        <w:rPr>
          <w:sz w:val="32"/>
          <w:szCs w:val="32"/>
          <w:bdr w:val="none" w:sz="0" w:space="0" w:color="auto" w:frame="1"/>
          <w:lang w:val="uk-UA"/>
        </w:rPr>
        <w:t xml:space="preserve"> </w:t>
      </w:r>
      <w:r w:rsidR="00D96EB2">
        <w:rPr>
          <w:sz w:val="32"/>
          <w:szCs w:val="32"/>
          <w:bdr w:val="none" w:sz="0" w:space="0" w:color="auto" w:frame="1"/>
          <w:lang w:val="en-US"/>
        </w:rPr>
        <w:tab/>
      </w:r>
      <w:r w:rsidRPr="006B486D">
        <w:rPr>
          <w:sz w:val="32"/>
          <w:szCs w:val="32"/>
          <w:bdr w:val="none" w:sz="0" w:space="0" w:color="auto" w:frame="1"/>
          <w:lang w:val="uk-UA"/>
        </w:rPr>
        <w:t>Основною умовою реалізації будь-яких програмних захо</w:t>
      </w:r>
      <w:r w:rsidR="00CC7AF6" w:rsidRPr="006B486D">
        <w:rPr>
          <w:sz w:val="32"/>
          <w:szCs w:val="32"/>
          <w:bdr w:val="none" w:sz="0" w:space="0" w:color="auto" w:frame="1"/>
          <w:lang w:val="uk-UA"/>
        </w:rPr>
        <w:t xml:space="preserve">дів було і є фінансування, тобто чи не найголовнішим у діяльності районної ради є </w:t>
      </w:r>
      <w:r w:rsidRPr="006B486D">
        <w:rPr>
          <w:sz w:val="32"/>
          <w:szCs w:val="32"/>
          <w:bdr w:val="none" w:sz="0" w:space="0" w:color="auto" w:frame="1"/>
          <w:lang w:val="uk-UA"/>
        </w:rPr>
        <w:t xml:space="preserve">успішна реалізація </w:t>
      </w:r>
      <w:r w:rsidR="00CC7AF6" w:rsidRPr="006B486D">
        <w:rPr>
          <w:sz w:val="32"/>
          <w:szCs w:val="32"/>
          <w:bdr w:val="none" w:sz="0" w:space="0" w:color="auto" w:frame="1"/>
          <w:lang w:val="uk-UA"/>
        </w:rPr>
        <w:t>бюджетного процесу.</w:t>
      </w:r>
      <w:r w:rsidRPr="006B486D">
        <w:rPr>
          <w:sz w:val="32"/>
          <w:szCs w:val="32"/>
          <w:bdr w:val="none" w:sz="0" w:space="0" w:color="auto" w:frame="1"/>
          <w:lang w:val="uk-UA"/>
        </w:rPr>
        <w:t xml:space="preserve"> Питання формування бюджету, наповнення дохідної частини, ефективний розподіл та перерозподіл бюджетних коштів були на всіх без винятку пленарних засіданнях районної ради.</w:t>
      </w:r>
    </w:p>
    <w:p w:rsidR="006D3F16" w:rsidRPr="006B486D" w:rsidRDefault="0027734F" w:rsidP="002649EE">
      <w:pPr>
        <w:spacing w:line="360" w:lineRule="auto"/>
        <w:ind w:left="142"/>
        <w:jc w:val="both"/>
        <w:rPr>
          <w:sz w:val="32"/>
          <w:szCs w:val="32"/>
        </w:rPr>
      </w:pPr>
      <w:r>
        <w:rPr>
          <w:sz w:val="32"/>
          <w:szCs w:val="32"/>
          <w:lang w:val="uk-UA"/>
        </w:rPr>
        <w:t xml:space="preserve">            </w:t>
      </w:r>
      <w:r w:rsidR="006D3F16" w:rsidRPr="006B486D">
        <w:rPr>
          <w:sz w:val="32"/>
          <w:szCs w:val="32"/>
        </w:rPr>
        <w:t xml:space="preserve">Протягом 2018 року до загального фонду районного бюджету (без урахування міжбюджетних трансфертів) надійшло 36,2 млн. грн., що на 26,5 % або на 7,6 млн. грн. більше надходжень за 2017 рік. У порівнянні з затвердженим районною радою плановим показником, з урахуванням внесених змін, надходження більші на 3,2 відсотка, або на 1,1 млн. грн. </w:t>
      </w:r>
    </w:p>
    <w:p w:rsidR="006D3F16" w:rsidRPr="00E316D1" w:rsidRDefault="00E316D1" w:rsidP="00E316D1">
      <w:pPr>
        <w:spacing w:line="360" w:lineRule="auto"/>
        <w:ind w:left="142"/>
        <w:jc w:val="both"/>
        <w:rPr>
          <w:sz w:val="32"/>
          <w:szCs w:val="32"/>
          <w:lang w:val="uk-UA"/>
        </w:rPr>
      </w:pPr>
      <w:r w:rsidRPr="00E316D1">
        <w:rPr>
          <w:sz w:val="32"/>
          <w:szCs w:val="32"/>
          <w:lang w:val="uk-UA"/>
        </w:rPr>
        <w:lastRenderedPageBreak/>
        <w:t xml:space="preserve">          </w:t>
      </w:r>
      <w:r w:rsidR="006D3F16" w:rsidRPr="00E316D1">
        <w:rPr>
          <w:sz w:val="32"/>
          <w:szCs w:val="32"/>
        </w:rPr>
        <w:t xml:space="preserve">Протягом 2018 року до спеціального фонду районного бюджету надійшло (без урахування міжбюджетних трансфертів) 2,7 млн. грн. – це власні надходження бюджетних установ, що в 2,1 рази більше у порівнянні з затвердженими показниками, тобто сума отриманих надходжень перевищує запланований обсяг доходів на 1,4 млн. грн.   </w:t>
      </w:r>
    </w:p>
    <w:p w:rsidR="00016BF6" w:rsidRPr="006B486D" w:rsidRDefault="006D3F16" w:rsidP="00E316D1">
      <w:pPr>
        <w:shd w:val="clear" w:color="auto" w:fill="FFFFFF"/>
        <w:spacing w:line="360" w:lineRule="auto"/>
        <w:ind w:left="142" w:firstLine="566"/>
        <w:jc w:val="both"/>
        <w:rPr>
          <w:sz w:val="32"/>
          <w:szCs w:val="32"/>
          <w:lang w:val="uk-UA"/>
        </w:rPr>
      </w:pPr>
      <w:r w:rsidRPr="006B486D">
        <w:rPr>
          <w:sz w:val="32"/>
          <w:szCs w:val="32"/>
        </w:rPr>
        <w:t>Наявні ресурси районного бюджету спрямовувались, у першу чергу, на заробітну плату з нарахуваннями, на оплату комунальних послуг  та енергоносіїв та інші соціальні виплати, віднесені до захищених статей бюджету</w:t>
      </w:r>
      <w:r w:rsidR="007666DD" w:rsidRPr="006B486D">
        <w:rPr>
          <w:sz w:val="32"/>
          <w:szCs w:val="32"/>
          <w:lang w:val="uk-UA"/>
        </w:rPr>
        <w:t>.</w:t>
      </w:r>
      <w:r w:rsidRPr="006B486D">
        <w:rPr>
          <w:sz w:val="32"/>
          <w:szCs w:val="32"/>
        </w:rPr>
        <w:t xml:space="preserve"> </w:t>
      </w:r>
    </w:p>
    <w:p w:rsidR="00016BF6" w:rsidRPr="00E316D1" w:rsidRDefault="006D3F16" w:rsidP="00E316D1">
      <w:pPr>
        <w:shd w:val="clear" w:color="auto" w:fill="FFFFFF"/>
        <w:spacing w:line="360" w:lineRule="auto"/>
        <w:ind w:left="142" w:firstLine="566"/>
        <w:jc w:val="both"/>
        <w:rPr>
          <w:sz w:val="32"/>
          <w:szCs w:val="32"/>
          <w:lang w:val="uk-UA"/>
        </w:rPr>
      </w:pPr>
      <w:r w:rsidRPr="006B486D">
        <w:rPr>
          <w:sz w:val="32"/>
          <w:szCs w:val="32"/>
        </w:rPr>
        <w:t>На утримання закладів соціально-культурного призначення спрямовано 49,1 відсоток обсягу видатків загального фонду районного бюджету, або у сумі 114,8 млн.грн.</w:t>
      </w:r>
    </w:p>
    <w:p w:rsidR="00BA6D55" w:rsidRPr="006B486D" w:rsidRDefault="00016BF6" w:rsidP="00C83BCB">
      <w:pPr>
        <w:shd w:val="clear" w:color="auto" w:fill="FFFFFF"/>
        <w:spacing w:line="360" w:lineRule="auto"/>
        <w:ind w:left="142" w:firstLine="566"/>
        <w:jc w:val="both"/>
        <w:rPr>
          <w:sz w:val="32"/>
          <w:szCs w:val="32"/>
          <w:lang w:val="uk-UA"/>
        </w:rPr>
      </w:pPr>
      <w:r w:rsidRPr="006B486D">
        <w:rPr>
          <w:sz w:val="32"/>
          <w:szCs w:val="32"/>
          <w:lang w:val="uk-UA"/>
        </w:rPr>
        <w:t xml:space="preserve">На утримання </w:t>
      </w:r>
      <w:r w:rsidR="00BA6D55" w:rsidRPr="006B486D">
        <w:rPr>
          <w:sz w:val="32"/>
          <w:szCs w:val="32"/>
          <w:lang w:val="uk-UA"/>
        </w:rPr>
        <w:t xml:space="preserve">установ та на виконання програм галузі «Освіта» </w:t>
      </w:r>
      <w:r w:rsidR="006D3F16" w:rsidRPr="006B486D">
        <w:rPr>
          <w:sz w:val="32"/>
          <w:szCs w:val="32"/>
          <w:lang w:val="uk-UA"/>
        </w:rPr>
        <w:t xml:space="preserve"> спрямовано </w:t>
      </w:r>
      <w:r w:rsidR="00BA6D55" w:rsidRPr="006B486D">
        <w:rPr>
          <w:sz w:val="32"/>
          <w:szCs w:val="32"/>
          <w:lang w:val="uk-UA"/>
        </w:rPr>
        <w:t xml:space="preserve">кошти у сумі </w:t>
      </w:r>
      <w:r w:rsidR="006D3F16" w:rsidRPr="006B486D">
        <w:rPr>
          <w:sz w:val="32"/>
          <w:szCs w:val="32"/>
          <w:lang w:val="uk-UA"/>
        </w:rPr>
        <w:t>65,6 млн.грн.</w:t>
      </w:r>
      <w:r w:rsidR="00BA6D55" w:rsidRPr="006B486D">
        <w:rPr>
          <w:sz w:val="32"/>
          <w:szCs w:val="32"/>
          <w:lang w:val="uk-UA"/>
        </w:rPr>
        <w:t xml:space="preserve"> </w:t>
      </w:r>
      <w:r w:rsidR="006D3F16" w:rsidRPr="006B486D">
        <w:rPr>
          <w:sz w:val="32"/>
          <w:szCs w:val="32"/>
          <w:lang w:val="uk-UA"/>
        </w:rPr>
        <w:t xml:space="preserve"> </w:t>
      </w:r>
    </w:p>
    <w:p w:rsidR="00BA6D55" w:rsidRPr="006B486D" w:rsidRDefault="000E0702" w:rsidP="00C83BCB">
      <w:pPr>
        <w:shd w:val="clear" w:color="auto" w:fill="FFFFFF"/>
        <w:spacing w:line="360" w:lineRule="auto"/>
        <w:ind w:left="142" w:firstLine="566"/>
        <w:jc w:val="both"/>
        <w:rPr>
          <w:sz w:val="32"/>
          <w:szCs w:val="32"/>
          <w:lang w:val="uk-UA"/>
        </w:rPr>
      </w:pPr>
      <w:r w:rsidRPr="006B486D">
        <w:rPr>
          <w:sz w:val="32"/>
          <w:szCs w:val="32"/>
          <w:bdr w:val="none" w:sz="0" w:space="0" w:color="auto" w:frame="1"/>
          <w:lang w:val="uk-UA"/>
        </w:rPr>
        <w:t xml:space="preserve">Значна </w:t>
      </w:r>
      <w:r w:rsidRPr="006B486D">
        <w:rPr>
          <w:sz w:val="32"/>
          <w:szCs w:val="32"/>
          <w:bdr w:val="none" w:sz="0" w:space="0" w:color="auto" w:frame="1"/>
        </w:rPr>
        <w:t>доля коштів, залучених в соціальну сферу району була спрямована на підтримку та розвиток системи охорони здоров’я та склала</w:t>
      </w:r>
      <w:r w:rsidR="006D3F16" w:rsidRPr="006B486D">
        <w:rPr>
          <w:sz w:val="32"/>
          <w:szCs w:val="32"/>
        </w:rPr>
        <w:t xml:space="preserve">  36,3 млн.грн.</w:t>
      </w:r>
    </w:p>
    <w:p w:rsidR="006D3F16" w:rsidRPr="006B486D" w:rsidRDefault="006D3F16" w:rsidP="00C83BCB">
      <w:pPr>
        <w:shd w:val="clear" w:color="auto" w:fill="FFFFFF"/>
        <w:spacing w:line="360" w:lineRule="auto"/>
        <w:ind w:left="142" w:firstLine="566"/>
        <w:jc w:val="both"/>
        <w:rPr>
          <w:sz w:val="32"/>
          <w:szCs w:val="32"/>
        </w:rPr>
      </w:pPr>
      <w:r w:rsidRPr="006B486D">
        <w:rPr>
          <w:sz w:val="32"/>
          <w:szCs w:val="32"/>
        </w:rPr>
        <w:t xml:space="preserve">На утримання установ та на виконання програм по галузі «Соціальний захист та соціальне забезпечення» спрямовано витрати в сумі </w:t>
      </w:r>
      <w:r w:rsidR="00C83BCB">
        <w:rPr>
          <w:sz w:val="32"/>
          <w:szCs w:val="32"/>
          <w:lang w:val="uk-UA"/>
        </w:rPr>
        <w:t xml:space="preserve">                     </w:t>
      </w:r>
      <w:r w:rsidRPr="006B486D">
        <w:rPr>
          <w:sz w:val="32"/>
          <w:szCs w:val="32"/>
        </w:rPr>
        <w:t>104,6  млн.грн., з них на надання державних соціальних гарантій населенню направлено кошти в сумі  102,1 млн.грн. та на утримання установ соціального захисту, на виконання програм у сфері соціального захисту та молодіжної політики направлено кошти  районного бюджету  в сумі 2,5 млн.грн.</w:t>
      </w:r>
    </w:p>
    <w:p w:rsidR="00BA6D55" w:rsidRPr="006B486D" w:rsidRDefault="006D3F16" w:rsidP="00C83BCB">
      <w:pPr>
        <w:shd w:val="clear" w:color="auto" w:fill="FFFFFF"/>
        <w:spacing w:line="360" w:lineRule="auto"/>
        <w:ind w:left="142" w:firstLine="566"/>
        <w:jc w:val="both"/>
        <w:rPr>
          <w:sz w:val="32"/>
          <w:szCs w:val="32"/>
          <w:lang w:val="uk-UA"/>
        </w:rPr>
      </w:pPr>
      <w:r w:rsidRPr="006B486D">
        <w:rPr>
          <w:sz w:val="32"/>
          <w:szCs w:val="32"/>
        </w:rPr>
        <w:lastRenderedPageBreak/>
        <w:t>На виконання програм та на утримання закладів  культури в 2018 році проведено касових видатків на суму  6,5 млн.грн</w:t>
      </w:r>
      <w:r w:rsidR="00BA6D55" w:rsidRPr="006B486D">
        <w:rPr>
          <w:sz w:val="32"/>
          <w:szCs w:val="32"/>
          <w:lang w:val="uk-UA"/>
        </w:rPr>
        <w:t>.</w:t>
      </w:r>
    </w:p>
    <w:p w:rsidR="00BA6D55" w:rsidRPr="006B486D" w:rsidRDefault="006D3F16" w:rsidP="00C83BCB">
      <w:pPr>
        <w:shd w:val="clear" w:color="auto" w:fill="FFFFFF"/>
        <w:spacing w:line="360" w:lineRule="auto"/>
        <w:ind w:left="142" w:firstLine="566"/>
        <w:jc w:val="both"/>
        <w:rPr>
          <w:sz w:val="32"/>
          <w:szCs w:val="32"/>
          <w:lang w:val="uk-UA"/>
        </w:rPr>
      </w:pPr>
      <w:r w:rsidRPr="006B486D">
        <w:rPr>
          <w:sz w:val="32"/>
          <w:szCs w:val="32"/>
        </w:rPr>
        <w:t>На утримання установ та проведення заходів по галузі  «Фізична культура  та спорт» спрямовано кошти в сумі 1,5 млн.грн.</w:t>
      </w:r>
    </w:p>
    <w:p w:rsidR="00965234" w:rsidRPr="006B486D" w:rsidRDefault="006D3F16" w:rsidP="00C83BCB">
      <w:pPr>
        <w:shd w:val="clear" w:color="auto" w:fill="FFFFFF"/>
        <w:spacing w:line="360" w:lineRule="auto"/>
        <w:ind w:left="142" w:firstLine="566"/>
        <w:jc w:val="both"/>
        <w:rPr>
          <w:sz w:val="32"/>
          <w:szCs w:val="32"/>
          <w:lang w:val="uk-UA"/>
        </w:rPr>
      </w:pPr>
      <w:r w:rsidRPr="006B486D">
        <w:rPr>
          <w:sz w:val="32"/>
          <w:szCs w:val="32"/>
        </w:rPr>
        <w:t>По спеціальному фонду районного бюджету проведено видатків на загальну суму  14,9 млн.грн.</w:t>
      </w:r>
    </w:p>
    <w:p w:rsidR="006D3F16" w:rsidRPr="006B486D" w:rsidRDefault="006B486D" w:rsidP="002649EE">
      <w:pPr>
        <w:shd w:val="clear" w:color="auto" w:fill="FFFFFF"/>
        <w:spacing w:line="360" w:lineRule="auto"/>
        <w:ind w:left="142"/>
        <w:jc w:val="both"/>
        <w:rPr>
          <w:bCs/>
          <w:spacing w:val="2"/>
          <w:sz w:val="32"/>
          <w:szCs w:val="32"/>
        </w:rPr>
      </w:pPr>
      <w:r w:rsidRPr="006B486D">
        <w:rPr>
          <w:sz w:val="32"/>
          <w:szCs w:val="32"/>
          <w:lang w:val="uk-UA"/>
        </w:rPr>
        <w:t xml:space="preserve">   </w:t>
      </w:r>
      <w:r w:rsidR="00965234" w:rsidRPr="006B486D">
        <w:rPr>
          <w:sz w:val="32"/>
          <w:szCs w:val="32"/>
          <w:lang w:val="uk-UA"/>
        </w:rPr>
        <w:t>Вільні залишки</w:t>
      </w:r>
      <w:r w:rsidR="006D3F16" w:rsidRPr="006B486D">
        <w:rPr>
          <w:sz w:val="32"/>
          <w:szCs w:val="32"/>
          <w:lang w:val="uk-UA"/>
        </w:rPr>
        <w:t xml:space="preserve"> коштів та перевиконання районного бюджету</w:t>
      </w:r>
      <w:r w:rsidR="00965234" w:rsidRPr="006B486D">
        <w:rPr>
          <w:sz w:val="32"/>
          <w:szCs w:val="32"/>
          <w:lang w:val="uk-UA"/>
        </w:rPr>
        <w:t xml:space="preserve"> в першу чергу </w:t>
      </w:r>
      <w:r w:rsidR="006D3F16" w:rsidRPr="006B486D">
        <w:rPr>
          <w:sz w:val="32"/>
          <w:szCs w:val="32"/>
          <w:lang w:val="uk-UA"/>
        </w:rPr>
        <w:t xml:space="preserve">  </w:t>
      </w:r>
      <w:r w:rsidR="00965234" w:rsidRPr="006B486D">
        <w:rPr>
          <w:sz w:val="32"/>
          <w:szCs w:val="32"/>
          <w:lang w:val="uk-UA"/>
        </w:rPr>
        <w:t xml:space="preserve">спрямовувалися </w:t>
      </w:r>
      <w:r w:rsidR="006D3F16" w:rsidRPr="006B486D">
        <w:rPr>
          <w:sz w:val="32"/>
          <w:szCs w:val="32"/>
          <w:lang w:val="uk-UA"/>
        </w:rPr>
        <w:t xml:space="preserve">на виплату заробітної плати з нарахуваннями та енергоносії. </w:t>
      </w:r>
      <w:r w:rsidR="006D3F16" w:rsidRPr="006B486D">
        <w:rPr>
          <w:sz w:val="32"/>
          <w:szCs w:val="32"/>
        </w:rPr>
        <w:t>На  цю мету витрачено 5765,3</w:t>
      </w:r>
      <w:r w:rsidR="006D3F16" w:rsidRPr="006B486D">
        <w:rPr>
          <w:bCs/>
          <w:spacing w:val="2"/>
          <w:sz w:val="32"/>
          <w:szCs w:val="32"/>
        </w:rPr>
        <w:t xml:space="preserve"> тис. грн. – вільного залишку,  доходів – 549,7 тис. грн.</w:t>
      </w:r>
    </w:p>
    <w:p w:rsidR="00BA6D55" w:rsidRPr="006B486D" w:rsidRDefault="006D3F16" w:rsidP="00C83BCB">
      <w:pPr>
        <w:pStyle w:val="a8"/>
        <w:spacing w:after="0" w:line="360" w:lineRule="auto"/>
        <w:ind w:left="142" w:firstLine="566"/>
        <w:jc w:val="both"/>
        <w:rPr>
          <w:sz w:val="32"/>
          <w:szCs w:val="32"/>
        </w:rPr>
      </w:pPr>
      <w:r w:rsidRPr="006B486D">
        <w:rPr>
          <w:sz w:val="32"/>
          <w:szCs w:val="32"/>
        </w:rPr>
        <w:t>До загального фонду бюджету району з обласного бюджету за рахунок відповідних субвенцій з державного бюджету та бюджетів сільських та селищних рад надійшло</w:t>
      </w:r>
      <w:r w:rsidRPr="006B486D">
        <w:rPr>
          <w:bCs/>
          <w:sz w:val="32"/>
          <w:szCs w:val="32"/>
        </w:rPr>
        <w:t xml:space="preserve"> субвенцій </w:t>
      </w:r>
      <w:r w:rsidRPr="006B486D">
        <w:rPr>
          <w:sz w:val="32"/>
          <w:szCs w:val="32"/>
        </w:rPr>
        <w:t xml:space="preserve">у сумі 119,6 млн. </w:t>
      </w:r>
      <w:r w:rsidR="00BA6D55" w:rsidRPr="006B486D">
        <w:rPr>
          <w:sz w:val="32"/>
          <w:szCs w:val="32"/>
        </w:rPr>
        <w:t>грн.</w:t>
      </w:r>
    </w:p>
    <w:p w:rsidR="00965234" w:rsidRPr="003D4431" w:rsidRDefault="006D3F16" w:rsidP="00C83BCB">
      <w:pPr>
        <w:autoSpaceDE w:val="0"/>
        <w:autoSpaceDN w:val="0"/>
        <w:adjustRightInd w:val="0"/>
        <w:spacing w:after="200" w:line="360" w:lineRule="auto"/>
        <w:ind w:left="142" w:firstLine="566"/>
        <w:jc w:val="both"/>
        <w:rPr>
          <w:sz w:val="32"/>
          <w:szCs w:val="32"/>
          <w:lang w:val="uk-UA"/>
        </w:rPr>
      </w:pPr>
      <w:r w:rsidRPr="003D4431">
        <w:rPr>
          <w:sz w:val="32"/>
          <w:szCs w:val="32"/>
          <w:lang w:val="uk-UA"/>
        </w:rPr>
        <w:t>До спеціального фонду бюджету району з обласного бюджету за рахунок відповідних субвенцій з державного бюджету та бюджетів сільських та селищних рад надійшло</w:t>
      </w:r>
      <w:r w:rsidRPr="003D4431">
        <w:rPr>
          <w:bCs/>
          <w:sz w:val="32"/>
          <w:szCs w:val="32"/>
          <w:lang w:val="uk-UA"/>
        </w:rPr>
        <w:t xml:space="preserve"> субвенцій </w:t>
      </w:r>
      <w:r w:rsidRPr="003D4431">
        <w:rPr>
          <w:sz w:val="32"/>
          <w:szCs w:val="32"/>
          <w:lang w:val="uk-UA"/>
        </w:rPr>
        <w:t xml:space="preserve">у сумі 2,8 млн. грн., в тому числі: </w:t>
      </w:r>
      <w:r w:rsidRPr="003D4431">
        <w:rPr>
          <w:bCs/>
          <w:sz w:val="32"/>
          <w:szCs w:val="32"/>
          <w:lang w:val="uk-UA"/>
        </w:rPr>
        <w:t>на фінансове забезпечення будівництва, реконструкції, ремонту і утримання автомобільних доріг загального користування місцевого значення, вулиць і доріг комунальної власності у населених пунктах</w:t>
      </w:r>
      <w:r w:rsidRPr="003D4431">
        <w:rPr>
          <w:sz w:val="32"/>
          <w:szCs w:val="32"/>
          <w:lang w:val="uk-UA"/>
        </w:rPr>
        <w:t xml:space="preserve"> – 0,2</w:t>
      </w:r>
      <w:r w:rsidRPr="003D4431">
        <w:rPr>
          <w:sz w:val="32"/>
          <w:szCs w:val="32"/>
        </w:rPr>
        <w:t> </w:t>
      </w:r>
      <w:r w:rsidRPr="003D4431">
        <w:rPr>
          <w:sz w:val="32"/>
          <w:szCs w:val="32"/>
          <w:lang w:val="uk-UA"/>
        </w:rPr>
        <w:t xml:space="preserve">млн. грн., </w:t>
      </w:r>
      <w:r w:rsidRPr="003D4431">
        <w:rPr>
          <w:bCs/>
          <w:sz w:val="32"/>
          <w:szCs w:val="32"/>
          <w:lang w:val="uk-UA"/>
        </w:rPr>
        <w:t>на співфінансування інвестиційних проектів</w:t>
      </w:r>
      <w:r w:rsidRPr="003D4431">
        <w:rPr>
          <w:sz w:val="32"/>
          <w:szCs w:val="32"/>
          <w:lang w:val="uk-UA"/>
        </w:rPr>
        <w:t xml:space="preserve"> – 0,5 млн. грн., інші субвенції – 2,2 млн. грн.</w:t>
      </w:r>
      <w:r w:rsidR="00965234" w:rsidRPr="003D4431">
        <w:rPr>
          <w:sz w:val="32"/>
          <w:szCs w:val="32"/>
          <w:lang w:val="uk-UA"/>
        </w:rPr>
        <w:t xml:space="preserve"> </w:t>
      </w:r>
    </w:p>
    <w:p w:rsidR="00965234" w:rsidRPr="003D4431" w:rsidRDefault="00965234" w:rsidP="00C83BCB">
      <w:pPr>
        <w:autoSpaceDE w:val="0"/>
        <w:autoSpaceDN w:val="0"/>
        <w:adjustRightInd w:val="0"/>
        <w:spacing w:after="200" w:line="360" w:lineRule="auto"/>
        <w:ind w:left="142" w:firstLine="566"/>
        <w:jc w:val="both"/>
        <w:rPr>
          <w:sz w:val="32"/>
          <w:szCs w:val="32"/>
          <w:lang w:val="uk-UA"/>
        </w:rPr>
      </w:pPr>
      <w:r w:rsidRPr="003D4431">
        <w:rPr>
          <w:sz w:val="32"/>
          <w:szCs w:val="32"/>
          <w:lang w:val="uk-UA"/>
        </w:rPr>
        <w:t>На реалізацію заходів районних програм з районного бюджету у 2018 році б</w:t>
      </w:r>
      <w:r w:rsidR="00BD49E2" w:rsidRPr="003D4431">
        <w:rPr>
          <w:sz w:val="32"/>
          <w:szCs w:val="32"/>
          <w:lang w:val="uk-UA"/>
        </w:rPr>
        <w:t xml:space="preserve">уло виділено 1 млн.556 тис. </w:t>
      </w:r>
      <w:r w:rsidRPr="003D4431">
        <w:rPr>
          <w:sz w:val="32"/>
          <w:szCs w:val="32"/>
          <w:lang w:val="uk-UA"/>
        </w:rPr>
        <w:t>грн.</w:t>
      </w:r>
    </w:p>
    <w:p w:rsidR="00C83BCB" w:rsidRDefault="00A031D2" w:rsidP="002649EE">
      <w:pPr>
        <w:autoSpaceDE w:val="0"/>
        <w:autoSpaceDN w:val="0"/>
        <w:adjustRightInd w:val="0"/>
        <w:spacing w:line="360" w:lineRule="auto"/>
        <w:ind w:left="142"/>
        <w:jc w:val="both"/>
        <w:rPr>
          <w:sz w:val="32"/>
          <w:szCs w:val="32"/>
          <w:lang w:val="uk-UA"/>
        </w:rPr>
      </w:pPr>
      <w:r w:rsidRPr="003D4431">
        <w:rPr>
          <w:sz w:val="32"/>
          <w:szCs w:val="32"/>
          <w:lang w:val="uk-UA"/>
        </w:rPr>
        <w:t xml:space="preserve">   </w:t>
      </w:r>
    </w:p>
    <w:p w:rsidR="00C83BCB" w:rsidRDefault="00C83BCB" w:rsidP="002649EE">
      <w:pPr>
        <w:autoSpaceDE w:val="0"/>
        <w:autoSpaceDN w:val="0"/>
        <w:adjustRightInd w:val="0"/>
        <w:spacing w:line="360" w:lineRule="auto"/>
        <w:ind w:left="142"/>
        <w:jc w:val="both"/>
        <w:rPr>
          <w:sz w:val="32"/>
          <w:szCs w:val="32"/>
          <w:lang w:val="uk-UA"/>
        </w:rPr>
      </w:pPr>
    </w:p>
    <w:p w:rsidR="00BA6D55" w:rsidRPr="003D4431" w:rsidRDefault="00A031D2" w:rsidP="002649EE">
      <w:pPr>
        <w:autoSpaceDE w:val="0"/>
        <w:autoSpaceDN w:val="0"/>
        <w:adjustRightInd w:val="0"/>
        <w:spacing w:line="360" w:lineRule="auto"/>
        <w:ind w:left="142"/>
        <w:jc w:val="both"/>
        <w:rPr>
          <w:sz w:val="32"/>
          <w:szCs w:val="32"/>
          <w:lang w:val="uk-UA"/>
        </w:rPr>
      </w:pPr>
      <w:r w:rsidRPr="003D4431">
        <w:rPr>
          <w:sz w:val="32"/>
          <w:szCs w:val="32"/>
          <w:lang w:val="uk-UA"/>
        </w:rPr>
        <w:lastRenderedPageBreak/>
        <w:t xml:space="preserve">    </w:t>
      </w:r>
      <w:r w:rsidR="00BA6D55" w:rsidRPr="003D4431">
        <w:rPr>
          <w:sz w:val="32"/>
          <w:szCs w:val="32"/>
        </w:rPr>
        <w:t xml:space="preserve"> </w:t>
      </w:r>
      <w:r w:rsidR="00BA6D55" w:rsidRPr="003D4431">
        <w:rPr>
          <w:sz w:val="32"/>
          <w:szCs w:val="32"/>
          <w:lang w:val="uk-UA"/>
        </w:rPr>
        <w:t>З бюджету розвитку району надано кошти на:</w:t>
      </w:r>
    </w:p>
    <w:p w:rsidR="00BA6D55" w:rsidRPr="003D4431" w:rsidRDefault="00BA6D55" w:rsidP="002649EE">
      <w:pPr>
        <w:autoSpaceDE w:val="0"/>
        <w:autoSpaceDN w:val="0"/>
        <w:adjustRightInd w:val="0"/>
        <w:spacing w:line="360" w:lineRule="auto"/>
        <w:ind w:left="142"/>
        <w:jc w:val="both"/>
        <w:rPr>
          <w:sz w:val="32"/>
          <w:szCs w:val="32"/>
          <w:lang w:val="uk-UA"/>
        </w:rPr>
      </w:pPr>
      <w:r w:rsidRPr="003D4431">
        <w:rPr>
          <w:sz w:val="32"/>
          <w:szCs w:val="32"/>
        </w:rPr>
        <w:t xml:space="preserve">  - </w:t>
      </w:r>
      <w:r w:rsidRPr="003D4431">
        <w:rPr>
          <w:sz w:val="32"/>
          <w:szCs w:val="32"/>
          <w:lang w:val="uk-UA"/>
        </w:rPr>
        <w:t>реконструкцію Селянщинського спортивного ліцею за рахунок прибудови внутрішніх санвузлів ( 237 тис.грн.)</w:t>
      </w:r>
      <w:r w:rsidR="00D8239F" w:rsidRPr="003D4431">
        <w:rPr>
          <w:sz w:val="32"/>
          <w:szCs w:val="32"/>
          <w:lang w:val="uk-UA"/>
        </w:rPr>
        <w:t>;</w:t>
      </w:r>
    </w:p>
    <w:p w:rsidR="00BA6D55" w:rsidRPr="003D4431" w:rsidRDefault="00BA6D55" w:rsidP="002649EE">
      <w:pPr>
        <w:autoSpaceDE w:val="0"/>
        <w:autoSpaceDN w:val="0"/>
        <w:adjustRightInd w:val="0"/>
        <w:spacing w:line="360" w:lineRule="auto"/>
        <w:ind w:left="142"/>
        <w:jc w:val="both"/>
        <w:rPr>
          <w:sz w:val="32"/>
          <w:szCs w:val="32"/>
          <w:lang w:val="uk-UA"/>
        </w:rPr>
      </w:pPr>
      <w:r w:rsidRPr="003D4431">
        <w:rPr>
          <w:sz w:val="32"/>
          <w:szCs w:val="32"/>
        </w:rPr>
        <w:t xml:space="preserve">  -</w:t>
      </w:r>
      <w:r w:rsidRPr="003D4431">
        <w:rPr>
          <w:color w:val="FF0000"/>
          <w:sz w:val="32"/>
          <w:szCs w:val="32"/>
        </w:rPr>
        <w:t xml:space="preserve">  </w:t>
      </w:r>
      <w:r w:rsidRPr="003D4431">
        <w:rPr>
          <w:sz w:val="32"/>
          <w:szCs w:val="32"/>
          <w:lang w:val="uk-UA"/>
        </w:rPr>
        <w:t>реконструкцію будівлі Жадьківського колегіуму  (100 тис.грн)</w:t>
      </w:r>
      <w:r w:rsidR="00D8239F" w:rsidRPr="003D4431">
        <w:rPr>
          <w:sz w:val="32"/>
          <w:szCs w:val="32"/>
          <w:lang w:val="uk-UA"/>
        </w:rPr>
        <w:t>;</w:t>
      </w:r>
    </w:p>
    <w:p w:rsidR="00BA6D55" w:rsidRPr="003D4431" w:rsidRDefault="00C83BCB" w:rsidP="002649EE">
      <w:pPr>
        <w:autoSpaceDE w:val="0"/>
        <w:autoSpaceDN w:val="0"/>
        <w:adjustRightInd w:val="0"/>
        <w:spacing w:line="360" w:lineRule="auto"/>
        <w:ind w:left="142"/>
        <w:jc w:val="both"/>
        <w:rPr>
          <w:color w:val="FF0000"/>
          <w:sz w:val="32"/>
          <w:szCs w:val="32"/>
          <w:lang w:val="uk-UA"/>
        </w:rPr>
      </w:pPr>
      <w:r>
        <w:rPr>
          <w:sz w:val="32"/>
          <w:szCs w:val="32"/>
          <w:lang w:val="uk-UA"/>
        </w:rPr>
        <w:t xml:space="preserve">- </w:t>
      </w:r>
      <w:r w:rsidR="00BA6D55" w:rsidRPr="003D4431">
        <w:rPr>
          <w:sz w:val="32"/>
          <w:szCs w:val="32"/>
          <w:lang w:val="uk-UA"/>
        </w:rPr>
        <w:t>співфінансування об’єкта «Реконструкція будівлі Жадьківського колегіуму»  (3 тис.грн)</w:t>
      </w:r>
      <w:r w:rsidR="00D8239F" w:rsidRPr="003D4431">
        <w:rPr>
          <w:sz w:val="32"/>
          <w:szCs w:val="32"/>
          <w:lang w:val="uk-UA"/>
        </w:rPr>
        <w:t>;</w:t>
      </w:r>
    </w:p>
    <w:p w:rsidR="00D8239F" w:rsidRPr="003D4431" w:rsidRDefault="00D8239F" w:rsidP="002649EE">
      <w:pPr>
        <w:spacing w:line="360" w:lineRule="auto"/>
        <w:ind w:left="142"/>
        <w:jc w:val="both"/>
        <w:rPr>
          <w:sz w:val="32"/>
          <w:szCs w:val="32"/>
          <w:lang w:val="uk-UA"/>
        </w:rPr>
      </w:pPr>
      <w:r w:rsidRPr="003D4431">
        <w:rPr>
          <w:sz w:val="32"/>
          <w:szCs w:val="32"/>
          <w:lang w:val="uk-UA"/>
        </w:rPr>
        <w:t xml:space="preserve">- </w:t>
      </w:r>
      <w:r w:rsidR="00F85AFF" w:rsidRPr="003D4431">
        <w:rPr>
          <w:sz w:val="32"/>
          <w:szCs w:val="32"/>
          <w:lang w:val="uk-UA"/>
        </w:rPr>
        <w:t>т</w:t>
      </w:r>
      <w:r w:rsidRPr="003D4431">
        <w:rPr>
          <w:sz w:val="32"/>
          <w:szCs w:val="32"/>
        </w:rPr>
        <w:t xml:space="preserve">ехнічне переоснащення системи теплопостачання із заміною існуючого котла в Черняхівському районному будинку культури </w:t>
      </w:r>
      <w:r w:rsidR="00F85AFF" w:rsidRPr="003D4431">
        <w:rPr>
          <w:sz w:val="32"/>
          <w:szCs w:val="32"/>
          <w:lang w:val="uk-UA"/>
        </w:rPr>
        <w:t>(108</w:t>
      </w:r>
      <w:r w:rsidR="00706182" w:rsidRPr="003D4431">
        <w:rPr>
          <w:sz w:val="32"/>
          <w:szCs w:val="32"/>
          <w:lang w:val="uk-UA"/>
        </w:rPr>
        <w:t xml:space="preserve"> тис. </w:t>
      </w:r>
      <w:r w:rsidR="00F85AFF" w:rsidRPr="003D4431">
        <w:rPr>
          <w:sz w:val="32"/>
          <w:szCs w:val="32"/>
          <w:lang w:val="uk-UA"/>
        </w:rPr>
        <w:t>500</w:t>
      </w:r>
      <w:r w:rsidR="00706182" w:rsidRPr="003D4431">
        <w:rPr>
          <w:sz w:val="32"/>
          <w:szCs w:val="32"/>
          <w:lang w:val="uk-UA"/>
        </w:rPr>
        <w:t xml:space="preserve"> грн)</w:t>
      </w:r>
      <w:r w:rsidR="00F85AFF" w:rsidRPr="003D4431">
        <w:rPr>
          <w:sz w:val="32"/>
          <w:szCs w:val="32"/>
          <w:lang w:val="uk-UA"/>
        </w:rPr>
        <w:t>;</w:t>
      </w:r>
    </w:p>
    <w:p w:rsidR="00706182" w:rsidRPr="003D4431" w:rsidRDefault="00706182" w:rsidP="002649EE">
      <w:pPr>
        <w:spacing w:line="360" w:lineRule="auto"/>
        <w:ind w:left="142"/>
        <w:jc w:val="both"/>
        <w:rPr>
          <w:sz w:val="32"/>
          <w:szCs w:val="32"/>
          <w:lang w:val="uk-UA"/>
        </w:rPr>
      </w:pPr>
      <w:r w:rsidRPr="003D4431">
        <w:rPr>
          <w:sz w:val="32"/>
          <w:szCs w:val="32"/>
          <w:lang w:val="uk-UA"/>
        </w:rPr>
        <w:t>- с</w:t>
      </w:r>
      <w:r w:rsidRPr="003D4431">
        <w:rPr>
          <w:sz w:val="32"/>
          <w:szCs w:val="32"/>
        </w:rPr>
        <w:t>півфінансування об’єкта "Технічне переоснащення системи теплопостачання із заміною існуючого котла в Черняхівському районному будинку культури</w:t>
      </w:r>
      <w:r w:rsidR="00441DBC">
        <w:rPr>
          <w:sz w:val="32"/>
          <w:szCs w:val="32"/>
          <w:lang w:val="uk-UA"/>
        </w:rPr>
        <w:t>»</w:t>
      </w:r>
      <w:r w:rsidR="007D747C">
        <w:rPr>
          <w:sz w:val="32"/>
          <w:szCs w:val="32"/>
          <w:lang w:val="uk-UA"/>
        </w:rPr>
        <w:t xml:space="preserve">  </w:t>
      </w:r>
      <w:r w:rsidRPr="003D4431">
        <w:rPr>
          <w:sz w:val="32"/>
          <w:szCs w:val="32"/>
        </w:rPr>
        <w:t xml:space="preserve"> </w:t>
      </w:r>
      <w:r w:rsidRPr="003D4431">
        <w:rPr>
          <w:sz w:val="32"/>
          <w:szCs w:val="32"/>
          <w:lang w:val="uk-UA"/>
        </w:rPr>
        <w:t>(3</w:t>
      </w:r>
      <w:r w:rsidR="001D7862">
        <w:rPr>
          <w:sz w:val="32"/>
          <w:szCs w:val="32"/>
          <w:lang w:val="uk-UA"/>
        </w:rPr>
        <w:t>тис.</w:t>
      </w:r>
      <w:r w:rsidRPr="003D4431">
        <w:rPr>
          <w:sz w:val="32"/>
          <w:szCs w:val="32"/>
          <w:lang w:val="uk-UA"/>
        </w:rPr>
        <w:t> 255 грн)</w:t>
      </w:r>
      <w:r w:rsidR="007D747C">
        <w:rPr>
          <w:sz w:val="32"/>
          <w:szCs w:val="32"/>
          <w:lang w:val="uk-UA"/>
        </w:rPr>
        <w:t>.</w:t>
      </w:r>
    </w:p>
    <w:p w:rsidR="00706182" w:rsidRPr="006B486D" w:rsidRDefault="00441DBC" w:rsidP="002649EE">
      <w:pPr>
        <w:autoSpaceDE w:val="0"/>
        <w:autoSpaceDN w:val="0"/>
        <w:adjustRightInd w:val="0"/>
        <w:spacing w:line="360" w:lineRule="auto"/>
        <w:ind w:left="142"/>
        <w:jc w:val="both"/>
        <w:rPr>
          <w:b/>
          <w:bCs/>
          <w:sz w:val="32"/>
          <w:szCs w:val="32"/>
          <w:lang w:val="uk-UA"/>
        </w:rPr>
      </w:pPr>
      <w:r>
        <w:rPr>
          <w:sz w:val="32"/>
          <w:szCs w:val="32"/>
          <w:lang w:val="uk-UA"/>
        </w:rPr>
        <w:t xml:space="preserve">         </w:t>
      </w:r>
      <w:r w:rsidR="007E0F2F" w:rsidRPr="003D4431">
        <w:rPr>
          <w:sz w:val="32"/>
          <w:szCs w:val="32"/>
          <w:lang w:val="uk-UA"/>
        </w:rPr>
        <w:t xml:space="preserve">На особливому контролі в районі знаходиться питання організації оздоровлення та відпочинку дітей. В 2018 році оздоровлено </w:t>
      </w:r>
      <w:r w:rsidR="007E0F2F" w:rsidRPr="003D4431">
        <w:rPr>
          <w:b/>
          <w:bCs/>
          <w:sz w:val="32"/>
          <w:szCs w:val="32"/>
          <w:lang w:val="uk-UA"/>
        </w:rPr>
        <w:t xml:space="preserve"> </w:t>
      </w:r>
      <w:r w:rsidR="007E0F2F" w:rsidRPr="003D4431">
        <w:rPr>
          <w:sz w:val="32"/>
          <w:szCs w:val="32"/>
          <w:lang w:val="uk-UA"/>
        </w:rPr>
        <w:t xml:space="preserve">1324 дитини віком від 7 до 17 років. На </w:t>
      </w:r>
      <w:r>
        <w:rPr>
          <w:sz w:val="32"/>
          <w:szCs w:val="32"/>
          <w:lang w:val="uk-UA"/>
        </w:rPr>
        <w:t xml:space="preserve">дані </w:t>
      </w:r>
      <w:r w:rsidR="007E0F2F" w:rsidRPr="003D4431">
        <w:rPr>
          <w:sz w:val="32"/>
          <w:szCs w:val="32"/>
          <w:lang w:val="uk-UA"/>
        </w:rPr>
        <w:t>цілі з районного бюджету було виділено 75,0 тис.грн</w:t>
      </w:r>
      <w:r w:rsidR="007E0F2F" w:rsidRPr="003D4431">
        <w:rPr>
          <w:b/>
          <w:bCs/>
          <w:sz w:val="32"/>
          <w:szCs w:val="32"/>
          <w:lang w:val="uk-UA"/>
        </w:rPr>
        <w:t>.</w:t>
      </w:r>
    </w:p>
    <w:p w:rsidR="00C71D19" w:rsidRPr="006B486D" w:rsidRDefault="00A031D2" w:rsidP="002649EE">
      <w:pPr>
        <w:autoSpaceDE w:val="0"/>
        <w:autoSpaceDN w:val="0"/>
        <w:adjustRightInd w:val="0"/>
        <w:spacing w:line="360" w:lineRule="auto"/>
        <w:ind w:left="142"/>
        <w:jc w:val="both"/>
        <w:rPr>
          <w:sz w:val="32"/>
          <w:szCs w:val="32"/>
          <w:lang w:val="uk-UA"/>
        </w:rPr>
      </w:pPr>
      <w:r w:rsidRPr="006B486D">
        <w:rPr>
          <w:sz w:val="32"/>
          <w:szCs w:val="32"/>
          <w:lang w:val="uk-UA"/>
        </w:rPr>
        <w:t xml:space="preserve">            Місцеві бюджети </w:t>
      </w:r>
      <w:r w:rsidR="0045610A" w:rsidRPr="006B486D">
        <w:rPr>
          <w:sz w:val="32"/>
          <w:szCs w:val="32"/>
          <w:lang w:val="uk-UA"/>
        </w:rPr>
        <w:t>за 12 місяців</w:t>
      </w:r>
      <w:r w:rsidR="0045610A" w:rsidRPr="006B486D">
        <w:rPr>
          <w:color w:val="FF6600"/>
          <w:sz w:val="32"/>
          <w:szCs w:val="32"/>
          <w:lang w:val="uk-UA"/>
        </w:rPr>
        <w:t xml:space="preserve"> </w:t>
      </w:r>
      <w:r w:rsidR="00441DBC">
        <w:rPr>
          <w:sz w:val="32"/>
          <w:szCs w:val="32"/>
          <w:lang w:val="uk-UA"/>
        </w:rPr>
        <w:t>минулого</w:t>
      </w:r>
      <w:r w:rsidRPr="006B486D">
        <w:rPr>
          <w:sz w:val="32"/>
          <w:szCs w:val="32"/>
          <w:lang w:val="uk-UA"/>
        </w:rPr>
        <w:t xml:space="preserve"> року виконані на 105,</w:t>
      </w:r>
      <w:r w:rsidR="00C71D19" w:rsidRPr="006B486D">
        <w:rPr>
          <w:sz w:val="32"/>
          <w:szCs w:val="32"/>
          <w:lang w:val="uk-UA"/>
        </w:rPr>
        <w:t>6</w:t>
      </w:r>
      <w:r w:rsidRPr="006B486D">
        <w:rPr>
          <w:sz w:val="32"/>
          <w:szCs w:val="32"/>
          <w:lang w:val="uk-UA"/>
        </w:rPr>
        <w:t xml:space="preserve"> %,  додаткові н</w:t>
      </w:r>
      <w:r w:rsidR="00BB0D80" w:rsidRPr="006B486D">
        <w:rPr>
          <w:sz w:val="32"/>
          <w:szCs w:val="32"/>
          <w:lang w:val="uk-UA"/>
        </w:rPr>
        <w:t>адходження склали  3,</w:t>
      </w:r>
      <w:r w:rsidR="00C71D19" w:rsidRPr="006B486D">
        <w:rPr>
          <w:sz w:val="32"/>
          <w:szCs w:val="32"/>
          <w:lang w:val="uk-UA"/>
        </w:rPr>
        <w:t>3</w:t>
      </w:r>
      <w:r w:rsidR="00695D95" w:rsidRPr="006B486D">
        <w:rPr>
          <w:sz w:val="32"/>
          <w:szCs w:val="32"/>
          <w:lang w:val="uk-UA"/>
        </w:rPr>
        <w:t xml:space="preserve"> млн.грн.</w:t>
      </w:r>
    </w:p>
    <w:p w:rsidR="00A031D2" w:rsidRPr="001D7862" w:rsidRDefault="001D7862" w:rsidP="001D7862">
      <w:pPr>
        <w:autoSpaceDE w:val="0"/>
        <w:autoSpaceDN w:val="0"/>
        <w:adjustRightInd w:val="0"/>
        <w:spacing w:line="360" w:lineRule="auto"/>
        <w:ind w:left="142"/>
        <w:jc w:val="both"/>
        <w:rPr>
          <w:sz w:val="32"/>
          <w:szCs w:val="32"/>
        </w:rPr>
      </w:pPr>
      <w:r>
        <w:rPr>
          <w:sz w:val="32"/>
          <w:szCs w:val="32"/>
          <w:lang w:val="uk-UA"/>
        </w:rPr>
        <w:t xml:space="preserve">          </w:t>
      </w:r>
      <w:r w:rsidR="00C71D19" w:rsidRPr="006B486D">
        <w:rPr>
          <w:sz w:val="32"/>
          <w:szCs w:val="32"/>
          <w:lang w:val="uk-UA"/>
        </w:rPr>
        <w:t xml:space="preserve">Додатково до районного бюджету  залучено коштів з сільських, селищних та обласного </w:t>
      </w:r>
      <w:r w:rsidR="00BD49E2" w:rsidRPr="006B486D">
        <w:rPr>
          <w:sz w:val="32"/>
          <w:szCs w:val="32"/>
          <w:lang w:val="uk-UA"/>
        </w:rPr>
        <w:t>бюджетів за рахунок</w:t>
      </w:r>
      <w:r w:rsidR="00C71D19" w:rsidRPr="006B486D">
        <w:rPr>
          <w:sz w:val="32"/>
          <w:szCs w:val="32"/>
          <w:lang w:val="uk-UA"/>
        </w:rPr>
        <w:t xml:space="preserve"> іншої субвенції в обсязі 7,8</w:t>
      </w:r>
      <w:r w:rsidR="00A031D2" w:rsidRPr="006B486D">
        <w:rPr>
          <w:sz w:val="32"/>
          <w:szCs w:val="32"/>
          <w:lang w:val="uk-UA"/>
        </w:rPr>
        <w:t xml:space="preserve"> млн.грн. на забезпечення функціонування закладів :</w:t>
      </w:r>
    </w:p>
    <w:p w:rsidR="00A031D2" w:rsidRPr="006B486D" w:rsidRDefault="00A031D2" w:rsidP="002649EE">
      <w:pPr>
        <w:autoSpaceDE w:val="0"/>
        <w:autoSpaceDN w:val="0"/>
        <w:adjustRightInd w:val="0"/>
        <w:spacing w:line="360" w:lineRule="auto"/>
        <w:ind w:left="142"/>
        <w:jc w:val="both"/>
        <w:rPr>
          <w:sz w:val="32"/>
          <w:szCs w:val="32"/>
          <w:lang w:val="uk-UA"/>
        </w:rPr>
      </w:pPr>
      <w:r w:rsidRPr="006B486D">
        <w:rPr>
          <w:sz w:val="32"/>
          <w:szCs w:val="32"/>
        </w:rPr>
        <w:t xml:space="preserve">- </w:t>
      </w:r>
      <w:r w:rsidRPr="006B486D">
        <w:rPr>
          <w:sz w:val="32"/>
          <w:szCs w:val="32"/>
          <w:lang w:val="uk-UA"/>
        </w:rPr>
        <w:t>освіти  (для організації харчування дітей учасників АТО та учнів 1-х - 4-х класів, на оздоровлення учнів в пришкільних таборах</w:t>
      </w:r>
      <w:r w:rsidR="00B83D5F">
        <w:rPr>
          <w:sz w:val="32"/>
          <w:szCs w:val="32"/>
          <w:lang w:val="uk-UA"/>
        </w:rPr>
        <w:t>);</w:t>
      </w:r>
    </w:p>
    <w:p w:rsidR="00A031D2" w:rsidRPr="006B486D" w:rsidRDefault="00A031D2" w:rsidP="002649EE">
      <w:pPr>
        <w:autoSpaceDE w:val="0"/>
        <w:autoSpaceDN w:val="0"/>
        <w:adjustRightInd w:val="0"/>
        <w:spacing w:line="360" w:lineRule="auto"/>
        <w:ind w:left="142"/>
        <w:jc w:val="both"/>
        <w:rPr>
          <w:sz w:val="32"/>
          <w:szCs w:val="32"/>
          <w:lang w:val="uk-UA"/>
        </w:rPr>
      </w:pPr>
      <w:r w:rsidRPr="006B486D">
        <w:rPr>
          <w:sz w:val="32"/>
          <w:szCs w:val="32"/>
        </w:rPr>
        <w:t xml:space="preserve">- </w:t>
      </w:r>
      <w:r w:rsidRPr="006B486D">
        <w:rPr>
          <w:sz w:val="32"/>
          <w:szCs w:val="32"/>
          <w:lang w:val="uk-UA"/>
        </w:rPr>
        <w:t>для придбання матеріалів для проведення ремонтів та оргтехніки;</w:t>
      </w:r>
    </w:p>
    <w:p w:rsidR="00A031D2" w:rsidRPr="006B486D" w:rsidRDefault="00BD49E2" w:rsidP="002649EE">
      <w:pPr>
        <w:autoSpaceDE w:val="0"/>
        <w:autoSpaceDN w:val="0"/>
        <w:adjustRightInd w:val="0"/>
        <w:spacing w:line="360" w:lineRule="auto"/>
        <w:ind w:left="142"/>
        <w:jc w:val="both"/>
        <w:rPr>
          <w:sz w:val="32"/>
          <w:szCs w:val="32"/>
          <w:lang w:val="uk-UA"/>
        </w:rPr>
      </w:pPr>
      <w:r w:rsidRPr="006B486D">
        <w:rPr>
          <w:sz w:val="32"/>
          <w:szCs w:val="32"/>
          <w:lang w:val="uk-UA"/>
        </w:rPr>
        <w:t xml:space="preserve">- </w:t>
      </w:r>
      <w:r w:rsidR="00A031D2" w:rsidRPr="006B486D">
        <w:rPr>
          <w:sz w:val="32"/>
          <w:szCs w:val="32"/>
          <w:lang w:val="uk-UA"/>
        </w:rPr>
        <w:t>дошкільної  освіти ( придбання дитячих меблів, кухонного обладнання та проведення ремонтів);</w:t>
      </w:r>
    </w:p>
    <w:p w:rsidR="00A031D2" w:rsidRPr="006B486D" w:rsidRDefault="00BD49E2" w:rsidP="002649EE">
      <w:pPr>
        <w:autoSpaceDE w:val="0"/>
        <w:autoSpaceDN w:val="0"/>
        <w:adjustRightInd w:val="0"/>
        <w:spacing w:line="360" w:lineRule="auto"/>
        <w:ind w:left="142"/>
        <w:jc w:val="both"/>
        <w:rPr>
          <w:sz w:val="32"/>
          <w:szCs w:val="32"/>
          <w:lang w:val="uk-UA"/>
        </w:rPr>
      </w:pPr>
      <w:r w:rsidRPr="006B486D">
        <w:rPr>
          <w:sz w:val="32"/>
          <w:szCs w:val="32"/>
          <w:lang w:val="uk-UA"/>
        </w:rPr>
        <w:lastRenderedPageBreak/>
        <w:t xml:space="preserve">- </w:t>
      </w:r>
      <w:r w:rsidR="00A031D2" w:rsidRPr="006B486D">
        <w:rPr>
          <w:sz w:val="32"/>
          <w:szCs w:val="32"/>
          <w:lang w:val="uk-UA"/>
        </w:rPr>
        <w:t>позашкільної освіти (на заробітну плату та придбання устаткування);</w:t>
      </w:r>
    </w:p>
    <w:p w:rsidR="00A031D2" w:rsidRPr="006B486D" w:rsidRDefault="00BD49E2" w:rsidP="002649EE">
      <w:pPr>
        <w:autoSpaceDE w:val="0"/>
        <w:autoSpaceDN w:val="0"/>
        <w:adjustRightInd w:val="0"/>
        <w:spacing w:line="360" w:lineRule="auto"/>
        <w:ind w:left="142"/>
        <w:jc w:val="both"/>
        <w:rPr>
          <w:sz w:val="32"/>
          <w:szCs w:val="32"/>
          <w:lang w:val="uk-UA"/>
        </w:rPr>
      </w:pPr>
      <w:r w:rsidRPr="006B486D">
        <w:rPr>
          <w:sz w:val="32"/>
          <w:szCs w:val="32"/>
          <w:lang w:val="uk-UA"/>
        </w:rPr>
        <w:t xml:space="preserve">- </w:t>
      </w:r>
      <w:r w:rsidR="00A031D2" w:rsidRPr="006B486D">
        <w:rPr>
          <w:sz w:val="32"/>
          <w:szCs w:val="32"/>
          <w:lang w:val="uk-UA"/>
        </w:rPr>
        <w:t>галузі охорони здоров’я (</w:t>
      </w:r>
      <w:r w:rsidR="00B83D5F">
        <w:rPr>
          <w:sz w:val="32"/>
          <w:szCs w:val="32"/>
          <w:lang w:val="uk-UA"/>
        </w:rPr>
        <w:t xml:space="preserve">на заробітну плату, </w:t>
      </w:r>
      <w:r w:rsidR="00A031D2" w:rsidRPr="006B486D">
        <w:rPr>
          <w:sz w:val="32"/>
          <w:szCs w:val="32"/>
          <w:lang w:val="uk-UA"/>
        </w:rPr>
        <w:t xml:space="preserve">на придбання туберкуліну,  виробів медичного призначення та медикаментів, </w:t>
      </w:r>
      <w:r w:rsidR="00B83D5F">
        <w:rPr>
          <w:sz w:val="32"/>
          <w:szCs w:val="32"/>
          <w:lang w:val="uk-UA"/>
        </w:rPr>
        <w:t xml:space="preserve">на придбання палива, </w:t>
      </w:r>
      <w:r w:rsidR="00A031D2" w:rsidRPr="006B486D">
        <w:rPr>
          <w:sz w:val="32"/>
          <w:szCs w:val="32"/>
          <w:lang w:val="uk-UA"/>
        </w:rPr>
        <w:t xml:space="preserve">придбання матеріалів для проведення ремонтних робіт); </w:t>
      </w:r>
    </w:p>
    <w:p w:rsidR="00A031D2" w:rsidRDefault="00BD49E2" w:rsidP="002649EE">
      <w:pPr>
        <w:autoSpaceDE w:val="0"/>
        <w:autoSpaceDN w:val="0"/>
        <w:adjustRightInd w:val="0"/>
        <w:spacing w:line="360" w:lineRule="auto"/>
        <w:ind w:left="142"/>
        <w:jc w:val="both"/>
        <w:rPr>
          <w:sz w:val="32"/>
          <w:szCs w:val="32"/>
          <w:lang w:val="uk-UA"/>
        </w:rPr>
      </w:pPr>
      <w:r w:rsidRPr="006B486D">
        <w:rPr>
          <w:sz w:val="32"/>
          <w:szCs w:val="32"/>
          <w:lang w:val="uk-UA"/>
        </w:rPr>
        <w:t xml:space="preserve">- </w:t>
      </w:r>
      <w:r w:rsidR="00A031D2" w:rsidRPr="006B486D">
        <w:rPr>
          <w:sz w:val="32"/>
          <w:szCs w:val="32"/>
          <w:lang w:val="uk-UA"/>
        </w:rPr>
        <w:t>соціального захисту населення (на перевезення пільгової категорії громадян).</w:t>
      </w:r>
    </w:p>
    <w:p w:rsidR="00B83D5F" w:rsidRPr="006B486D" w:rsidRDefault="00A45C4A" w:rsidP="002649EE">
      <w:pPr>
        <w:autoSpaceDE w:val="0"/>
        <w:autoSpaceDN w:val="0"/>
        <w:adjustRightInd w:val="0"/>
        <w:spacing w:line="360" w:lineRule="auto"/>
        <w:ind w:left="142"/>
        <w:jc w:val="both"/>
        <w:rPr>
          <w:sz w:val="32"/>
          <w:szCs w:val="32"/>
          <w:lang w:val="uk-UA"/>
        </w:rPr>
      </w:pPr>
      <w:r>
        <w:rPr>
          <w:sz w:val="32"/>
          <w:szCs w:val="32"/>
          <w:lang w:val="uk-UA"/>
        </w:rPr>
        <w:t xml:space="preserve">       </w:t>
      </w:r>
      <w:r w:rsidR="00B83D5F">
        <w:rPr>
          <w:sz w:val="32"/>
          <w:szCs w:val="32"/>
          <w:lang w:val="uk-UA"/>
        </w:rPr>
        <w:t xml:space="preserve">Субвенції також були спрямовані на відновлення </w:t>
      </w:r>
      <w:r w:rsidR="001E7F49">
        <w:rPr>
          <w:sz w:val="32"/>
          <w:szCs w:val="32"/>
          <w:lang w:val="uk-UA"/>
        </w:rPr>
        <w:t xml:space="preserve">                       </w:t>
      </w:r>
      <w:r w:rsidR="00B83D5F">
        <w:rPr>
          <w:sz w:val="32"/>
          <w:szCs w:val="32"/>
          <w:lang w:val="uk-UA"/>
        </w:rPr>
        <w:t xml:space="preserve">матеріально-технічної бази </w:t>
      </w:r>
      <w:r w:rsidR="001E7F49">
        <w:rPr>
          <w:sz w:val="32"/>
          <w:szCs w:val="32"/>
          <w:lang w:val="uk-UA"/>
        </w:rPr>
        <w:t>об’єктів комунальної власності сіл, селищ району</w:t>
      </w:r>
      <w:r w:rsidR="00B83D5F">
        <w:rPr>
          <w:sz w:val="32"/>
          <w:szCs w:val="32"/>
          <w:lang w:val="uk-UA"/>
        </w:rPr>
        <w:t>.</w:t>
      </w:r>
    </w:p>
    <w:p w:rsidR="00394CC5" w:rsidRPr="00695D95" w:rsidRDefault="00A031D2" w:rsidP="002649EE">
      <w:pPr>
        <w:autoSpaceDE w:val="0"/>
        <w:autoSpaceDN w:val="0"/>
        <w:adjustRightInd w:val="0"/>
        <w:spacing w:before="100" w:after="120" w:line="360" w:lineRule="auto"/>
        <w:ind w:left="142"/>
        <w:jc w:val="both"/>
        <w:rPr>
          <w:color w:val="FF6600"/>
          <w:sz w:val="36"/>
          <w:szCs w:val="36"/>
          <w:lang w:val="uk-UA"/>
        </w:rPr>
      </w:pPr>
      <w:r w:rsidRPr="001E7F49">
        <w:rPr>
          <w:sz w:val="32"/>
          <w:szCs w:val="32"/>
          <w:lang w:val="uk-UA"/>
        </w:rPr>
        <w:t xml:space="preserve">         </w:t>
      </w:r>
      <w:r w:rsidRPr="006B486D">
        <w:rPr>
          <w:sz w:val="32"/>
          <w:szCs w:val="32"/>
        </w:rPr>
        <w:t>Найбільше субвенцій надали Черняхівська селищна рада на</w:t>
      </w:r>
      <w:r w:rsidR="007A4D0C" w:rsidRPr="006B486D">
        <w:rPr>
          <w:sz w:val="32"/>
          <w:szCs w:val="32"/>
        </w:rPr>
        <w:t xml:space="preserve"> суму 1</w:t>
      </w:r>
      <w:r w:rsidR="00D15C55" w:rsidRPr="006B486D">
        <w:rPr>
          <w:sz w:val="32"/>
          <w:szCs w:val="32"/>
        </w:rPr>
        <w:t xml:space="preserve">,1 млн. </w:t>
      </w:r>
      <w:r w:rsidRPr="006B486D">
        <w:rPr>
          <w:sz w:val="32"/>
          <w:szCs w:val="32"/>
        </w:rPr>
        <w:t>грн.,</w:t>
      </w:r>
      <w:r w:rsidRPr="006B486D">
        <w:rPr>
          <w:color w:val="FF0000"/>
          <w:sz w:val="32"/>
          <w:szCs w:val="32"/>
        </w:rPr>
        <w:t xml:space="preserve">  </w:t>
      </w:r>
      <w:r w:rsidRPr="006B486D">
        <w:rPr>
          <w:sz w:val="32"/>
          <w:szCs w:val="32"/>
        </w:rPr>
        <w:t>Вільська сільська рада - 330,6 тис. грн.   Видиборська сільська рада - 76,8 тис. грн., Селецька сільська рада - 75,8 тис. грн., Бежівська</w:t>
      </w:r>
      <w:r w:rsidR="005D1AD8" w:rsidRPr="006B486D">
        <w:rPr>
          <w:sz w:val="32"/>
          <w:szCs w:val="32"/>
        </w:rPr>
        <w:t xml:space="preserve"> сільська рада - 71,2 тис. </w:t>
      </w:r>
      <w:r w:rsidR="007A4D0C" w:rsidRPr="006B486D">
        <w:rPr>
          <w:sz w:val="32"/>
          <w:szCs w:val="32"/>
        </w:rPr>
        <w:t xml:space="preserve">грн,  а також до районного бюджету надійшла субвенція від Оліївської </w:t>
      </w:r>
      <w:r w:rsidR="00D15C55" w:rsidRPr="006B486D">
        <w:rPr>
          <w:sz w:val="32"/>
          <w:szCs w:val="32"/>
        </w:rPr>
        <w:t xml:space="preserve">сільської ради в сумі 3, 7 млн. </w:t>
      </w:r>
      <w:r w:rsidR="007A4D0C" w:rsidRPr="006B486D">
        <w:rPr>
          <w:sz w:val="32"/>
          <w:szCs w:val="32"/>
        </w:rPr>
        <w:t xml:space="preserve">грн на забезпечення  функціонування галузей освіти, медицини, </w:t>
      </w:r>
      <w:r w:rsidR="00C83BCB">
        <w:rPr>
          <w:sz w:val="32"/>
          <w:szCs w:val="32"/>
          <w:lang w:val="uk-UA"/>
        </w:rPr>
        <w:t xml:space="preserve">                      </w:t>
      </w:r>
      <w:r w:rsidR="007A4D0C" w:rsidRPr="006B486D">
        <w:rPr>
          <w:sz w:val="32"/>
          <w:szCs w:val="32"/>
        </w:rPr>
        <w:t>культури, соціального обслуговування громадян на території сіл Троковичі та Некраші</w:t>
      </w:r>
      <w:r w:rsidR="005D1AD8" w:rsidRPr="006B486D">
        <w:rPr>
          <w:sz w:val="32"/>
          <w:szCs w:val="32"/>
        </w:rPr>
        <w:t xml:space="preserve"> Черняхівського району</w:t>
      </w:r>
      <w:r w:rsidR="007A4D0C" w:rsidRPr="006B486D">
        <w:rPr>
          <w:sz w:val="32"/>
          <w:szCs w:val="32"/>
        </w:rPr>
        <w:t>, які</w:t>
      </w:r>
      <w:r w:rsidR="005D1AD8" w:rsidRPr="006B486D">
        <w:rPr>
          <w:sz w:val="32"/>
          <w:szCs w:val="32"/>
        </w:rPr>
        <w:t xml:space="preserve"> в</w:t>
      </w:r>
      <w:r w:rsidR="00C83BCB">
        <w:rPr>
          <w:sz w:val="32"/>
          <w:szCs w:val="32"/>
        </w:rPr>
        <w:t xml:space="preserve"> процесі децентралізації</w:t>
      </w:r>
      <w:r w:rsidR="00C83BCB">
        <w:rPr>
          <w:sz w:val="32"/>
          <w:szCs w:val="32"/>
          <w:lang w:val="uk-UA"/>
        </w:rPr>
        <w:t xml:space="preserve"> </w:t>
      </w:r>
      <w:r w:rsidR="007A4D0C" w:rsidRPr="006B486D">
        <w:rPr>
          <w:sz w:val="32"/>
          <w:szCs w:val="32"/>
        </w:rPr>
        <w:t>ввійшли до складу Оліївської ОТГ.</w:t>
      </w:r>
      <w:r w:rsidRPr="006B486D">
        <w:rPr>
          <w:sz w:val="32"/>
          <w:szCs w:val="32"/>
        </w:rPr>
        <w:br/>
      </w:r>
      <w:r w:rsidR="00394CC5" w:rsidRPr="00394CC5">
        <w:rPr>
          <w:sz w:val="32"/>
          <w:szCs w:val="32"/>
        </w:rPr>
        <w:t xml:space="preserve">        </w:t>
      </w:r>
      <w:r w:rsidR="00394CC5" w:rsidRPr="00394CC5">
        <w:rPr>
          <w:sz w:val="32"/>
          <w:szCs w:val="32"/>
          <w:lang w:val="uk-UA"/>
        </w:rPr>
        <w:t>Від імені депутатського корпусу  висловлюю слова щирої вдячності  сільським</w:t>
      </w:r>
      <w:r w:rsidR="00900D79">
        <w:rPr>
          <w:sz w:val="32"/>
          <w:szCs w:val="32"/>
          <w:lang w:val="uk-UA"/>
        </w:rPr>
        <w:t xml:space="preserve"> та селищним </w:t>
      </w:r>
      <w:r w:rsidR="00394CC5" w:rsidRPr="00394CC5">
        <w:rPr>
          <w:sz w:val="32"/>
          <w:szCs w:val="32"/>
          <w:lang w:val="uk-UA"/>
        </w:rPr>
        <w:t xml:space="preserve"> радам, які  протягом 2018 року разом з районною р</w:t>
      </w:r>
      <w:r w:rsidR="001D7862">
        <w:rPr>
          <w:sz w:val="32"/>
          <w:szCs w:val="32"/>
          <w:lang w:val="uk-UA"/>
        </w:rPr>
        <w:t>адою  вирішували  важливі питання</w:t>
      </w:r>
      <w:r w:rsidR="00394CC5" w:rsidRPr="00394CC5">
        <w:rPr>
          <w:sz w:val="32"/>
          <w:szCs w:val="32"/>
          <w:lang w:val="uk-UA"/>
        </w:rPr>
        <w:t xml:space="preserve"> району</w:t>
      </w:r>
      <w:r w:rsidR="00394CC5" w:rsidRPr="00394CC5">
        <w:rPr>
          <w:color w:val="FF6600"/>
          <w:sz w:val="32"/>
          <w:szCs w:val="32"/>
          <w:lang w:val="uk-UA"/>
        </w:rPr>
        <w:t>.</w:t>
      </w:r>
      <w:r w:rsidR="00394CC5" w:rsidRPr="00695D95">
        <w:rPr>
          <w:color w:val="FF6600"/>
          <w:sz w:val="36"/>
          <w:szCs w:val="36"/>
          <w:lang w:val="uk-UA"/>
        </w:rPr>
        <w:t xml:space="preserve"> </w:t>
      </w:r>
    </w:p>
    <w:p w:rsidR="009318D3" w:rsidRDefault="00394CC5" w:rsidP="002649EE">
      <w:pPr>
        <w:shd w:val="clear" w:color="auto" w:fill="FFFFFF"/>
        <w:spacing w:line="360" w:lineRule="auto"/>
        <w:ind w:left="142"/>
        <w:jc w:val="both"/>
        <w:rPr>
          <w:spacing w:val="4"/>
          <w:sz w:val="32"/>
          <w:szCs w:val="32"/>
          <w:lang w:val="uk-UA"/>
        </w:rPr>
      </w:pPr>
      <w:r>
        <w:rPr>
          <w:sz w:val="32"/>
          <w:szCs w:val="32"/>
          <w:lang w:val="uk-UA"/>
        </w:rPr>
        <w:t xml:space="preserve">           </w:t>
      </w:r>
      <w:r w:rsidR="00353F9C" w:rsidRPr="006B486D">
        <w:rPr>
          <w:sz w:val="32"/>
          <w:szCs w:val="32"/>
          <w:lang w:val="uk-UA"/>
        </w:rPr>
        <w:t>Жодне з пленарних засі</w:t>
      </w:r>
      <w:r w:rsidR="00135B17">
        <w:rPr>
          <w:sz w:val="32"/>
          <w:szCs w:val="32"/>
          <w:lang w:val="uk-UA"/>
        </w:rPr>
        <w:t>дань районної ради не відбувалося</w:t>
      </w:r>
      <w:r w:rsidR="00353F9C" w:rsidRPr="006B486D">
        <w:rPr>
          <w:sz w:val="32"/>
          <w:szCs w:val="32"/>
          <w:lang w:val="uk-UA"/>
        </w:rPr>
        <w:t xml:space="preserve"> без розгляду блоку питань, що стосуються управління майном спільної власності територіальних громад сіл, селищ району</w:t>
      </w:r>
      <w:r w:rsidR="009318D3" w:rsidRPr="006B486D">
        <w:rPr>
          <w:b/>
          <w:sz w:val="32"/>
          <w:szCs w:val="32"/>
          <w:lang w:val="uk-UA"/>
        </w:rPr>
        <w:t xml:space="preserve">, </w:t>
      </w:r>
      <w:r w:rsidR="009318D3" w:rsidRPr="00C83BCB">
        <w:rPr>
          <w:sz w:val="32"/>
          <w:szCs w:val="32"/>
          <w:lang w:val="uk-UA"/>
        </w:rPr>
        <w:t>яке</w:t>
      </w:r>
      <w:r w:rsidR="009318D3" w:rsidRPr="006B486D">
        <w:rPr>
          <w:b/>
          <w:sz w:val="32"/>
          <w:szCs w:val="32"/>
          <w:lang w:val="uk-UA"/>
        </w:rPr>
        <w:t xml:space="preserve"> </w:t>
      </w:r>
      <w:r w:rsidR="009318D3" w:rsidRPr="006B486D">
        <w:rPr>
          <w:spacing w:val="4"/>
          <w:sz w:val="32"/>
          <w:szCs w:val="32"/>
          <w:lang w:val="uk-UA"/>
        </w:rPr>
        <w:t>є потужним засобом реалізації соціально-економічної політики в районі.</w:t>
      </w:r>
    </w:p>
    <w:p w:rsidR="00E2602C" w:rsidRPr="006B486D" w:rsidRDefault="00E2602C" w:rsidP="002649EE">
      <w:pPr>
        <w:shd w:val="clear" w:color="auto" w:fill="FFFFFF"/>
        <w:spacing w:line="360" w:lineRule="auto"/>
        <w:ind w:left="142"/>
        <w:jc w:val="both"/>
        <w:rPr>
          <w:b/>
          <w:sz w:val="32"/>
          <w:szCs w:val="32"/>
          <w:lang w:val="uk-UA"/>
        </w:rPr>
      </w:pPr>
    </w:p>
    <w:p w:rsidR="009318D3" w:rsidRPr="00383821" w:rsidRDefault="009318D3" w:rsidP="00C151D4">
      <w:pPr>
        <w:autoSpaceDE w:val="0"/>
        <w:autoSpaceDN w:val="0"/>
        <w:adjustRightInd w:val="0"/>
        <w:spacing w:line="360" w:lineRule="auto"/>
        <w:ind w:left="142" w:firstLine="566"/>
        <w:jc w:val="both"/>
        <w:rPr>
          <w:spacing w:val="4"/>
          <w:sz w:val="32"/>
          <w:szCs w:val="32"/>
        </w:rPr>
      </w:pPr>
      <w:r w:rsidRPr="00383821">
        <w:rPr>
          <w:spacing w:val="4"/>
          <w:sz w:val="32"/>
          <w:szCs w:val="32"/>
        </w:rPr>
        <w:t xml:space="preserve">Станом на 01 січня 2018 р. у спільній власності перебувало 78 суб’єктів господарювання. За звітний період перелік комунальних підприємств та установ  зазнав суттєвих змін з об’єктивних причин. </w:t>
      </w:r>
    </w:p>
    <w:p w:rsidR="009318D3" w:rsidRPr="00383821" w:rsidRDefault="009318D3" w:rsidP="00C151D4">
      <w:pPr>
        <w:autoSpaceDE w:val="0"/>
        <w:autoSpaceDN w:val="0"/>
        <w:adjustRightInd w:val="0"/>
        <w:spacing w:line="360" w:lineRule="auto"/>
        <w:ind w:left="142" w:firstLine="566"/>
        <w:jc w:val="both"/>
        <w:rPr>
          <w:spacing w:val="4"/>
          <w:sz w:val="32"/>
          <w:szCs w:val="32"/>
        </w:rPr>
      </w:pPr>
      <w:r w:rsidRPr="00383821">
        <w:rPr>
          <w:spacing w:val="4"/>
          <w:sz w:val="32"/>
          <w:szCs w:val="32"/>
        </w:rPr>
        <w:t xml:space="preserve">Це,  в першу чергу,  децентралізація, яка вимагає передачу у комунальну власність об’єднаної територіальної громади об’єктів соціально-культурного призначення. Так, в 2018 році передано до Оліївської ОТГ 2 навчальних заклади (Троковицький природничо-екологічний ліцей та Некрашівська загальноосвітня школа І-ІІ ст.) та  2 заклади охорони здоров’я (Троковицьку амбулаторію та Некрашівський фельдшерський пункт), до Вільської ОТГ - 9 закладів первинної медицини. </w:t>
      </w:r>
    </w:p>
    <w:p w:rsidR="009318D3" w:rsidRPr="00383821" w:rsidRDefault="009318D3" w:rsidP="00C151D4">
      <w:pPr>
        <w:autoSpaceDE w:val="0"/>
        <w:autoSpaceDN w:val="0"/>
        <w:adjustRightInd w:val="0"/>
        <w:spacing w:line="360" w:lineRule="auto"/>
        <w:ind w:left="142" w:firstLine="566"/>
        <w:jc w:val="both"/>
        <w:rPr>
          <w:spacing w:val="4"/>
          <w:sz w:val="32"/>
          <w:szCs w:val="32"/>
        </w:rPr>
      </w:pPr>
      <w:r w:rsidRPr="00383821">
        <w:rPr>
          <w:spacing w:val="4"/>
          <w:sz w:val="32"/>
          <w:szCs w:val="32"/>
        </w:rPr>
        <w:t>Варто зауважити, що на сьогодні в Оліївській ОТГ не створено Центру первинної медико-санітарної допомоги, хоча майно медичних установ   бувшої Троковицької сільської ради передано у комунальну  власність громади. Але це ніяким чином не вплинуло на мед</w:t>
      </w:r>
      <w:r w:rsidR="00FA1A5F">
        <w:rPr>
          <w:spacing w:val="4"/>
          <w:sz w:val="32"/>
          <w:szCs w:val="32"/>
        </w:rPr>
        <w:t>ичне обслуговування населення с</w:t>
      </w:r>
      <w:r w:rsidR="00FA1A5F">
        <w:rPr>
          <w:spacing w:val="4"/>
          <w:sz w:val="32"/>
          <w:szCs w:val="32"/>
          <w:lang w:val="uk-UA"/>
        </w:rPr>
        <w:t xml:space="preserve">іл </w:t>
      </w:r>
      <w:r w:rsidR="00FA1A5F">
        <w:rPr>
          <w:spacing w:val="4"/>
          <w:sz w:val="32"/>
          <w:szCs w:val="32"/>
        </w:rPr>
        <w:t xml:space="preserve">Троковичі та </w:t>
      </w:r>
      <w:r w:rsidRPr="00383821">
        <w:rPr>
          <w:spacing w:val="4"/>
          <w:sz w:val="32"/>
          <w:szCs w:val="32"/>
        </w:rPr>
        <w:t>Некраші, яке забезпечується Центром ПМСД районної ради на бізнес-партнерських умовах з об’єднаною громадою (за рахунок відповідної субвенції</w:t>
      </w:r>
      <w:r w:rsidR="00B12ED6" w:rsidRPr="00383821">
        <w:rPr>
          <w:spacing w:val="4"/>
          <w:sz w:val="32"/>
          <w:szCs w:val="32"/>
        </w:rPr>
        <w:t>, про що було зазначено вище</w:t>
      </w:r>
      <w:r w:rsidRPr="00383821">
        <w:rPr>
          <w:spacing w:val="4"/>
          <w:sz w:val="32"/>
          <w:szCs w:val="32"/>
        </w:rPr>
        <w:t>). Значно прогресивнішими в цьому плані виявились депутати Вільської сільської ради. Відповідно до рішення сесії створено медичний заклад, як окрема юридична особа, яка  успішно пройшла акредитацію, отримала ліцензію на заняття медичною практикою та уклала договір про медичне обслуговування населення з Національною службою здоров’я.</w:t>
      </w:r>
    </w:p>
    <w:p w:rsidR="009318D3" w:rsidRPr="00383821" w:rsidRDefault="009318D3" w:rsidP="00C151D4">
      <w:pPr>
        <w:autoSpaceDE w:val="0"/>
        <w:autoSpaceDN w:val="0"/>
        <w:adjustRightInd w:val="0"/>
        <w:spacing w:line="360" w:lineRule="auto"/>
        <w:ind w:left="142" w:firstLine="566"/>
        <w:jc w:val="both"/>
        <w:rPr>
          <w:spacing w:val="4"/>
          <w:sz w:val="32"/>
          <w:szCs w:val="32"/>
        </w:rPr>
      </w:pPr>
      <w:r w:rsidRPr="00383821">
        <w:rPr>
          <w:spacing w:val="4"/>
          <w:sz w:val="32"/>
          <w:szCs w:val="32"/>
        </w:rPr>
        <w:lastRenderedPageBreak/>
        <w:t>По друге, 2018 рік запам’ятається численними реформами в різних галузях суспільного життя: освітній, медичній, суспільно-політичній.</w:t>
      </w:r>
    </w:p>
    <w:p w:rsidR="00814F45" w:rsidRDefault="009318D3" w:rsidP="00814F45">
      <w:pPr>
        <w:autoSpaceDE w:val="0"/>
        <w:autoSpaceDN w:val="0"/>
        <w:adjustRightInd w:val="0"/>
        <w:spacing w:line="360" w:lineRule="auto"/>
        <w:ind w:left="142" w:firstLine="566"/>
        <w:jc w:val="both"/>
        <w:rPr>
          <w:spacing w:val="4"/>
          <w:sz w:val="32"/>
          <w:szCs w:val="32"/>
          <w:lang w:val="uk-UA"/>
        </w:rPr>
      </w:pPr>
      <w:r w:rsidRPr="00C151D4">
        <w:rPr>
          <w:spacing w:val="4"/>
          <w:sz w:val="32"/>
          <w:szCs w:val="32"/>
          <w:lang w:val="uk-UA"/>
        </w:rPr>
        <w:t>Новацією в освітній галузі нашої держави є впровадження на протязі останніх років системи інклюзивної форми навчання, що передбачає</w:t>
      </w:r>
      <w:r w:rsidRPr="00C151D4">
        <w:rPr>
          <w:sz w:val="32"/>
          <w:szCs w:val="32"/>
          <w:lang w:val="uk-UA"/>
        </w:rPr>
        <w:t xml:space="preserve"> надання інтегрованих освітніх послуг та соціалізації дітей з особливими освітніми потребами, створення для них умов навчання у загальноосвітніх навчальних закладах. </w:t>
      </w:r>
      <w:r w:rsidRPr="00383821">
        <w:rPr>
          <w:sz w:val="32"/>
          <w:szCs w:val="32"/>
        </w:rPr>
        <w:t xml:space="preserve">З цією метою за  Вашої </w:t>
      </w:r>
      <w:r w:rsidRPr="00383821">
        <w:rPr>
          <w:spacing w:val="4"/>
          <w:sz w:val="32"/>
          <w:szCs w:val="32"/>
        </w:rPr>
        <w:t>підтримки, шановні депутати, в  березні минулого року утворено комунальну установу «Інклюзивно-ресур</w:t>
      </w:r>
      <w:r w:rsidR="00814F45">
        <w:rPr>
          <w:spacing w:val="4"/>
          <w:sz w:val="32"/>
          <w:szCs w:val="32"/>
        </w:rPr>
        <w:t xml:space="preserve">сний центр». В установі працює </w:t>
      </w:r>
      <w:r w:rsidR="00814F45">
        <w:rPr>
          <w:spacing w:val="4"/>
          <w:sz w:val="32"/>
          <w:szCs w:val="32"/>
          <w:lang w:val="uk-UA"/>
        </w:rPr>
        <w:t>6</w:t>
      </w:r>
      <w:r w:rsidRPr="00383821">
        <w:rPr>
          <w:spacing w:val="4"/>
          <w:sz w:val="32"/>
          <w:szCs w:val="32"/>
        </w:rPr>
        <w:t xml:space="preserve"> педпрацівників, які обслуговують 5765 дітей віком від 2 до 18 років</w:t>
      </w:r>
      <w:r w:rsidR="00814F45">
        <w:rPr>
          <w:spacing w:val="4"/>
          <w:sz w:val="32"/>
          <w:szCs w:val="32"/>
          <w:lang w:val="uk-UA"/>
        </w:rPr>
        <w:t>.</w:t>
      </w:r>
    </w:p>
    <w:p w:rsidR="009318D3" w:rsidRPr="00383821" w:rsidRDefault="009318D3" w:rsidP="00814F45">
      <w:pPr>
        <w:autoSpaceDE w:val="0"/>
        <w:autoSpaceDN w:val="0"/>
        <w:adjustRightInd w:val="0"/>
        <w:spacing w:line="360" w:lineRule="auto"/>
        <w:ind w:left="142" w:firstLine="566"/>
        <w:jc w:val="both"/>
        <w:rPr>
          <w:spacing w:val="4"/>
          <w:sz w:val="32"/>
          <w:szCs w:val="32"/>
        </w:rPr>
      </w:pPr>
      <w:r w:rsidRPr="00383821">
        <w:rPr>
          <w:spacing w:val="4"/>
          <w:sz w:val="32"/>
          <w:szCs w:val="32"/>
        </w:rPr>
        <w:t xml:space="preserve">Протягом звітного періоду робота виконавчого апарату була спрямована також на впорядкування структури навчальних закладів району. </w:t>
      </w:r>
    </w:p>
    <w:p w:rsidR="009318D3" w:rsidRPr="00383821" w:rsidRDefault="00C151D4" w:rsidP="00814F45">
      <w:pPr>
        <w:autoSpaceDE w:val="0"/>
        <w:autoSpaceDN w:val="0"/>
        <w:adjustRightInd w:val="0"/>
        <w:spacing w:line="360" w:lineRule="auto"/>
        <w:ind w:left="142" w:firstLine="566"/>
        <w:jc w:val="both"/>
        <w:rPr>
          <w:spacing w:val="4"/>
          <w:sz w:val="32"/>
          <w:szCs w:val="32"/>
        </w:rPr>
      </w:pPr>
      <w:r>
        <w:rPr>
          <w:sz w:val="32"/>
          <w:szCs w:val="32"/>
          <w:lang w:val="uk-UA"/>
        </w:rPr>
        <w:t xml:space="preserve">  </w:t>
      </w:r>
      <w:r w:rsidR="009318D3" w:rsidRPr="00814F45">
        <w:rPr>
          <w:sz w:val="32"/>
          <w:szCs w:val="32"/>
          <w:lang w:val="uk-UA"/>
        </w:rPr>
        <w:t xml:space="preserve">Що стосується медичної галузі, то з січня 2018 року відповідно до Закону 2168 - </w:t>
      </w:r>
      <w:r w:rsidR="009318D3" w:rsidRPr="00383821">
        <w:rPr>
          <w:sz w:val="32"/>
          <w:szCs w:val="32"/>
        </w:rPr>
        <w:t>VIII</w:t>
      </w:r>
      <w:r w:rsidR="009318D3" w:rsidRPr="00814F45">
        <w:rPr>
          <w:sz w:val="32"/>
          <w:szCs w:val="32"/>
          <w:lang w:val="uk-UA"/>
        </w:rPr>
        <w:t xml:space="preserve"> «Про державні фінансові гарантії медичного обслуговування населення», який дав «зелене світло» реформі фінансової системи медицини, Міністерством охорони здоров’я розпочато впровадження змін в даній галузі. </w:t>
      </w:r>
      <w:r w:rsidR="009318D3" w:rsidRPr="00383821">
        <w:rPr>
          <w:sz w:val="32"/>
          <w:szCs w:val="32"/>
        </w:rPr>
        <w:t xml:space="preserve">А саме першого етапу реформи — впровадження нового механізму фінансування медичних закладів, що надають первинну медичну допомогу, який передбачав реформування Центрів ПМСД в некомерційні підприємства та укладання договору з Національною службою здоров’я </w:t>
      </w:r>
      <w:r w:rsidR="009318D3" w:rsidRPr="00383821">
        <w:rPr>
          <w:spacing w:val="4"/>
          <w:sz w:val="32"/>
          <w:szCs w:val="32"/>
        </w:rPr>
        <w:t xml:space="preserve">про медичне обслуговування населення за програмою медичних гарантій. </w:t>
      </w:r>
    </w:p>
    <w:p w:rsidR="009318D3" w:rsidRPr="00383821" w:rsidRDefault="00C151D4" w:rsidP="002649EE">
      <w:pPr>
        <w:autoSpaceDE w:val="0"/>
        <w:autoSpaceDN w:val="0"/>
        <w:adjustRightInd w:val="0"/>
        <w:spacing w:line="360" w:lineRule="auto"/>
        <w:ind w:left="142"/>
        <w:jc w:val="both"/>
        <w:rPr>
          <w:spacing w:val="4"/>
          <w:sz w:val="32"/>
          <w:szCs w:val="32"/>
        </w:rPr>
      </w:pPr>
      <w:r>
        <w:rPr>
          <w:spacing w:val="4"/>
          <w:sz w:val="32"/>
          <w:szCs w:val="32"/>
          <w:lang w:val="uk-UA"/>
        </w:rPr>
        <w:t xml:space="preserve"> </w:t>
      </w:r>
      <w:r w:rsidR="009318D3" w:rsidRPr="00383821">
        <w:rPr>
          <w:spacing w:val="4"/>
          <w:sz w:val="32"/>
          <w:szCs w:val="32"/>
        </w:rPr>
        <w:t xml:space="preserve">Таким чином, комунальну установу районної ради «Центр ПМСД» було успішно реорганізовано в комунальне некомерційне підприємство. </w:t>
      </w:r>
      <w:r>
        <w:rPr>
          <w:spacing w:val="4"/>
          <w:sz w:val="32"/>
          <w:szCs w:val="32"/>
          <w:lang w:val="uk-UA"/>
        </w:rPr>
        <w:t xml:space="preserve">   </w:t>
      </w:r>
      <w:r w:rsidR="009318D3" w:rsidRPr="00383821">
        <w:rPr>
          <w:spacing w:val="4"/>
          <w:sz w:val="32"/>
          <w:szCs w:val="32"/>
        </w:rPr>
        <w:lastRenderedPageBreak/>
        <w:t>В новому статусі підприємство почало функціонувати практично з початку 2019 р., після успішного укладання відповідного договору з Національною службою здоров’я. Центр обслуговує 22,5 тис. населення.</w:t>
      </w:r>
    </w:p>
    <w:p w:rsidR="00814F45" w:rsidRDefault="009318D3" w:rsidP="002649EE">
      <w:pPr>
        <w:autoSpaceDE w:val="0"/>
        <w:autoSpaceDN w:val="0"/>
        <w:adjustRightInd w:val="0"/>
        <w:spacing w:line="360" w:lineRule="auto"/>
        <w:ind w:left="142"/>
        <w:jc w:val="both"/>
        <w:rPr>
          <w:sz w:val="32"/>
          <w:szCs w:val="32"/>
          <w:lang w:val="uk-UA"/>
        </w:rPr>
      </w:pPr>
      <w:r w:rsidRPr="00383821">
        <w:rPr>
          <w:sz w:val="32"/>
          <w:szCs w:val="32"/>
        </w:rPr>
        <w:t>Наступний етап після реформи первинної ланки розпочнеться з другої половини 2019 року за програмою «</w:t>
      </w:r>
      <w:hyperlink r:id="rId7" w:history="1">
        <w:r w:rsidRPr="00383821">
          <w:rPr>
            <w:spacing w:val="12"/>
            <w:sz w:val="32"/>
            <w:szCs w:val="32"/>
            <w:u w:val="single"/>
          </w:rPr>
          <w:t>Безкоштовна діагностика</w:t>
        </w:r>
      </w:hyperlink>
      <w:r w:rsidRPr="00383821">
        <w:rPr>
          <w:sz w:val="32"/>
          <w:szCs w:val="32"/>
        </w:rPr>
        <w:t>». На нову модель фінансування почнуть переходити поліклініки, які є закладами спеціалізованої амбулаторної допомоги. Це стосується і нашого Черняхівського територіального медичного об’єднання.</w:t>
      </w:r>
    </w:p>
    <w:p w:rsidR="00E2602C" w:rsidRPr="007E7995" w:rsidRDefault="00814F45" w:rsidP="00E2602C">
      <w:pPr>
        <w:autoSpaceDE w:val="0"/>
        <w:autoSpaceDN w:val="0"/>
        <w:adjustRightInd w:val="0"/>
        <w:spacing w:line="360" w:lineRule="auto"/>
        <w:ind w:left="142"/>
        <w:jc w:val="both"/>
        <w:rPr>
          <w:sz w:val="32"/>
          <w:szCs w:val="32"/>
          <w:lang w:val="uk-UA"/>
        </w:rPr>
      </w:pPr>
      <w:r>
        <w:rPr>
          <w:sz w:val="32"/>
          <w:szCs w:val="32"/>
          <w:lang w:val="uk-UA"/>
        </w:rPr>
        <w:tab/>
      </w:r>
      <w:r w:rsidRPr="007E7995">
        <w:rPr>
          <w:sz w:val="32"/>
          <w:szCs w:val="32"/>
          <w:lang w:val="uk-UA"/>
        </w:rPr>
        <w:t xml:space="preserve"> Реформи освітня, медична особливо не зовсім зрозімула, адже результатом реформи має бути покращення життя людей</w:t>
      </w:r>
      <w:r w:rsidR="00D125C3" w:rsidRPr="007E7995">
        <w:rPr>
          <w:sz w:val="32"/>
          <w:szCs w:val="32"/>
          <w:lang w:val="uk-UA"/>
        </w:rPr>
        <w:t>,</w:t>
      </w:r>
      <w:r w:rsidRPr="007E7995">
        <w:rPr>
          <w:sz w:val="32"/>
          <w:szCs w:val="32"/>
          <w:lang w:val="uk-UA"/>
        </w:rPr>
        <w:t xml:space="preserve"> про що не можна сказати сьогодні. </w:t>
      </w:r>
    </w:p>
    <w:p w:rsidR="007E7995" w:rsidRPr="00B65C99" w:rsidRDefault="00E2602C" w:rsidP="00B65C99">
      <w:pPr>
        <w:spacing w:line="360" w:lineRule="auto"/>
        <w:ind w:firstLine="708"/>
        <w:jc w:val="both"/>
        <w:rPr>
          <w:spacing w:val="4"/>
          <w:sz w:val="32"/>
          <w:szCs w:val="32"/>
          <w:lang w:val="uk-UA"/>
        </w:rPr>
      </w:pPr>
      <w:r w:rsidRPr="007E7995">
        <w:rPr>
          <w:sz w:val="32"/>
          <w:szCs w:val="32"/>
          <w:lang w:val="uk-UA"/>
        </w:rPr>
        <w:t>Впровадження медичної реформи, яка має на меті змінити принципи організації надання медичної допомоги</w:t>
      </w:r>
      <w:r w:rsidR="007E7995">
        <w:rPr>
          <w:sz w:val="32"/>
          <w:szCs w:val="32"/>
          <w:lang w:val="uk-UA"/>
        </w:rPr>
        <w:t>,</w:t>
      </w:r>
      <w:r w:rsidRPr="007E7995">
        <w:rPr>
          <w:sz w:val="32"/>
          <w:szCs w:val="32"/>
          <w:lang w:val="uk-UA"/>
        </w:rPr>
        <w:t xml:space="preserve"> викликає значну соціальну напругу та занепокоєння серед населення</w:t>
      </w:r>
      <w:r w:rsidR="007E7995">
        <w:rPr>
          <w:sz w:val="32"/>
          <w:szCs w:val="32"/>
          <w:lang w:val="uk-UA"/>
        </w:rPr>
        <w:t>,</w:t>
      </w:r>
      <w:r w:rsidR="007E7995" w:rsidRPr="007E7995">
        <w:rPr>
          <w:sz w:val="32"/>
          <w:szCs w:val="32"/>
          <w:lang w:val="uk-UA"/>
        </w:rPr>
        <w:t xml:space="preserve"> у зв’язку з перспективою закриття медичних закладів на селі. Депутати районної ради</w:t>
      </w:r>
      <w:r w:rsidR="007E7995" w:rsidRPr="007E7995">
        <w:rPr>
          <w:spacing w:val="4"/>
          <w:sz w:val="32"/>
          <w:szCs w:val="32"/>
          <w:lang w:val="uk-UA"/>
        </w:rPr>
        <w:t xml:space="preserve"> неодноразово зверталися до всіх інститутів влади щодо перегляду </w:t>
      </w:r>
      <w:r w:rsidR="007E7995" w:rsidRPr="007E7995">
        <w:rPr>
          <w:sz w:val="32"/>
          <w:szCs w:val="32"/>
          <w:lang w:val="uk-UA"/>
        </w:rPr>
        <w:t xml:space="preserve">затвердженого механізму фінансового забезпечення закладів первинної ланки, особливо у малочисельних населених пунктах, оскільки наявний порядок унеможливлює реалізацію гарантованого Конституцією України права громадян на отримання своєчасної медичної допомоги. </w:t>
      </w:r>
      <w:r w:rsidR="00A91E3F">
        <w:rPr>
          <w:spacing w:val="4"/>
          <w:sz w:val="32"/>
          <w:szCs w:val="32"/>
          <w:lang w:val="uk-UA"/>
        </w:rPr>
        <w:t xml:space="preserve"> </w:t>
      </w:r>
      <w:r w:rsidR="007E7995">
        <w:rPr>
          <w:spacing w:val="4"/>
          <w:sz w:val="32"/>
          <w:szCs w:val="32"/>
          <w:lang w:val="uk-UA"/>
        </w:rPr>
        <w:t xml:space="preserve">                        </w:t>
      </w:r>
      <w:r w:rsidR="00A91E3F">
        <w:rPr>
          <w:spacing w:val="4"/>
          <w:sz w:val="32"/>
          <w:szCs w:val="32"/>
          <w:lang w:val="uk-UA"/>
        </w:rPr>
        <w:t>Відповіді- формальна відписка.</w:t>
      </w:r>
    </w:p>
    <w:p w:rsidR="009318D3" w:rsidRPr="00383821" w:rsidRDefault="009318D3" w:rsidP="002649EE">
      <w:pPr>
        <w:autoSpaceDE w:val="0"/>
        <w:autoSpaceDN w:val="0"/>
        <w:adjustRightInd w:val="0"/>
        <w:spacing w:line="360" w:lineRule="auto"/>
        <w:ind w:left="142"/>
        <w:jc w:val="both"/>
        <w:rPr>
          <w:spacing w:val="4"/>
          <w:sz w:val="32"/>
          <w:szCs w:val="32"/>
        </w:rPr>
      </w:pPr>
      <w:r w:rsidRPr="00383821">
        <w:rPr>
          <w:spacing w:val="4"/>
          <w:sz w:val="32"/>
          <w:szCs w:val="32"/>
        </w:rPr>
        <w:tab/>
        <w:t xml:space="preserve">Минулий рік став завершальним і в процесі реформування друкованих засобів масової інформації, співзасновниками яких були органи державної влади  та органи місцевого самоврядування. Критичне фінансово-матеріальне становище, втрата інтересу читача до місцевої </w:t>
      </w:r>
      <w:r w:rsidRPr="00383821">
        <w:rPr>
          <w:spacing w:val="4"/>
          <w:sz w:val="32"/>
          <w:szCs w:val="32"/>
        </w:rPr>
        <w:lastRenderedPageBreak/>
        <w:t>преси, низький рівень передплати – це далеко не по</w:t>
      </w:r>
      <w:r w:rsidR="006A6269">
        <w:rPr>
          <w:spacing w:val="4"/>
          <w:sz w:val="32"/>
          <w:szCs w:val="32"/>
        </w:rPr>
        <w:t>вний перелік об’єктивних причин</w:t>
      </w:r>
      <w:r w:rsidRPr="00383821">
        <w:rPr>
          <w:spacing w:val="4"/>
          <w:sz w:val="32"/>
          <w:szCs w:val="32"/>
        </w:rPr>
        <w:t xml:space="preserve">, що зумовили довготривале та надто складне роздержавлення газети «Нове життя». </w:t>
      </w:r>
    </w:p>
    <w:p w:rsidR="009318D3" w:rsidRPr="00383821" w:rsidRDefault="00C151D4" w:rsidP="002649EE">
      <w:pPr>
        <w:autoSpaceDE w:val="0"/>
        <w:autoSpaceDN w:val="0"/>
        <w:adjustRightInd w:val="0"/>
        <w:spacing w:line="360" w:lineRule="auto"/>
        <w:ind w:left="142"/>
        <w:jc w:val="both"/>
        <w:rPr>
          <w:spacing w:val="4"/>
          <w:sz w:val="32"/>
          <w:szCs w:val="32"/>
        </w:rPr>
      </w:pPr>
      <w:r>
        <w:rPr>
          <w:spacing w:val="4"/>
          <w:sz w:val="32"/>
          <w:szCs w:val="32"/>
          <w:lang w:val="uk-UA"/>
        </w:rPr>
        <w:t xml:space="preserve">         </w:t>
      </w:r>
      <w:r w:rsidR="009318D3" w:rsidRPr="00383821">
        <w:rPr>
          <w:spacing w:val="4"/>
          <w:sz w:val="32"/>
          <w:szCs w:val="32"/>
        </w:rPr>
        <w:t xml:space="preserve">На кінець звітного року районка опинилась практично на грані дефолту. Скажу відверто: не допустити закриття газети,  яка була вісником новин району  майже століття, для мене стало справою честі.  За Вашої дієвої підтримки, нам вдалося реформувати газету шляхом перетворення комунального підприємства у товариство з обмеженою відповідальністю, засновниками якого є члени трудового колективу, та провести її перереєстрацію практично в останні дні 2018 року (29 грудня). Приємно відзначити, що сьогодні районна газета суттєво змінила як своє зовнішнє </w:t>
      </w:r>
      <w:r w:rsidR="00F12DB2">
        <w:rPr>
          <w:spacing w:val="4"/>
          <w:sz w:val="32"/>
          <w:szCs w:val="32"/>
          <w:lang w:val="uk-UA"/>
        </w:rPr>
        <w:t>оформлення</w:t>
      </w:r>
      <w:r w:rsidR="009318D3" w:rsidRPr="00383821">
        <w:rPr>
          <w:spacing w:val="4"/>
          <w:sz w:val="32"/>
          <w:szCs w:val="32"/>
        </w:rPr>
        <w:t xml:space="preserve"> (стала кольоровою), так і  своє внутрішнє наповнення – на шпальтах оперативно висвітлюється актуальна інформація, яка є цікавою для мешканців району. Як результат - збільшення рівня передплати з чотирьох  до дев’яти сотень екземплярів. </w:t>
      </w:r>
    </w:p>
    <w:p w:rsidR="009318D3" w:rsidRPr="00383821" w:rsidRDefault="009318D3" w:rsidP="002649EE">
      <w:pPr>
        <w:autoSpaceDE w:val="0"/>
        <w:autoSpaceDN w:val="0"/>
        <w:adjustRightInd w:val="0"/>
        <w:spacing w:line="360" w:lineRule="auto"/>
        <w:ind w:left="142"/>
        <w:jc w:val="both"/>
        <w:rPr>
          <w:spacing w:val="4"/>
          <w:sz w:val="32"/>
          <w:szCs w:val="32"/>
        </w:rPr>
      </w:pPr>
      <w:r w:rsidRPr="00383821">
        <w:rPr>
          <w:spacing w:val="4"/>
          <w:sz w:val="32"/>
          <w:szCs w:val="32"/>
        </w:rPr>
        <w:tab/>
        <w:t xml:space="preserve">В кінці минулого року повернено з оренди цілісний майновий комплекс комунального підприємства «Черняхівська центральна районна аптека </w:t>
      </w:r>
      <w:r w:rsidRPr="003371A7">
        <w:rPr>
          <w:spacing w:val="4"/>
          <w:sz w:val="32"/>
          <w:szCs w:val="32"/>
        </w:rPr>
        <w:t>№ 41</w:t>
      </w:r>
      <w:r w:rsidRPr="00383821">
        <w:rPr>
          <w:spacing w:val="4"/>
          <w:sz w:val="32"/>
          <w:szCs w:val="32"/>
        </w:rPr>
        <w:t xml:space="preserve">», яке перебувало 10 років у користуванні товариства з обмеженою відповідальністю «Кормедфарм». Завершена процедура ліквідації аптеки, як юридичної особи, та її відокремлених структурних підрозділів, а майно передане на баланс Центру ПМСД. Виконавчим апаратом спільно з постійною комісією районної ради з питань бюджету, комунальної власності та соціально-економічного розвитку району вивчалось питання щодо оренди нерухомого майна </w:t>
      </w:r>
      <w:r w:rsidRPr="00383821">
        <w:rPr>
          <w:spacing w:val="4"/>
          <w:sz w:val="32"/>
          <w:szCs w:val="32"/>
        </w:rPr>
        <w:lastRenderedPageBreak/>
        <w:t>аптеки. Але</w:t>
      </w:r>
      <w:r w:rsidR="002A7C5D">
        <w:rPr>
          <w:spacing w:val="4"/>
          <w:sz w:val="32"/>
          <w:szCs w:val="32"/>
          <w:lang w:val="uk-UA"/>
        </w:rPr>
        <w:t>,</w:t>
      </w:r>
      <w:r w:rsidRPr="00383821">
        <w:rPr>
          <w:spacing w:val="4"/>
          <w:sz w:val="32"/>
          <w:szCs w:val="32"/>
        </w:rPr>
        <w:t xml:space="preserve"> згідно з висновками технічний стан будівлі визначений, як непридатний</w:t>
      </w:r>
      <w:r w:rsidR="002A7C5D">
        <w:rPr>
          <w:spacing w:val="4"/>
          <w:sz w:val="32"/>
          <w:szCs w:val="32"/>
        </w:rPr>
        <w:t xml:space="preserve"> до нормальної експлуатації. На</w:t>
      </w:r>
      <w:r w:rsidRPr="00383821">
        <w:rPr>
          <w:spacing w:val="4"/>
          <w:sz w:val="32"/>
          <w:szCs w:val="32"/>
        </w:rPr>
        <w:t xml:space="preserve">разі опрацьовується питання  щодо подальшого її використання, і як один з можливих варіантів  - її приватизація. </w:t>
      </w:r>
    </w:p>
    <w:p w:rsidR="009318D3" w:rsidRPr="00B65C99" w:rsidRDefault="00C151D4" w:rsidP="00B65C99">
      <w:pPr>
        <w:autoSpaceDE w:val="0"/>
        <w:autoSpaceDN w:val="0"/>
        <w:adjustRightInd w:val="0"/>
        <w:spacing w:line="360" w:lineRule="auto"/>
        <w:ind w:left="142"/>
        <w:jc w:val="both"/>
        <w:rPr>
          <w:rFonts w:ascii="Arial" w:hAnsi="Arial" w:cs="Arial"/>
          <w:sz w:val="32"/>
          <w:szCs w:val="32"/>
        </w:rPr>
      </w:pPr>
      <w:r>
        <w:rPr>
          <w:spacing w:val="4"/>
          <w:sz w:val="32"/>
          <w:szCs w:val="32"/>
          <w:lang w:val="uk-UA"/>
        </w:rPr>
        <w:t xml:space="preserve">        </w:t>
      </w:r>
      <w:r w:rsidR="009318D3" w:rsidRPr="00383821">
        <w:rPr>
          <w:spacing w:val="4"/>
          <w:sz w:val="32"/>
          <w:szCs w:val="32"/>
        </w:rPr>
        <w:t xml:space="preserve">Не залишилось поза увагою й питання відпуску населенню району </w:t>
      </w:r>
      <w:r w:rsidR="009318D3" w:rsidRPr="00383821">
        <w:rPr>
          <w:sz w:val="32"/>
          <w:szCs w:val="32"/>
        </w:rPr>
        <w:t>наркотичних засобів, психотро</w:t>
      </w:r>
      <w:r w:rsidR="00894D96">
        <w:rPr>
          <w:sz w:val="32"/>
          <w:szCs w:val="32"/>
        </w:rPr>
        <w:t>пних речовин і прекурсорів, як</w:t>
      </w:r>
      <w:r w:rsidR="00894D96">
        <w:rPr>
          <w:sz w:val="32"/>
          <w:szCs w:val="32"/>
          <w:lang w:val="uk-UA"/>
        </w:rPr>
        <w:t>і</w:t>
      </w:r>
      <w:r w:rsidR="009318D3" w:rsidRPr="00383821">
        <w:rPr>
          <w:sz w:val="32"/>
          <w:szCs w:val="32"/>
        </w:rPr>
        <w:t xml:space="preserve"> забезпечував протягом відповідного періоду орендар.  Для зручності пацієнтів обов’язок по відпуску так</w:t>
      </w:r>
      <w:r w:rsidR="005656F5">
        <w:rPr>
          <w:sz w:val="32"/>
          <w:szCs w:val="32"/>
        </w:rPr>
        <w:t>их медикаментів було покладено</w:t>
      </w:r>
      <w:r w:rsidR="009318D3" w:rsidRPr="00383821">
        <w:rPr>
          <w:sz w:val="32"/>
          <w:szCs w:val="32"/>
        </w:rPr>
        <w:t xml:space="preserve"> на один із аптечних закладів, що орендує площі в Черняхівському ТМО. Таке зобов’язання  взяло на себе ТОВ «Нова надія», аптека якого розміщена у фойє поліклінічного відділення ТМО.</w:t>
      </w:r>
      <w:r w:rsidR="009318D3" w:rsidRPr="00383821">
        <w:rPr>
          <w:rFonts w:ascii="Arial" w:hAnsi="Arial" w:cs="Arial"/>
          <w:sz w:val="32"/>
          <w:szCs w:val="32"/>
        </w:rPr>
        <w:t xml:space="preserve"> </w:t>
      </w:r>
    </w:p>
    <w:p w:rsidR="009318D3" w:rsidRPr="00383821" w:rsidRDefault="009318D3" w:rsidP="002649EE">
      <w:pPr>
        <w:autoSpaceDE w:val="0"/>
        <w:autoSpaceDN w:val="0"/>
        <w:adjustRightInd w:val="0"/>
        <w:spacing w:line="360" w:lineRule="auto"/>
        <w:ind w:left="142"/>
        <w:jc w:val="both"/>
        <w:rPr>
          <w:sz w:val="32"/>
          <w:szCs w:val="32"/>
        </w:rPr>
      </w:pPr>
      <w:r w:rsidRPr="00383821">
        <w:rPr>
          <w:spacing w:val="4"/>
          <w:sz w:val="32"/>
          <w:szCs w:val="32"/>
        </w:rPr>
        <w:tab/>
        <w:t xml:space="preserve"> </w:t>
      </w:r>
      <w:r w:rsidRPr="00383821">
        <w:rPr>
          <w:sz w:val="32"/>
          <w:szCs w:val="32"/>
        </w:rPr>
        <w:t>Організаційно-правову форму комунальних підприємств (окрім Центру ПМСД)  мають ще 2 юридичні особи: комунальне підприємство «Стоматологічний центр» та Районне комунальне ремонтно-експлуатаційне підприємство. За підсумками 2018 року даними</w:t>
      </w:r>
      <w:r w:rsidRPr="00383821">
        <w:rPr>
          <w:b/>
          <w:bCs/>
          <w:sz w:val="32"/>
          <w:szCs w:val="32"/>
        </w:rPr>
        <w:t xml:space="preserve"> </w:t>
      </w:r>
      <w:r w:rsidRPr="00383821">
        <w:rPr>
          <w:sz w:val="32"/>
          <w:szCs w:val="32"/>
          <w:highlight w:val="white"/>
        </w:rPr>
        <w:t xml:space="preserve">підприємствами отримано доходу у сумі 2 млн. 976 тис., чистого прибутку. Середньооблікова чисельність працюючих у минулому році складала 28 чоловік, </w:t>
      </w:r>
      <w:r w:rsidRPr="00383821">
        <w:rPr>
          <w:sz w:val="32"/>
          <w:szCs w:val="32"/>
        </w:rPr>
        <w:t xml:space="preserve">а середньомісячна заробітна плата одного працюючого становила близько 5,5 тис. грн. </w:t>
      </w:r>
    </w:p>
    <w:p w:rsidR="009318D3" w:rsidRPr="00383821" w:rsidRDefault="009318D3" w:rsidP="002649EE">
      <w:pPr>
        <w:autoSpaceDE w:val="0"/>
        <w:autoSpaceDN w:val="0"/>
        <w:adjustRightInd w:val="0"/>
        <w:spacing w:line="360" w:lineRule="auto"/>
        <w:ind w:left="142"/>
        <w:jc w:val="both"/>
        <w:rPr>
          <w:sz w:val="32"/>
          <w:szCs w:val="32"/>
        </w:rPr>
      </w:pPr>
      <w:r w:rsidRPr="00383821">
        <w:rPr>
          <w:sz w:val="32"/>
          <w:szCs w:val="32"/>
        </w:rPr>
        <w:t xml:space="preserve"> </w:t>
      </w:r>
      <w:r w:rsidRPr="00383821">
        <w:rPr>
          <w:sz w:val="32"/>
          <w:szCs w:val="32"/>
        </w:rPr>
        <w:tab/>
        <w:t xml:space="preserve">Таким чином, на сьогодні у спільній власності територіальних громад району перебуває 57 суб’єктів господарювання, в т.ч.: </w:t>
      </w:r>
    </w:p>
    <w:p w:rsidR="009318D3" w:rsidRPr="00383821" w:rsidRDefault="009318D3" w:rsidP="002649EE">
      <w:pPr>
        <w:autoSpaceDE w:val="0"/>
        <w:autoSpaceDN w:val="0"/>
        <w:adjustRightInd w:val="0"/>
        <w:spacing w:line="360" w:lineRule="auto"/>
        <w:ind w:left="142"/>
        <w:jc w:val="both"/>
        <w:rPr>
          <w:sz w:val="32"/>
          <w:szCs w:val="32"/>
        </w:rPr>
      </w:pPr>
      <w:r w:rsidRPr="00383821">
        <w:rPr>
          <w:sz w:val="32"/>
          <w:szCs w:val="32"/>
        </w:rPr>
        <w:t>в сфері медицини – 31</w:t>
      </w:r>
    </w:p>
    <w:p w:rsidR="009318D3" w:rsidRPr="00383821" w:rsidRDefault="009318D3" w:rsidP="002649EE">
      <w:pPr>
        <w:autoSpaceDE w:val="0"/>
        <w:autoSpaceDN w:val="0"/>
        <w:adjustRightInd w:val="0"/>
        <w:spacing w:line="360" w:lineRule="auto"/>
        <w:ind w:left="142"/>
        <w:jc w:val="both"/>
        <w:rPr>
          <w:sz w:val="32"/>
          <w:szCs w:val="32"/>
        </w:rPr>
      </w:pPr>
      <w:r w:rsidRPr="00383821">
        <w:rPr>
          <w:sz w:val="32"/>
          <w:szCs w:val="32"/>
        </w:rPr>
        <w:t>в сфері освіти – 19</w:t>
      </w:r>
    </w:p>
    <w:p w:rsidR="009318D3" w:rsidRPr="00383821" w:rsidRDefault="009318D3" w:rsidP="002649EE">
      <w:pPr>
        <w:autoSpaceDE w:val="0"/>
        <w:autoSpaceDN w:val="0"/>
        <w:adjustRightInd w:val="0"/>
        <w:spacing w:line="360" w:lineRule="auto"/>
        <w:ind w:left="142"/>
        <w:jc w:val="both"/>
        <w:rPr>
          <w:sz w:val="32"/>
          <w:szCs w:val="32"/>
        </w:rPr>
      </w:pPr>
      <w:r w:rsidRPr="00383821">
        <w:rPr>
          <w:sz w:val="32"/>
          <w:szCs w:val="32"/>
        </w:rPr>
        <w:t>в сфері культури – 4</w:t>
      </w:r>
    </w:p>
    <w:p w:rsidR="009318D3" w:rsidRPr="00383821" w:rsidRDefault="009318D3" w:rsidP="002649EE">
      <w:pPr>
        <w:autoSpaceDE w:val="0"/>
        <w:autoSpaceDN w:val="0"/>
        <w:adjustRightInd w:val="0"/>
        <w:spacing w:line="360" w:lineRule="auto"/>
        <w:ind w:left="142"/>
        <w:jc w:val="both"/>
        <w:rPr>
          <w:sz w:val="32"/>
          <w:szCs w:val="32"/>
        </w:rPr>
      </w:pPr>
      <w:r w:rsidRPr="00383821">
        <w:rPr>
          <w:sz w:val="32"/>
          <w:szCs w:val="32"/>
        </w:rPr>
        <w:t>в сфері соцзахисту – 2</w:t>
      </w:r>
    </w:p>
    <w:p w:rsidR="009318D3" w:rsidRPr="00383821" w:rsidRDefault="009318D3" w:rsidP="002649EE">
      <w:pPr>
        <w:autoSpaceDE w:val="0"/>
        <w:autoSpaceDN w:val="0"/>
        <w:adjustRightInd w:val="0"/>
        <w:spacing w:line="360" w:lineRule="auto"/>
        <w:ind w:left="142"/>
        <w:jc w:val="both"/>
        <w:rPr>
          <w:sz w:val="32"/>
          <w:szCs w:val="32"/>
        </w:rPr>
      </w:pPr>
      <w:r w:rsidRPr="00383821">
        <w:rPr>
          <w:sz w:val="32"/>
          <w:szCs w:val="32"/>
        </w:rPr>
        <w:lastRenderedPageBreak/>
        <w:t>ін. - 1</w:t>
      </w:r>
    </w:p>
    <w:p w:rsidR="009318D3" w:rsidRPr="00383821" w:rsidRDefault="00C151D4" w:rsidP="002649EE">
      <w:pPr>
        <w:autoSpaceDE w:val="0"/>
        <w:autoSpaceDN w:val="0"/>
        <w:adjustRightInd w:val="0"/>
        <w:spacing w:line="360" w:lineRule="auto"/>
        <w:ind w:left="142"/>
        <w:jc w:val="both"/>
        <w:rPr>
          <w:sz w:val="32"/>
          <w:szCs w:val="32"/>
        </w:rPr>
      </w:pPr>
      <w:r>
        <w:rPr>
          <w:sz w:val="32"/>
          <w:szCs w:val="32"/>
          <w:lang w:val="uk-UA"/>
        </w:rPr>
        <w:t xml:space="preserve">       </w:t>
      </w:r>
      <w:r w:rsidR="009318D3" w:rsidRPr="00383821">
        <w:rPr>
          <w:sz w:val="32"/>
          <w:szCs w:val="32"/>
        </w:rPr>
        <w:t>На їх балансах облі</w:t>
      </w:r>
      <w:r w:rsidR="000507E7">
        <w:rPr>
          <w:sz w:val="32"/>
          <w:szCs w:val="32"/>
        </w:rPr>
        <w:t>ковується 64 майнових комплекс</w:t>
      </w:r>
      <w:r w:rsidR="000507E7">
        <w:rPr>
          <w:sz w:val="32"/>
          <w:szCs w:val="32"/>
          <w:lang w:val="uk-UA"/>
        </w:rPr>
        <w:t>и</w:t>
      </w:r>
      <w:r w:rsidR="009318D3" w:rsidRPr="00383821">
        <w:rPr>
          <w:sz w:val="32"/>
          <w:szCs w:val="32"/>
        </w:rPr>
        <w:t xml:space="preserve"> (основні будівлі з належними прибудовами та спорудами), загальною площею близько</w:t>
      </w:r>
      <w:r w:rsidR="000507E7">
        <w:rPr>
          <w:sz w:val="32"/>
          <w:szCs w:val="32"/>
          <w:lang w:val="uk-UA"/>
        </w:rPr>
        <w:t xml:space="preserve">             </w:t>
      </w:r>
      <w:r w:rsidR="009318D3" w:rsidRPr="00383821">
        <w:rPr>
          <w:sz w:val="32"/>
          <w:szCs w:val="32"/>
        </w:rPr>
        <w:t xml:space="preserve"> 62 тис. кв.м. та 33 автотранспортних засоби.  З метою упорядкування обліку майна громад відділом сформована база даних «Об’єкти нерухомого майна комунальної власності».</w:t>
      </w:r>
    </w:p>
    <w:p w:rsidR="009318D3" w:rsidRPr="00467409" w:rsidRDefault="00C151D4" w:rsidP="00467409">
      <w:pPr>
        <w:autoSpaceDE w:val="0"/>
        <w:autoSpaceDN w:val="0"/>
        <w:adjustRightInd w:val="0"/>
        <w:spacing w:line="360" w:lineRule="auto"/>
        <w:ind w:left="142"/>
        <w:jc w:val="both"/>
        <w:rPr>
          <w:sz w:val="32"/>
          <w:szCs w:val="32"/>
          <w:lang w:val="uk-UA"/>
        </w:rPr>
      </w:pPr>
      <w:r>
        <w:rPr>
          <w:sz w:val="32"/>
          <w:szCs w:val="32"/>
          <w:lang w:val="uk-UA"/>
        </w:rPr>
        <w:t xml:space="preserve">        </w:t>
      </w:r>
      <w:r w:rsidR="009318D3" w:rsidRPr="00383821">
        <w:rPr>
          <w:sz w:val="32"/>
          <w:szCs w:val="32"/>
        </w:rPr>
        <w:t xml:space="preserve">Для захисту майнових прав територіальних громад району в </w:t>
      </w:r>
      <w:r w:rsidR="00585007">
        <w:rPr>
          <w:sz w:val="32"/>
          <w:szCs w:val="32"/>
          <w:lang w:val="uk-UA"/>
        </w:rPr>
        <w:t xml:space="preserve">                 </w:t>
      </w:r>
      <w:r w:rsidR="009318D3" w:rsidRPr="00383821">
        <w:rPr>
          <w:sz w:val="32"/>
          <w:szCs w:val="32"/>
        </w:rPr>
        <w:t>2018 році оформлено правовстановлюючі доку</w:t>
      </w:r>
      <w:r w:rsidR="00585007">
        <w:rPr>
          <w:sz w:val="32"/>
          <w:szCs w:val="32"/>
        </w:rPr>
        <w:t>менти на 29 майнових комплексів</w:t>
      </w:r>
      <w:r w:rsidR="00585007">
        <w:rPr>
          <w:sz w:val="32"/>
          <w:szCs w:val="32"/>
          <w:lang w:val="uk-UA"/>
        </w:rPr>
        <w:t>.</w:t>
      </w:r>
      <w:r w:rsidR="00467409">
        <w:rPr>
          <w:sz w:val="32"/>
          <w:szCs w:val="32"/>
          <w:lang w:val="uk-UA"/>
        </w:rPr>
        <w:t xml:space="preserve"> </w:t>
      </w:r>
      <w:r w:rsidR="009318D3" w:rsidRPr="00383821">
        <w:rPr>
          <w:sz w:val="32"/>
          <w:szCs w:val="32"/>
        </w:rPr>
        <w:t xml:space="preserve">Серед незареєстрованих об’єктів залишаються найбільші за площею </w:t>
      </w:r>
      <w:r w:rsidR="00467409">
        <w:rPr>
          <w:sz w:val="32"/>
          <w:szCs w:val="32"/>
          <w:lang w:val="uk-UA"/>
        </w:rPr>
        <w:t xml:space="preserve">- </w:t>
      </w:r>
      <w:r w:rsidR="00467409">
        <w:rPr>
          <w:sz w:val="32"/>
          <w:szCs w:val="32"/>
        </w:rPr>
        <w:t>Черняхівськ</w:t>
      </w:r>
      <w:r w:rsidR="00467409">
        <w:rPr>
          <w:sz w:val="32"/>
          <w:szCs w:val="32"/>
          <w:lang w:val="uk-UA"/>
        </w:rPr>
        <w:t>е</w:t>
      </w:r>
      <w:r w:rsidR="00467409">
        <w:rPr>
          <w:sz w:val="32"/>
          <w:szCs w:val="32"/>
        </w:rPr>
        <w:t xml:space="preserve"> територіальн</w:t>
      </w:r>
      <w:r w:rsidR="00467409">
        <w:rPr>
          <w:sz w:val="32"/>
          <w:szCs w:val="32"/>
          <w:lang w:val="uk-UA"/>
        </w:rPr>
        <w:t>е</w:t>
      </w:r>
      <w:r w:rsidR="00467409">
        <w:rPr>
          <w:sz w:val="32"/>
          <w:szCs w:val="32"/>
        </w:rPr>
        <w:t xml:space="preserve"> медичн</w:t>
      </w:r>
      <w:r w:rsidR="00467409">
        <w:rPr>
          <w:sz w:val="32"/>
          <w:szCs w:val="32"/>
          <w:lang w:val="uk-UA"/>
        </w:rPr>
        <w:t>е</w:t>
      </w:r>
      <w:r w:rsidR="00467409">
        <w:rPr>
          <w:sz w:val="32"/>
          <w:szCs w:val="32"/>
        </w:rPr>
        <w:t xml:space="preserve"> об’єднання та навчальн</w:t>
      </w:r>
      <w:r w:rsidR="00467409">
        <w:rPr>
          <w:sz w:val="32"/>
          <w:szCs w:val="32"/>
          <w:lang w:val="uk-UA"/>
        </w:rPr>
        <w:t>і</w:t>
      </w:r>
      <w:r w:rsidR="00467409">
        <w:rPr>
          <w:sz w:val="32"/>
          <w:szCs w:val="32"/>
        </w:rPr>
        <w:t xml:space="preserve"> заклад</w:t>
      </w:r>
      <w:r w:rsidR="00467409">
        <w:rPr>
          <w:sz w:val="32"/>
          <w:szCs w:val="32"/>
          <w:lang w:val="uk-UA"/>
        </w:rPr>
        <w:t>и</w:t>
      </w:r>
      <w:r w:rsidR="009318D3" w:rsidRPr="00383821">
        <w:rPr>
          <w:sz w:val="32"/>
          <w:szCs w:val="32"/>
        </w:rPr>
        <w:t xml:space="preserve"> району. </w:t>
      </w:r>
    </w:p>
    <w:p w:rsidR="009318D3" w:rsidRPr="00C151D4" w:rsidRDefault="00C151D4" w:rsidP="00C151D4">
      <w:pPr>
        <w:autoSpaceDE w:val="0"/>
        <w:autoSpaceDN w:val="0"/>
        <w:adjustRightInd w:val="0"/>
        <w:spacing w:line="360" w:lineRule="auto"/>
        <w:ind w:left="142"/>
        <w:jc w:val="both"/>
        <w:rPr>
          <w:sz w:val="32"/>
          <w:szCs w:val="32"/>
          <w:highlight w:val="white"/>
          <w:lang w:val="uk-UA"/>
        </w:rPr>
      </w:pPr>
      <w:r>
        <w:rPr>
          <w:sz w:val="32"/>
          <w:szCs w:val="32"/>
          <w:highlight w:val="white"/>
          <w:lang w:val="uk-UA"/>
        </w:rPr>
        <w:t xml:space="preserve">   </w:t>
      </w:r>
      <w:r w:rsidR="004E306A">
        <w:rPr>
          <w:sz w:val="32"/>
          <w:szCs w:val="32"/>
          <w:highlight w:val="white"/>
          <w:lang w:val="uk-UA"/>
        </w:rPr>
        <w:t xml:space="preserve">  </w:t>
      </w:r>
      <w:r>
        <w:rPr>
          <w:sz w:val="32"/>
          <w:szCs w:val="32"/>
          <w:highlight w:val="white"/>
          <w:lang w:val="uk-UA"/>
        </w:rPr>
        <w:t xml:space="preserve">  </w:t>
      </w:r>
      <w:r w:rsidR="009318D3" w:rsidRPr="00383821">
        <w:rPr>
          <w:sz w:val="32"/>
          <w:szCs w:val="32"/>
          <w:highlight w:val="white"/>
        </w:rPr>
        <w:t xml:space="preserve">З метою впорядкування відносин користування майном спільної власності виконавчим апаратом за підтримки депутатів районної ради запроваджено практику закріплення відповідного майна за балансоутримувачами на праві оперативного управління або господарського відання  з подальшою державною реєстрацією такого речового права. </w:t>
      </w:r>
    </w:p>
    <w:p w:rsidR="009318D3" w:rsidRPr="00383821" w:rsidRDefault="00C151D4" w:rsidP="002649EE">
      <w:pPr>
        <w:autoSpaceDE w:val="0"/>
        <w:autoSpaceDN w:val="0"/>
        <w:adjustRightInd w:val="0"/>
        <w:spacing w:line="360" w:lineRule="auto"/>
        <w:ind w:left="142"/>
        <w:jc w:val="both"/>
        <w:rPr>
          <w:sz w:val="32"/>
          <w:szCs w:val="32"/>
          <w:highlight w:val="white"/>
        </w:rPr>
      </w:pPr>
      <w:r>
        <w:rPr>
          <w:sz w:val="32"/>
          <w:szCs w:val="32"/>
          <w:highlight w:val="white"/>
          <w:lang w:val="uk-UA"/>
        </w:rPr>
        <w:t xml:space="preserve">        </w:t>
      </w:r>
      <w:r w:rsidR="009318D3" w:rsidRPr="00383821">
        <w:rPr>
          <w:sz w:val="32"/>
          <w:szCs w:val="32"/>
          <w:highlight w:val="white"/>
        </w:rPr>
        <w:t xml:space="preserve">Так, за звітний період в Єдиному державному реєстрі  речових прав на нерухоме майно проведена реєстрація права оперативного управління на 16 об’єктів. В процесі реєстрація ще на 19 об’єктів,  щодо яких прийняте відповідне рішення ради. Мова йде про будівлі ФАПів і амбулаторії, які обліковуються на балансі Центру ПМСД. </w:t>
      </w:r>
    </w:p>
    <w:p w:rsidR="009318D3" w:rsidRPr="00383821" w:rsidRDefault="00C151D4" w:rsidP="002649EE">
      <w:pPr>
        <w:autoSpaceDE w:val="0"/>
        <w:autoSpaceDN w:val="0"/>
        <w:adjustRightInd w:val="0"/>
        <w:spacing w:line="360" w:lineRule="auto"/>
        <w:ind w:left="142"/>
        <w:jc w:val="both"/>
        <w:rPr>
          <w:sz w:val="32"/>
          <w:szCs w:val="32"/>
          <w:highlight w:val="white"/>
        </w:rPr>
      </w:pPr>
      <w:r>
        <w:rPr>
          <w:sz w:val="32"/>
          <w:szCs w:val="32"/>
          <w:highlight w:val="white"/>
          <w:lang w:val="uk-UA"/>
        </w:rPr>
        <w:t xml:space="preserve">              </w:t>
      </w:r>
      <w:r w:rsidR="009318D3" w:rsidRPr="00383821">
        <w:rPr>
          <w:sz w:val="32"/>
          <w:szCs w:val="32"/>
          <w:highlight w:val="white"/>
        </w:rPr>
        <w:t xml:space="preserve">На жаль, до сьогодні залишається не врегульованим питання щодо визначення балансоутримувача  та використання будівлі військкомату, яка є також об’єктом спільної власності територіальних </w:t>
      </w:r>
      <w:r w:rsidR="009318D3" w:rsidRPr="00383821">
        <w:rPr>
          <w:sz w:val="32"/>
          <w:szCs w:val="32"/>
          <w:highlight w:val="white"/>
        </w:rPr>
        <w:lastRenderedPageBreak/>
        <w:t xml:space="preserve">громад району. Неодноразово на адресу Житомирського обласного військкомату направлялись  клопотання з пропозицією щодо прийняття майна в оперативне управління, але поки позитивної відповіді з даного приводу не отримано. </w:t>
      </w:r>
    </w:p>
    <w:p w:rsidR="009318D3" w:rsidRPr="00383821" w:rsidRDefault="00C151D4" w:rsidP="002649EE">
      <w:pPr>
        <w:autoSpaceDE w:val="0"/>
        <w:autoSpaceDN w:val="0"/>
        <w:adjustRightInd w:val="0"/>
        <w:spacing w:line="360" w:lineRule="auto"/>
        <w:ind w:left="142"/>
        <w:jc w:val="both"/>
        <w:rPr>
          <w:sz w:val="32"/>
          <w:szCs w:val="32"/>
          <w:highlight w:val="white"/>
        </w:rPr>
      </w:pPr>
      <w:r>
        <w:rPr>
          <w:sz w:val="32"/>
          <w:szCs w:val="32"/>
          <w:highlight w:val="white"/>
          <w:lang w:val="uk-UA"/>
        </w:rPr>
        <w:t xml:space="preserve">         </w:t>
      </w:r>
      <w:r w:rsidR="009318D3" w:rsidRPr="00383821">
        <w:rPr>
          <w:sz w:val="32"/>
          <w:szCs w:val="32"/>
          <w:highlight w:val="white"/>
        </w:rPr>
        <w:t xml:space="preserve">Завдяки державній реєстрації права оперативного управління  вдалося врегулювати  низку проблемних питань з оформлення земельних ділянок під об’єктами спільної власності територіальних громад району. На протязі звітного періоду було дещо активізовано роботу в даному напрямку. На сьогодні землю оформлено під 23-ма об’єктами нерухомості, в процесі  виготовлення документи ще на 7 земельних ділянок. </w:t>
      </w:r>
    </w:p>
    <w:p w:rsidR="009318D3" w:rsidRPr="00115326" w:rsidRDefault="00C151D4" w:rsidP="002649EE">
      <w:pPr>
        <w:autoSpaceDE w:val="0"/>
        <w:autoSpaceDN w:val="0"/>
        <w:adjustRightInd w:val="0"/>
        <w:spacing w:line="360" w:lineRule="auto"/>
        <w:ind w:left="142"/>
        <w:jc w:val="both"/>
        <w:rPr>
          <w:sz w:val="32"/>
          <w:szCs w:val="32"/>
          <w:highlight w:val="white"/>
          <w:lang w:val="uk-UA"/>
        </w:rPr>
      </w:pPr>
      <w:r w:rsidRPr="00B65C99">
        <w:rPr>
          <w:sz w:val="32"/>
          <w:szCs w:val="32"/>
          <w:highlight w:val="white"/>
          <w:lang w:val="uk-UA"/>
        </w:rPr>
        <w:t xml:space="preserve">           </w:t>
      </w:r>
      <w:r w:rsidR="009318D3" w:rsidRPr="00B65C99">
        <w:rPr>
          <w:sz w:val="32"/>
          <w:szCs w:val="32"/>
          <w:highlight w:val="white"/>
        </w:rPr>
        <w:t>Оформлення правовстановлюючих документів на нерухомість, в тому числі і земельні ділянки, є нагальною вимогою часу. І</w:t>
      </w:r>
      <w:r w:rsidR="009318D3" w:rsidRPr="00383821">
        <w:rPr>
          <w:sz w:val="32"/>
          <w:szCs w:val="32"/>
          <w:highlight w:val="white"/>
        </w:rPr>
        <w:t xml:space="preserve"> я,  як керівник, це чітко усвідомлюю. В підтвердження цього наведу такі цифри: на  початку скл</w:t>
      </w:r>
      <w:r w:rsidR="00B67389">
        <w:rPr>
          <w:sz w:val="32"/>
          <w:szCs w:val="32"/>
          <w:highlight w:val="white"/>
        </w:rPr>
        <w:t>икання  право власності було за</w:t>
      </w:r>
      <w:r w:rsidR="009318D3" w:rsidRPr="00383821">
        <w:rPr>
          <w:sz w:val="32"/>
          <w:szCs w:val="32"/>
          <w:highlight w:val="white"/>
        </w:rPr>
        <w:t xml:space="preserve">реєстровано лише на  13 із 84 об’єктів нерухомості (15,5 % від загальної кількості) та на  6 земельних ділянок (7 % відсотків). </w:t>
      </w:r>
      <w:r w:rsidR="00D66624">
        <w:rPr>
          <w:sz w:val="32"/>
          <w:szCs w:val="32"/>
          <w:highlight w:val="white"/>
          <w:lang w:val="uk-UA"/>
        </w:rPr>
        <w:t>На сьогодні за</w:t>
      </w:r>
      <w:r w:rsidR="00115326">
        <w:rPr>
          <w:sz w:val="32"/>
          <w:szCs w:val="32"/>
          <w:highlight w:val="white"/>
          <w:lang w:val="uk-UA"/>
        </w:rPr>
        <w:t>реєстровано 46 із 64 майнових комплексів спільної власності територіальних громад району та оформлено 23 земельні ділянки (в процесі виготовлення документи ще на 7 ділянок).</w:t>
      </w:r>
    </w:p>
    <w:p w:rsidR="009318D3" w:rsidRPr="00B65C99" w:rsidRDefault="009318D3" w:rsidP="00B65C99">
      <w:pPr>
        <w:tabs>
          <w:tab w:val="left" w:pos="331"/>
        </w:tabs>
        <w:autoSpaceDE w:val="0"/>
        <w:autoSpaceDN w:val="0"/>
        <w:adjustRightInd w:val="0"/>
        <w:spacing w:line="360" w:lineRule="auto"/>
        <w:ind w:left="142"/>
        <w:jc w:val="both"/>
        <w:rPr>
          <w:sz w:val="32"/>
          <w:szCs w:val="32"/>
          <w:highlight w:val="white"/>
          <w:lang w:val="uk-UA"/>
        </w:rPr>
      </w:pPr>
      <w:r w:rsidRPr="00383821">
        <w:rPr>
          <w:sz w:val="32"/>
          <w:szCs w:val="32"/>
          <w:highlight w:val="white"/>
        </w:rPr>
        <w:t xml:space="preserve">       Одним із важливих напрямків роботи районної ради є посилення контролю за ефективним цільовим використанням комунального майна та підтриманням його належного технічного стану. Даними питаннями опікувалася робоча комісія,  утворена  за відповідним розпорядженням у складі депутатів та працівників виконавчого апарату.  Про свою роботу  </w:t>
      </w:r>
      <w:r w:rsidRPr="00383821">
        <w:rPr>
          <w:sz w:val="32"/>
          <w:szCs w:val="32"/>
          <w:highlight w:val="white"/>
        </w:rPr>
        <w:lastRenderedPageBreak/>
        <w:t xml:space="preserve">голова комісії Шлапак Галина Миколаївна неодноразово звітувала на засіданнях постійної комісії з питань бюджету, комунальної власності та соціально-економічного розвитку району. Протягом звітного періоду робочою комісією були обстежені  всі об’єкти нерухомості, що розміщені на території </w:t>
      </w:r>
      <w:r w:rsidR="00A45972">
        <w:rPr>
          <w:sz w:val="32"/>
          <w:szCs w:val="32"/>
          <w:highlight w:val="white"/>
          <w:lang w:val="uk-UA"/>
        </w:rPr>
        <w:t>Черняхова</w:t>
      </w:r>
      <w:r w:rsidRPr="00383821">
        <w:rPr>
          <w:sz w:val="32"/>
          <w:szCs w:val="32"/>
          <w:highlight w:val="white"/>
        </w:rPr>
        <w:t xml:space="preserve">. </w:t>
      </w:r>
    </w:p>
    <w:p w:rsidR="009318D3" w:rsidRPr="00383821" w:rsidRDefault="00C151D4" w:rsidP="002649EE">
      <w:pPr>
        <w:tabs>
          <w:tab w:val="left" w:pos="331"/>
        </w:tabs>
        <w:autoSpaceDE w:val="0"/>
        <w:autoSpaceDN w:val="0"/>
        <w:adjustRightInd w:val="0"/>
        <w:spacing w:line="360" w:lineRule="auto"/>
        <w:ind w:left="142"/>
        <w:jc w:val="both"/>
        <w:rPr>
          <w:sz w:val="32"/>
          <w:szCs w:val="32"/>
          <w:highlight w:val="white"/>
        </w:rPr>
      </w:pPr>
      <w:r>
        <w:rPr>
          <w:sz w:val="32"/>
          <w:szCs w:val="32"/>
          <w:highlight w:val="white"/>
          <w:lang w:val="uk-UA"/>
        </w:rPr>
        <w:t xml:space="preserve">         </w:t>
      </w:r>
      <w:r w:rsidR="009318D3" w:rsidRPr="00383821">
        <w:rPr>
          <w:sz w:val="32"/>
          <w:szCs w:val="32"/>
          <w:highlight w:val="white"/>
        </w:rPr>
        <w:t>Виявлені недоліки в утриманні відповідного майна були зафіксовані у відповідних актах, які направлені до виконання керівникам відповідних установ. Такий прагматичний підхід дав свої результати.</w:t>
      </w:r>
    </w:p>
    <w:p w:rsidR="009318D3" w:rsidRPr="009B734B" w:rsidRDefault="009318D3" w:rsidP="009B734B">
      <w:pPr>
        <w:tabs>
          <w:tab w:val="left" w:pos="331"/>
        </w:tabs>
        <w:autoSpaceDE w:val="0"/>
        <w:autoSpaceDN w:val="0"/>
        <w:adjustRightInd w:val="0"/>
        <w:spacing w:line="360" w:lineRule="auto"/>
        <w:ind w:left="142"/>
        <w:jc w:val="both"/>
        <w:rPr>
          <w:sz w:val="32"/>
          <w:szCs w:val="32"/>
          <w:lang w:val="uk-UA"/>
        </w:rPr>
      </w:pPr>
      <w:r w:rsidRPr="00383821">
        <w:rPr>
          <w:sz w:val="32"/>
          <w:szCs w:val="32"/>
          <w:highlight w:val="white"/>
        </w:rPr>
        <w:tab/>
      </w:r>
      <w:r w:rsidRPr="00383821">
        <w:rPr>
          <w:sz w:val="32"/>
          <w:szCs w:val="32"/>
          <w:highlight w:val="white"/>
        </w:rPr>
        <w:tab/>
        <w:t>Так, на протязі 2018 року на проведення ремонтних робіт були залучені фінансові ресурси з різних рівнів б</w:t>
      </w:r>
      <w:r w:rsidR="005D54A0" w:rsidRPr="00383821">
        <w:rPr>
          <w:sz w:val="32"/>
          <w:szCs w:val="32"/>
          <w:highlight w:val="white"/>
        </w:rPr>
        <w:t xml:space="preserve">юджетів в сумі  понад </w:t>
      </w:r>
      <w:r w:rsidR="009B734B">
        <w:rPr>
          <w:sz w:val="32"/>
          <w:szCs w:val="32"/>
          <w:highlight w:val="white"/>
          <w:lang w:val="uk-UA"/>
        </w:rPr>
        <w:t xml:space="preserve">              </w:t>
      </w:r>
      <w:r w:rsidR="005D54A0" w:rsidRPr="00383821">
        <w:rPr>
          <w:sz w:val="32"/>
          <w:szCs w:val="32"/>
          <w:highlight w:val="white"/>
        </w:rPr>
        <w:t xml:space="preserve">1 млн. </w:t>
      </w:r>
      <w:r w:rsidR="005D54A0" w:rsidRPr="00383821">
        <w:rPr>
          <w:sz w:val="32"/>
          <w:szCs w:val="32"/>
          <w:highlight w:val="white"/>
          <w:lang w:val="uk-UA"/>
        </w:rPr>
        <w:t>500</w:t>
      </w:r>
      <w:r w:rsidR="009B734B">
        <w:rPr>
          <w:sz w:val="32"/>
          <w:szCs w:val="32"/>
          <w:highlight w:val="white"/>
        </w:rPr>
        <w:t xml:space="preserve"> тис.грн.</w:t>
      </w:r>
    </w:p>
    <w:p w:rsidR="009318D3" w:rsidRPr="00383821" w:rsidRDefault="00EA17FF" w:rsidP="002649EE">
      <w:pPr>
        <w:tabs>
          <w:tab w:val="left" w:pos="331"/>
        </w:tabs>
        <w:autoSpaceDE w:val="0"/>
        <w:autoSpaceDN w:val="0"/>
        <w:adjustRightInd w:val="0"/>
        <w:spacing w:line="360" w:lineRule="auto"/>
        <w:ind w:left="142"/>
        <w:jc w:val="both"/>
        <w:rPr>
          <w:sz w:val="32"/>
          <w:szCs w:val="32"/>
          <w:highlight w:val="white"/>
        </w:rPr>
      </w:pPr>
      <w:r>
        <w:rPr>
          <w:sz w:val="32"/>
          <w:szCs w:val="32"/>
          <w:highlight w:val="white"/>
          <w:lang w:val="uk-UA"/>
        </w:rPr>
        <w:tab/>
      </w:r>
      <w:r>
        <w:rPr>
          <w:sz w:val="32"/>
          <w:szCs w:val="32"/>
          <w:highlight w:val="white"/>
          <w:lang w:val="uk-UA"/>
        </w:rPr>
        <w:tab/>
        <w:t>С</w:t>
      </w:r>
      <w:r w:rsidR="009318D3" w:rsidRPr="009B734B">
        <w:rPr>
          <w:sz w:val="32"/>
          <w:szCs w:val="32"/>
          <w:highlight w:val="white"/>
          <w:lang w:val="uk-UA"/>
        </w:rPr>
        <w:t xml:space="preserve">амим вагомим досягненням всіх гілок влади в минулому році стало успішне завершення проекту «Реконструкція покрівлі з утепленням фасадів Черняхівської гімназії»  загальною кошторисною вартістю  </w:t>
      </w:r>
      <w:r w:rsidR="00A610A4">
        <w:rPr>
          <w:sz w:val="32"/>
          <w:szCs w:val="32"/>
          <w:highlight w:val="white"/>
          <w:lang w:val="uk-UA"/>
        </w:rPr>
        <w:t xml:space="preserve">             </w:t>
      </w:r>
      <w:r w:rsidR="009318D3" w:rsidRPr="00383821">
        <w:rPr>
          <w:sz w:val="32"/>
          <w:szCs w:val="32"/>
          <w:highlight w:val="white"/>
        </w:rPr>
        <w:t xml:space="preserve">6,3  млн.грн. </w:t>
      </w:r>
    </w:p>
    <w:p w:rsidR="009318D3" w:rsidRPr="00383821" w:rsidRDefault="00C151D4" w:rsidP="00C151D4">
      <w:pPr>
        <w:widowControl w:val="0"/>
        <w:autoSpaceDE w:val="0"/>
        <w:autoSpaceDN w:val="0"/>
        <w:adjustRightInd w:val="0"/>
        <w:spacing w:line="360" w:lineRule="auto"/>
        <w:ind w:left="142"/>
        <w:jc w:val="both"/>
        <w:rPr>
          <w:sz w:val="32"/>
          <w:szCs w:val="32"/>
        </w:rPr>
      </w:pPr>
      <w:r>
        <w:rPr>
          <w:sz w:val="32"/>
          <w:szCs w:val="32"/>
          <w:lang w:val="uk-UA"/>
        </w:rPr>
        <w:t xml:space="preserve">         </w:t>
      </w:r>
      <w:r w:rsidR="009318D3" w:rsidRPr="00383821">
        <w:rPr>
          <w:sz w:val="32"/>
          <w:szCs w:val="32"/>
        </w:rPr>
        <w:t xml:space="preserve">Низка питань ще залишається невирішеними. Основними з них є  капітальний ремонт актової зали музичної школи, капітальний ремонт спортивного залу спортивної школи, ремонт фасаду адмінприміщення районної ради, вирішення питання забезпечення станції юних техніків власним приміщенням, тощо. Більшість із названих пунктів включені до програми </w:t>
      </w:r>
      <w:r w:rsidR="00380093" w:rsidRPr="00383821">
        <w:rPr>
          <w:sz w:val="32"/>
          <w:szCs w:val="32"/>
        </w:rPr>
        <w:t>економічного</w:t>
      </w:r>
      <w:r w:rsidR="00380093">
        <w:rPr>
          <w:sz w:val="32"/>
          <w:szCs w:val="32"/>
          <w:lang w:val="uk-UA"/>
        </w:rPr>
        <w:t xml:space="preserve"> і</w:t>
      </w:r>
      <w:r w:rsidR="00380093" w:rsidRPr="00383821">
        <w:rPr>
          <w:sz w:val="32"/>
          <w:szCs w:val="32"/>
        </w:rPr>
        <w:t xml:space="preserve"> </w:t>
      </w:r>
      <w:r w:rsidR="00380093">
        <w:rPr>
          <w:sz w:val="32"/>
          <w:szCs w:val="32"/>
        </w:rPr>
        <w:t>соціально</w:t>
      </w:r>
      <w:r w:rsidR="004C4DDC">
        <w:rPr>
          <w:sz w:val="32"/>
          <w:szCs w:val="32"/>
          <w:lang w:val="uk-UA"/>
        </w:rPr>
        <w:t>го</w:t>
      </w:r>
      <w:r w:rsidR="00380093">
        <w:rPr>
          <w:sz w:val="32"/>
          <w:szCs w:val="32"/>
          <w:lang w:val="uk-UA"/>
        </w:rPr>
        <w:t xml:space="preserve"> </w:t>
      </w:r>
      <w:r w:rsidR="009318D3" w:rsidRPr="00383821">
        <w:rPr>
          <w:sz w:val="32"/>
          <w:szCs w:val="32"/>
        </w:rPr>
        <w:t xml:space="preserve">розвитку району на 2019 рік. </w:t>
      </w:r>
    </w:p>
    <w:p w:rsidR="009318D3" w:rsidRPr="00383821" w:rsidRDefault="009318D3" w:rsidP="002649EE">
      <w:pPr>
        <w:widowControl w:val="0"/>
        <w:autoSpaceDE w:val="0"/>
        <w:autoSpaceDN w:val="0"/>
        <w:adjustRightInd w:val="0"/>
        <w:spacing w:line="276" w:lineRule="auto"/>
        <w:ind w:left="142"/>
        <w:jc w:val="both"/>
        <w:rPr>
          <w:sz w:val="32"/>
          <w:szCs w:val="32"/>
        </w:rPr>
      </w:pPr>
    </w:p>
    <w:p w:rsidR="009318D3" w:rsidRPr="00383821" w:rsidRDefault="009318D3" w:rsidP="002649EE">
      <w:pPr>
        <w:tabs>
          <w:tab w:val="left" w:pos="331"/>
        </w:tabs>
        <w:autoSpaceDE w:val="0"/>
        <w:autoSpaceDN w:val="0"/>
        <w:adjustRightInd w:val="0"/>
        <w:spacing w:line="360" w:lineRule="auto"/>
        <w:ind w:left="142"/>
        <w:jc w:val="both"/>
        <w:rPr>
          <w:sz w:val="32"/>
          <w:szCs w:val="32"/>
          <w:highlight w:val="white"/>
        </w:rPr>
      </w:pPr>
      <w:r w:rsidRPr="00383821">
        <w:rPr>
          <w:sz w:val="32"/>
          <w:szCs w:val="32"/>
          <w:highlight w:val="white"/>
        </w:rPr>
        <w:tab/>
      </w:r>
      <w:r w:rsidRPr="00383821">
        <w:rPr>
          <w:sz w:val="32"/>
          <w:szCs w:val="32"/>
          <w:highlight w:val="white"/>
        </w:rPr>
        <w:tab/>
        <w:t>Плани на найближчу перспективу - це технічне переоснащення  котельні районного будинку культури із заміною котла на загальну суму 610,8 тис.грн.,  поточний ремонт операційного блоку та поліклінічного відділення Черняхівського ТМО (понад 150 ти</w:t>
      </w:r>
      <w:r w:rsidR="00D66624">
        <w:rPr>
          <w:sz w:val="32"/>
          <w:szCs w:val="32"/>
          <w:highlight w:val="white"/>
        </w:rPr>
        <w:t>с</w:t>
      </w:r>
      <w:r w:rsidRPr="00383821">
        <w:rPr>
          <w:sz w:val="32"/>
          <w:szCs w:val="32"/>
          <w:highlight w:val="white"/>
        </w:rPr>
        <w:t xml:space="preserve">.грн.), ремонт підлоги </w:t>
      </w:r>
      <w:r w:rsidRPr="00383821">
        <w:rPr>
          <w:sz w:val="32"/>
          <w:szCs w:val="32"/>
          <w:highlight w:val="white"/>
        </w:rPr>
        <w:lastRenderedPageBreak/>
        <w:t>Центру ПМСД, заміна вікон у ФАПі с.Пек</w:t>
      </w:r>
      <w:r w:rsidR="00666CBA">
        <w:rPr>
          <w:sz w:val="32"/>
          <w:szCs w:val="32"/>
          <w:highlight w:val="white"/>
          <w:lang w:val="uk-UA"/>
        </w:rPr>
        <w:t>а</w:t>
      </w:r>
      <w:r w:rsidR="00666CBA">
        <w:rPr>
          <w:sz w:val="32"/>
          <w:szCs w:val="32"/>
          <w:highlight w:val="white"/>
        </w:rPr>
        <w:t>р</w:t>
      </w:r>
      <w:r w:rsidRPr="00383821">
        <w:rPr>
          <w:sz w:val="32"/>
          <w:szCs w:val="32"/>
          <w:highlight w:val="white"/>
        </w:rPr>
        <w:t>щина (180 тис.грн.), ремонт системи опалення із встановленням нового котла спортивної школи та облаштування нового штучного футбольного майданчика (біля 200 тис.грн.), облаштування робочих кабінетів та ресурсної кімнати інклюзивно-ресурсного центру, облаштування внутрішніх санвузлів по Черняхівській гімназії</w:t>
      </w:r>
      <w:r w:rsidR="004E6C98">
        <w:rPr>
          <w:sz w:val="32"/>
          <w:szCs w:val="32"/>
          <w:highlight w:val="white"/>
          <w:lang w:val="uk-UA"/>
        </w:rPr>
        <w:t>,</w:t>
      </w:r>
      <w:r w:rsidRPr="00383821">
        <w:rPr>
          <w:sz w:val="32"/>
          <w:szCs w:val="32"/>
          <w:highlight w:val="white"/>
        </w:rPr>
        <w:t xml:space="preserve"> Видиборському ліцею, Андріївській ЗОШ, тощо.</w:t>
      </w:r>
    </w:p>
    <w:p w:rsidR="008E635A" w:rsidRDefault="009318D3" w:rsidP="002649EE">
      <w:pPr>
        <w:tabs>
          <w:tab w:val="left" w:pos="331"/>
        </w:tabs>
        <w:autoSpaceDE w:val="0"/>
        <w:autoSpaceDN w:val="0"/>
        <w:adjustRightInd w:val="0"/>
        <w:spacing w:line="360" w:lineRule="auto"/>
        <w:ind w:left="142"/>
        <w:jc w:val="both"/>
        <w:rPr>
          <w:sz w:val="32"/>
          <w:szCs w:val="32"/>
          <w:highlight w:val="white"/>
          <w:lang w:val="uk-UA"/>
        </w:rPr>
      </w:pPr>
      <w:r w:rsidRPr="00383821">
        <w:rPr>
          <w:sz w:val="32"/>
          <w:szCs w:val="32"/>
          <w:highlight w:val="white"/>
        </w:rPr>
        <w:tab/>
      </w:r>
      <w:r w:rsidRPr="00383821">
        <w:rPr>
          <w:sz w:val="32"/>
          <w:szCs w:val="32"/>
          <w:highlight w:val="white"/>
        </w:rPr>
        <w:tab/>
      </w:r>
    </w:p>
    <w:p w:rsidR="008E635A" w:rsidRDefault="008E635A" w:rsidP="008E635A">
      <w:pPr>
        <w:tabs>
          <w:tab w:val="left" w:pos="331"/>
        </w:tabs>
        <w:autoSpaceDE w:val="0"/>
        <w:autoSpaceDN w:val="0"/>
        <w:adjustRightInd w:val="0"/>
        <w:spacing w:line="360" w:lineRule="auto"/>
        <w:ind w:left="142"/>
        <w:jc w:val="both"/>
        <w:rPr>
          <w:sz w:val="32"/>
          <w:szCs w:val="32"/>
          <w:highlight w:val="white"/>
          <w:lang w:val="uk-UA"/>
        </w:rPr>
      </w:pPr>
      <w:r>
        <w:rPr>
          <w:sz w:val="32"/>
          <w:szCs w:val="32"/>
          <w:highlight w:val="white"/>
          <w:lang w:val="uk-UA"/>
        </w:rPr>
        <w:tab/>
      </w:r>
      <w:r>
        <w:rPr>
          <w:sz w:val="32"/>
          <w:szCs w:val="32"/>
          <w:highlight w:val="white"/>
          <w:lang w:val="uk-UA"/>
        </w:rPr>
        <w:tab/>
      </w:r>
      <w:r w:rsidR="009318D3" w:rsidRPr="00383821">
        <w:rPr>
          <w:sz w:val="32"/>
          <w:szCs w:val="32"/>
          <w:highlight w:val="white"/>
        </w:rPr>
        <w:t>Окрім того,</w:t>
      </w:r>
      <w:r>
        <w:rPr>
          <w:sz w:val="32"/>
          <w:szCs w:val="32"/>
          <w:highlight w:val="white"/>
          <w:lang w:val="uk-UA"/>
        </w:rPr>
        <w:t xml:space="preserve"> </w:t>
      </w:r>
      <w:r w:rsidR="009318D3" w:rsidRPr="00383821">
        <w:rPr>
          <w:sz w:val="32"/>
          <w:szCs w:val="32"/>
          <w:highlight w:val="white"/>
        </w:rPr>
        <w:t xml:space="preserve">  за звітний період значно оновлено  матеріально-технічну базу установ та закладів району на за</w:t>
      </w:r>
      <w:r>
        <w:rPr>
          <w:sz w:val="32"/>
          <w:szCs w:val="32"/>
          <w:highlight w:val="white"/>
        </w:rPr>
        <w:t>гальну суму 6 млн. 471 тис.грн.</w:t>
      </w:r>
      <w:r>
        <w:rPr>
          <w:sz w:val="32"/>
          <w:szCs w:val="32"/>
          <w:highlight w:val="white"/>
          <w:lang w:val="uk-UA"/>
        </w:rPr>
        <w:t xml:space="preserve">, що стало можливим завдяки сприяння, в  першу чергу, народного депутата Дзюблика Павла  Володимировича. </w:t>
      </w:r>
    </w:p>
    <w:p w:rsidR="009318D3" w:rsidRPr="008E635A" w:rsidRDefault="008E635A" w:rsidP="008E635A">
      <w:pPr>
        <w:tabs>
          <w:tab w:val="left" w:pos="331"/>
        </w:tabs>
        <w:autoSpaceDE w:val="0"/>
        <w:autoSpaceDN w:val="0"/>
        <w:adjustRightInd w:val="0"/>
        <w:spacing w:line="360" w:lineRule="auto"/>
        <w:ind w:left="142"/>
        <w:jc w:val="both"/>
        <w:rPr>
          <w:sz w:val="32"/>
          <w:szCs w:val="32"/>
          <w:highlight w:val="white"/>
          <w:lang w:val="uk-UA"/>
        </w:rPr>
      </w:pPr>
      <w:r>
        <w:rPr>
          <w:sz w:val="32"/>
          <w:szCs w:val="32"/>
          <w:highlight w:val="white"/>
          <w:lang w:val="uk-UA"/>
        </w:rPr>
        <w:t>Придбано:</w:t>
      </w:r>
      <w:r w:rsidR="009318D3" w:rsidRPr="00383821">
        <w:rPr>
          <w:sz w:val="32"/>
          <w:szCs w:val="32"/>
          <w:highlight w:val="white"/>
        </w:rPr>
        <w:t xml:space="preserve"> </w:t>
      </w:r>
    </w:p>
    <w:p w:rsidR="009318D3" w:rsidRPr="00383821" w:rsidRDefault="009318D3" w:rsidP="002649EE">
      <w:pPr>
        <w:numPr>
          <w:ilvl w:val="0"/>
          <w:numId w:val="1"/>
        </w:numPr>
        <w:tabs>
          <w:tab w:val="left" w:pos="331"/>
        </w:tabs>
        <w:autoSpaceDE w:val="0"/>
        <w:autoSpaceDN w:val="0"/>
        <w:adjustRightInd w:val="0"/>
        <w:spacing w:line="360" w:lineRule="auto"/>
        <w:ind w:left="142" w:right="170"/>
        <w:jc w:val="both"/>
        <w:rPr>
          <w:sz w:val="32"/>
          <w:szCs w:val="32"/>
          <w:highlight w:val="white"/>
        </w:rPr>
      </w:pPr>
      <w:r w:rsidRPr="00383821">
        <w:rPr>
          <w:sz w:val="32"/>
          <w:szCs w:val="32"/>
          <w:highlight w:val="white"/>
        </w:rPr>
        <w:t>обладнання для Черняхівського ТМО, в тому числі 2 автомобілі ЗАЗ Sens, (5 млн.470 тис.грн.);</w:t>
      </w:r>
    </w:p>
    <w:p w:rsidR="009318D3" w:rsidRPr="00383821" w:rsidRDefault="009318D3" w:rsidP="002649EE">
      <w:pPr>
        <w:numPr>
          <w:ilvl w:val="0"/>
          <w:numId w:val="1"/>
        </w:numPr>
        <w:tabs>
          <w:tab w:val="left" w:pos="331"/>
        </w:tabs>
        <w:autoSpaceDE w:val="0"/>
        <w:autoSpaceDN w:val="0"/>
        <w:adjustRightInd w:val="0"/>
        <w:spacing w:line="360" w:lineRule="auto"/>
        <w:ind w:left="142" w:right="170"/>
        <w:jc w:val="both"/>
        <w:rPr>
          <w:sz w:val="32"/>
          <w:szCs w:val="32"/>
          <w:highlight w:val="white"/>
        </w:rPr>
      </w:pPr>
      <w:r w:rsidRPr="00383821">
        <w:rPr>
          <w:sz w:val="32"/>
          <w:szCs w:val="32"/>
          <w:highlight w:val="white"/>
        </w:rPr>
        <w:t xml:space="preserve">набір отоофтальмологічний та проектор мультимедійний і комп’ютерну техніку  для Центру ПМСД  (77,5 тис.грн.); </w:t>
      </w:r>
    </w:p>
    <w:p w:rsidR="009318D3" w:rsidRPr="00383821" w:rsidRDefault="009318D3" w:rsidP="002649EE">
      <w:pPr>
        <w:numPr>
          <w:ilvl w:val="0"/>
          <w:numId w:val="1"/>
        </w:numPr>
        <w:tabs>
          <w:tab w:val="left" w:pos="331"/>
        </w:tabs>
        <w:autoSpaceDE w:val="0"/>
        <w:autoSpaceDN w:val="0"/>
        <w:adjustRightInd w:val="0"/>
        <w:spacing w:line="360" w:lineRule="auto"/>
        <w:ind w:left="142" w:right="170"/>
        <w:jc w:val="both"/>
        <w:rPr>
          <w:sz w:val="32"/>
          <w:szCs w:val="32"/>
          <w:highlight w:val="white"/>
        </w:rPr>
      </w:pPr>
      <w:r w:rsidRPr="00383821">
        <w:rPr>
          <w:sz w:val="32"/>
          <w:szCs w:val="32"/>
          <w:highlight w:val="white"/>
        </w:rPr>
        <w:t xml:space="preserve">наочно-дидактичний матеріал  (254,3 тис.грн.), меблі (247,2 тис.грн.), комп’ютерну техніку (140,8 тис.грн.) для навчальних закладів району; </w:t>
      </w:r>
    </w:p>
    <w:p w:rsidR="009318D3" w:rsidRPr="00383821" w:rsidRDefault="009318D3" w:rsidP="002649EE">
      <w:pPr>
        <w:numPr>
          <w:ilvl w:val="0"/>
          <w:numId w:val="1"/>
        </w:numPr>
        <w:tabs>
          <w:tab w:val="left" w:pos="331"/>
        </w:tabs>
        <w:autoSpaceDE w:val="0"/>
        <w:autoSpaceDN w:val="0"/>
        <w:adjustRightInd w:val="0"/>
        <w:spacing w:line="360" w:lineRule="auto"/>
        <w:ind w:left="142" w:right="170"/>
        <w:jc w:val="both"/>
        <w:rPr>
          <w:sz w:val="32"/>
          <w:szCs w:val="32"/>
          <w:highlight w:val="white"/>
        </w:rPr>
      </w:pPr>
      <w:r w:rsidRPr="00383821">
        <w:rPr>
          <w:sz w:val="32"/>
          <w:szCs w:val="32"/>
          <w:highlight w:val="white"/>
        </w:rPr>
        <w:t xml:space="preserve">обладнання, основні засоби (151,2 тис.грн.) та поповнено бібліотечний фонд  (98,7 тис.грн.) для закладів культури; </w:t>
      </w:r>
    </w:p>
    <w:p w:rsidR="009318D3" w:rsidRPr="00383821" w:rsidRDefault="009318D3" w:rsidP="002649EE">
      <w:pPr>
        <w:numPr>
          <w:ilvl w:val="0"/>
          <w:numId w:val="1"/>
        </w:numPr>
        <w:tabs>
          <w:tab w:val="left" w:pos="331"/>
        </w:tabs>
        <w:autoSpaceDE w:val="0"/>
        <w:autoSpaceDN w:val="0"/>
        <w:adjustRightInd w:val="0"/>
        <w:spacing w:line="360" w:lineRule="auto"/>
        <w:ind w:left="142" w:right="170"/>
        <w:jc w:val="both"/>
        <w:rPr>
          <w:sz w:val="32"/>
          <w:szCs w:val="32"/>
          <w:highlight w:val="white"/>
        </w:rPr>
      </w:pPr>
      <w:r w:rsidRPr="00383821">
        <w:rPr>
          <w:sz w:val="32"/>
          <w:szCs w:val="32"/>
          <w:highlight w:val="white"/>
        </w:rPr>
        <w:t>меблі для терцентру (31 тис.грн.).</w:t>
      </w:r>
    </w:p>
    <w:p w:rsidR="009318D3" w:rsidRPr="00383821" w:rsidRDefault="009318D3" w:rsidP="002649EE">
      <w:pPr>
        <w:tabs>
          <w:tab w:val="left" w:pos="331"/>
        </w:tabs>
        <w:autoSpaceDE w:val="0"/>
        <w:autoSpaceDN w:val="0"/>
        <w:adjustRightInd w:val="0"/>
        <w:ind w:left="142"/>
        <w:jc w:val="both"/>
        <w:rPr>
          <w:sz w:val="32"/>
          <w:szCs w:val="32"/>
          <w:highlight w:val="white"/>
        </w:rPr>
      </w:pPr>
    </w:p>
    <w:p w:rsidR="003B340F" w:rsidRDefault="009318D3" w:rsidP="002649EE">
      <w:pPr>
        <w:tabs>
          <w:tab w:val="left" w:pos="331"/>
        </w:tabs>
        <w:autoSpaceDE w:val="0"/>
        <w:autoSpaceDN w:val="0"/>
        <w:adjustRightInd w:val="0"/>
        <w:spacing w:line="360" w:lineRule="auto"/>
        <w:ind w:left="142"/>
        <w:jc w:val="both"/>
        <w:rPr>
          <w:sz w:val="32"/>
          <w:szCs w:val="32"/>
          <w:highlight w:val="white"/>
          <w:lang w:val="uk-UA"/>
        </w:rPr>
      </w:pPr>
      <w:r w:rsidRPr="00383821">
        <w:rPr>
          <w:sz w:val="32"/>
          <w:szCs w:val="32"/>
          <w:highlight w:val="white"/>
        </w:rPr>
        <w:tab/>
      </w:r>
      <w:r w:rsidRPr="00383821">
        <w:rPr>
          <w:sz w:val="32"/>
          <w:szCs w:val="32"/>
          <w:highlight w:val="white"/>
        </w:rPr>
        <w:tab/>
        <w:t xml:space="preserve">З метою підвищення  ефективності використання  комунальне майно, яке не використовується для забезпечення статутної діяльності підприємствами і установами, передається  в  оренду  суб’єктам господарювання. Протягом звітного періоду в оренді перебувало біля </w:t>
      </w:r>
    </w:p>
    <w:p w:rsidR="009318D3" w:rsidRPr="00383821" w:rsidRDefault="009318D3" w:rsidP="002649EE">
      <w:pPr>
        <w:tabs>
          <w:tab w:val="left" w:pos="331"/>
        </w:tabs>
        <w:autoSpaceDE w:val="0"/>
        <w:autoSpaceDN w:val="0"/>
        <w:adjustRightInd w:val="0"/>
        <w:spacing w:line="360" w:lineRule="auto"/>
        <w:ind w:left="142"/>
        <w:jc w:val="both"/>
        <w:rPr>
          <w:sz w:val="32"/>
          <w:szCs w:val="32"/>
          <w:highlight w:val="white"/>
        </w:rPr>
      </w:pPr>
      <w:r w:rsidRPr="00383821">
        <w:rPr>
          <w:sz w:val="32"/>
          <w:szCs w:val="32"/>
          <w:highlight w:val="white"/>
        </w:rPr>
        <w:lastRenderedPageBreak/>
        <w:t xml:space="preserve"> 3</w:t>
      </w:r>
      <w:r w:rsidR="003B340F">
        <w:rPr>
          <w:sz w:val="32"/>
          <w:szCs w:val="32"/>
          <w:highlight w:val="white"/>
          <w:lang w:val="uk-UA"/>
        </w:rPr>
        <w:t xml:space="preserve"> </w:t>
      </w:r>
      <w:r w:rsidRPr="00383821">
        <w:rPr>
          <w:sz w:val="32"/>
          <w:szCs w:val="32"/>
          <w:highlight w:val="white"/>
        </w:rPr>
        <w:t>тисяч 300 кв.м. нерухомого майна, в результаті чого балансоутримувачами отримано 791,7 тис.грн. орендної плати, що на</w:t>
      </w:r>
      <w:r w:rsidR="008344DC">
        <w:rPr>
          <w:sz w:val="32"/>
          <w:szCs w:val="32"/>
          <w:highlight w:val="white"/>
          <w:lang w:val="uk-UA"/>
        </w:rPr>
        <w:t xml:space="preserve">                </w:t>
      </w:r>
      <w:r w:rsidRPr="00383821">
        <w:rPr>
          <w:sz w:val="32"/>
          <w:szCs w:val="32"/>
          <w:highlight w:val="white"/>
        </w:rPr>
        <w:t xml:space="preserve"> 89 тис.грн. більше</w:t>
      </w:r>
      <w:r w:rsidR="008344DC">
        <w:rPr>
          <w:sz w:val="32"/>
          <w:szCs w:val="32"/>
          <w:highlight w:val="white"/>
          <w:lang w:val="uk-UA"/>
        </w:rPr>
        <w:t>,</w:t>
      </w:r>
      <w:r w:rsidRPr="00383821">
        <w:rPr>
          <w:sz w:val="32"/>
          <w:szCs w:val="32"/>
          <w:highlight w:val="white"/>
        </w:rPr>
        <w:t xml:space="preserve"> ніж </w:t>
      </w:r>
      <w:r w:rsidR="00245115">
        <w:rPr>
          <w:sz w:val="32"/>
          <w:szCs w:val="32"/>
          <w:highlight w:val="white"/>
        </w:rPr>
        <w:t xml:space="preserve">за </w:t>
      </w:r>
      <w:r w:rsidRPr="00383821">
        <w:rPr>
          <w:sz w:val="32"/>
          <w:szCs w:val="32"/>
          <w:highlight w:val="white"/>
        </w:rPr>
        <w:t xml:space="preserve">аналогічний період минулого року. Надходження від орендної плати до районного бюджету в 2018 році склали понад  452  тисячі гривень.  </w:t>
      </w:r>
    </w:p>
    <w:p w:rsidR="00D40CA9" w:rsidRPr="00D40CA9" w:rsidRDefault="00C151D4" w:rsidP="00D40CA9">
      <w:pPr>
        <w:tabs>
          <w:tab w:val="left" w:pos="331"/>
        </w:tabs>
        <w:autoSpaceDE w:val="0"/>
        <w:autoSpaceDN w:val="0"/>
        <w:adjustRightInd w:val="0"/>
        <w:spacing w:line="360" w:lineRule="auto"/>
        <w:ind w:left="142"/>
        <w:jc w:val="both"/>
        <w:rPr>
          <w:sz w:val="32"/>
          <w:szCs w:val="32"/>
          <w:highlight w:val="white"/>
          <w:lang w:val="uk-UA"/>
        </w:rPr>
      </w:pPr>
      <w:r>
        <w:rPr>
          <w:sz w:val="32"/>
          <w:szCs w:val="32"/>
          <w:highlight w:val="white"/>
          <w:lang w:val="uk-UA"/>
        </w:rPr>
        <w:t xml:space="preserve">         </w:t>
      </w:r>
      <w:r w:rsidR="009318D3" w:rsidRPr="00383821">
        <w:rPr>
          <w:sz w:val="32"/>
          <w:szCs w:val="32"/>
          <w:highlight w:val="white"/>
        </w:rPr>
        <w:t>Заборгованість по орендній платі за 2018 рік відсутня. На постійному контролі працівників виконавчого апарату перебувало питання виконання орендарями зобов’язання щодо збереження та утримання майна в належному стані, своєчасного його страхування.</w:t>
      </w:r>
    </w:p>
    <w:p w:rsidR="009318D3" w:rsidRPr="00383821" w:rsidRDefault="00B424F1" w:rsidP="002649EE">
      <w:pPr>
        <w:autoSpaceDE w:val="0"/>
        <w:autoSpaceDN w:val="0"/>
        <w:adjustRightInd w:val="0"/>
        <w:spacing w:before="6" w:line="360" w:lineRule="auto"/>
        <w:ind w:left="142"/>
        <w:jc w:val="both"/>
        <w:rPr>
          <w:sz w:val="32"/>
          <w:szCs w:val="32"/>
        </w:rPr>
      </w:pPr>
      <w:r w:rsidRPr="00383821">
        <w:rPr>
          <w:sz w:val="32"/>
          <w:szCs w:val="32"/>
        </w:rPr>
        <w:t xml:space="preserve">            </w:t>
      </w:r>
      <w:r w:rsidR="009318D3" w:rsidRPr="00383821">
        <w:rPr>
          <w:spacing w:val="4"/>
          <w:sz w:val="32"/>
          <w:szCs w:val="32"/>
        </w:rPr>
        <w:t>Питання управлінням спільним майном територіальних громад сіл, селищ району завжди у центрі уваги.</w:t>
      </w:r>
      <w:r w:rsidR="009318D3" w:rsidRPr="00383821">
        <w:rPr>
          <w:sz w:val="32"/>
          <w:szCs w:val="32"/>
        </w:rPr>
        <w:t xml:space="preserve"> З цією метою відділом спільної власності територіальних громад виконавчого апарату районної ради продовжується  робота, направлена на здійснення</w:t>
      </w:r>
      <w:r w:rsidR="009318D3" w:rsidRPr="00383821">
        <w:rPr>
          <w:spacing w:val="56"/>
          <w:sz w:val="32"/>
          <w:szCs w:val="32"/>
        </w:rPr>
        <w:t xml:space="preserve"> </w:t>
      </w:r>
      <w:r w:rsidR="009318D3" w:rsidRPr="00383821">
        <w:rPr>
          <w:sz w:val="32"/>
          <w:szCs w:val="32"/>
        </w:rPr>
        <w:t>повноважень</w:t>
      </w:r>
      <w:r w:rsidR="009318D3" w:rsidRPr="00383821">
        <w:rPr>
          <w:spacing w:val="15"/>
          <w:sz w:val="32"/>
          <w:szCs w:val="32"/>
        </w:rPr>
        <w:t xml:space="preserve"> </w:t>
      </w:r>
      <w:r w:rsidR="009318D3" w:rsidRPr="00383821">
        <w:rPr>
          <w:sz w:val="32"/>
          <w:szCs w:val="32"/>
        </w:rPr>
        <w:t xml:space="preserve">щодо реалізації права комунальної власності району стосовно </w:t>
      </w:r>
      <w:r w:rsidR="009318D3" w:rsidRPr="00383821">
        <w:rPr>
          <w:spacing w:val="-1"/>
          <w:sz w:val="32"/>
          <w:szCs w:val="32"/>
        </w:rPr>
        <w:t xml:space="preserve">користування, </w:t>
      </w:r>
      <w:r w:rsidR="009318D3" w:rsidRPr="00383821">
        <w:rPr>
          <w:sz w:val="32"/>
          <w:szCs w:val="32"/>
        </w:rPr>
        <w:t xml:space="preserve">володіння та розпорядження майном власності територіальних громад. </w:t>
      </w:r>
    </w:p>
    <w:p w:rsidR="009318D3" w:rsidRPr="00383821" w:rsidRDefault="009318D3" w:rsidP="002649EE">
      <w:pPr>
        <w:autoSpaceDE w:val="0"/>
        <w:autoSpaceDN w:val="0"/>
        <w:adjustRightInd w:val="0"/>
        <w:spacing w:before="6" w:line="360" w:lineRule="auto"/>
        <w:ind w:left="142"/>
        <w:jc w:val="both"/>
        <w:rPr>
          <w:sz w:val="32"/>
          <w:szCs w:val="32"/>
        </w:rPr>
      </w:pPr>
      <w:r w:rsidRPr="00383821">
        <w:rPr>
          <w:sz w:val="32"/>
          <w:szCs w:val="32"/>
        </w:rPr>
        <w:t>У 2019 році заплановано:</w:t>
      </w:r>
    </w:p>
    <w:p w:rsidR="009318D3" w:rsidRPr="00383821" w:rsidRDefault="009318D3" w:rsidP="002649EE">
      <w:pPr>
        <w:numPr>
          <w:ilvl w:val="0"/>
          <w:numId w:val="1"/>
        </w:numPr>
        <w:autoSpaceDE w:val="0"/>
        <w:autoSpaceDN w:val="0"/>
        <w:adjustRightInd w:val="0"/>
        <w:spacing w:before="6" w:line="360" w:lineRule="auto"/>
        <w:ind w:left="142"/>
        <w:jc w:val="both"/>
        <w:rPr>
          <w:sz w:val="32"/>
          <w:szCs w:val="32"/>
        </w:rPr>
      </w:pPr>
      <w:r w:rsidRPr="00383821">
        <w:rPr>
          <w:sz w:val="32"/>
          <w:szCs w:val="32"/>
        </w:rPr>
        <w:t xml:space="preserve">розпочати поетапне приведення установчих документів навчальних закладів району у відповідність до  вимог нового Закону України «Про освіту» (до 2022 р.); </w:t>
      </w:r>
    </w:p>
    <w:p w:rsidR="009318D3" w:rsidRPr="00383821" w:rsidRDefault="009318D3" w:rsidP="002649EE">
      <w:pPr>
        <w:numPr>
          <w:ilvl w:val="0"/>
          <w:numId w:val="1"/>
        </w:numPr>
        <w:autoSpaceDE w:val="0"/>
        <w:autoSpaceDN w:val="0"/>
        <w:adjustRightInd w:val="0"/>
        <w:spacing w:before="6" w:line="360" w:lineRule="auto"/>
        <w:ind w:left="142"/>
        <w:jc w:val="both"/>
        <w:rPr>
          <w:sz w:val="32"/>
          <w:szCs w:val="32"/>
        </w:rPr>
      </w:pPr>
      <w:r w:rsidRPr="00383821">
        <w:rPr>
          <w:sz w:val="32"/>
          <w:szCs w:val="32"/>
        </w:rPr>
        <w:t>приведення трудових відносин з керівниками навчальних закладів у відповідність до вимог чинного законодавства в освітній галузі та запровадження контрактної форми трудового договору;</w:t>
      </w:r>
    </w:p>
    <w:p w:rsidR="00A86D98" w:rsidRPr="00A86D98" w:rsidRDefault="009318D3" w:rsidP="00A86D98">
      <w:pPr>
        <w:numPr>
          <w:ilvl w:val="0"/>
          <w:numId w:val="1"/>
        </w:numPr>
        <w:autoSpaceDE w:val="0"/>
        <w:autoSpaceDN w:val="0"/>
        <w:adjustRightInd w:val="0"/>
        <w:spacing w:before="6" w:line="360" w:lineRule="auto"/>
        <w:ind w:left="142"/>
        <w:jc w:val="both"/>
        <w:rPr>
          <w:sz w:val="32"/>
          <w:szCs w:val="32"/>
        </w:rPr>
      </w:pPr>
      <w:r w:rsidRPr="00383821">
        <w:rPr>
          <w:sz w:val="32"/>
          <w:szCs w:val="32"/>
        </w:rPr>
        <w:t xml:space="preserve">проведення технічної інвентаризації </w:t>
      </w:r>
      <w:r w:rsidR="00A86D98" w:rsidRPr="00383821">
        <w:rPr>
          <w:sz w:val="32"/>
          <w:szCs w:val="32"/>
        </w:rPr>
        <w:t xml:space="preserve">об’єктів нерухомого майна  </w:t>
      </w:r>
    </w:p>
    <w:p w:rsidR="009318D3" w:rsidRPr="00383821" w:rsidRDefault="009318D3" w:rsidP="00A86D98">
      <w:pPr>
        <w:autoSpaceDE w:val="0"/>
        <w:autoSpaceDN w:val="0"/>
        <w:adjustRightInd w:val="0"/>
        <w:spacing w:before="6" w:line="360" w:lineRule="auto"/>
        <w:ind w:left="142"/>
        <w:jc w:val="both"/>
        <w:rPr>
          <w:sz w:val="32"/>
          <w:szCs w:val="32"/>
        </w:rPr>
      </w:pPr>
      <w:r w:rsidRPr="00383821">
        <w:rPr>
          <w:sz w:val="32"/>
          <w:szCs w:val="32"/>
        </w:rPr>
        <w:t>Черняхівського територіального медичного об’єднанн</w:t>
      </w:r>
      <w:r w:rsidR="00A86D98">
        <w:rPr>
          <w:sz w:val="32"/>
          <w:szCs w:val="32"/>
        </w:rPr>
        <w:t>я та навчальних закладів району</w:t>
      </w:r>
      <w:r w:rsidR="00A86D98">
        <w:rPr>
          <w:sz w:val="32"/>
          <w:szCs w:val="32"/>
          <w:lang w:val="uk-UA"/>
        </w:rPr>
        <w:t xml:space="preserve"> з метою  державної реєстрації речових прав на відповідне </w:t>
      </w:r>
      <w:r w:rsidR="00A86D98">
        <w:rPr>
          <w:sz w:val="32"/>
          <w:szCs w:val="32"/>
          <w:lang w:val="uk-UA"/>
        </w:rPr>
        <w:lastRenderedPageBreak/>
        <w:t>майно,</w:t>
      </w:r>
      <w:r w:rsidRPr="00383821">
        <w:rPr>
          <w:sz w:val="32"/>
          <w:szCs w:val="32"/>
        </w:rPr>
        <w:t xml:space="preserve"> завершення оформлення правовстановлюючих документів на земельні ділянки під об’єктами комунальної власності;</w:t>
      </w:r>
    </w:p>
    <w:p w:rsidR="009318D3" w:rsidRPr="00B65C99" w:rsidRDefault="009318D3" w:rsidP="002649EE">
      <w:pPr>
        <w:numPr>
          <w:ilvl w:val="0"/>
          <w:numId w:val="1"/>
        </w:numPr>
        <w:autoSpaceDE w:val="0"/>
        <w:autoSpaceDN w:val="0"/>
        <w:adjustRightInd w:val="0"/>
        <w:spacing w:before="6" w:line="360" w:lineRule="auto"/>
        <w:ind w:left="142"/>
        <w:jc w:val="both"/>
        <w:rPr>
          <w:sz w:val="32"/>
          <w:szCs w:val="32"/>
        </w:rPr>
      </w:pPr>
      <w:r w:rsidRPr="00383821">
        <w:rPr>
          <w:sz w:val="32"/>
          <w:szCs w:val="32"/>
        </w:rPr>
        <w:t xml:space="preserve">проведення приватизації об’єктів спільної власності територіальних громад сіл, селищ району, які не використовуються підприємствами та установами для забезпечення їх статутної діяльності і можуть бути приватизовані відповідно до Закону України «Про приватизацію державного і комунального майна». </w:t>
      </w:r>
    </w:p>
    <w:p w:rsidR="00B65C99" w:rsidRPr="00383821" w:rsidRDefault="00B65C99" w:rsidP="00B65C99">
      <w:pPr>
        <w:autoSpaceDE w:val="0"/>
        <w:autoSpaceDN w:val="0"/>
        <w:adjustRightInd w:val="0"/>
        <w:spacing w:before="6" w:line="360" w:lineRule="auto"/>
        <w:ind w:left="142"/>
        <w:jc w:val="both"/>
        <w:rPr>
          <w:sz w:val="32"/>
          <w:szCs w:val="32"/>
        </w:rPr>
      </w:pPr>
    </w:p>
    <w:p w:rsidR="006E65CF" w:rsidRPr="00B65C99" w:rsidRDefault="00B424F1" w:rsidP="002649EE">
      <w:pPr>
        <w:autoSpaceDE w:val="0"/>
        <w:autoSpaceDN w:val="0"/>
        <w:adjustRightInd w:val="0"/>
        <w:spacing w:after="200" w:line="360" w:lineRule="auto"/>
        <w:ind w:left="142"/>
        <w:jc w:val="both"/>
        <w:rPr>
          <w:sz w:val="32"/>
          <w:szCs w:val="32"/>
          <w:lang w:val="uk-UA"/>
        </w:rPr>
      </w:pPr>
      <w:r w:rsidRPr="00B65C99">
        <w:rPr>
          <w:sz w:val="32"/>
          <w:szCs w:val="32"/>
        </w:rPr>
        <w:t xml:space="preserve">   </w:t>
      </w:r>
      <w:r w:rsidR="006E65CF" w:rsidRPr="00B65C99">
        <w:rPr>
          <w:sz w:val="32"/>
          <w:szCs w:val="32"/>
          <w:lang w:val="uk-UA"/>
        </w:rPr>
        <w:t xml:space="preserve">     Забезпечення динамічного розвитку району  - це одне з </w:t>
      </w:r>
      <w:r w:rsidR="003D4431" w:rsidRPr="00B65C99">
        <w:rPr>
          <w:sz w:val="32"/>
          <w:szCs w:val="32"/>
          <w:lang w:val="uk-UA"/>
        </w:rPr>
        <w:t>пріоритетних наших завдань</w:t>
      </w:r>
      <w:r w:rsidR="006E65CF" w:rsidRPr="00B65C99">
        <w:rPr>
          <w:sz w:val="32"/>
          <w:szCs w:val="32"/>
          <w:lang w:val="uk-UA"/>
        </w:rPr>
        <w:t>.</w:t>
      </w:r>
      <w:r w:rsidR="006E65CF" w:rsidRPr="00B65C99">
        <w:rPr>
          <w:sz w:val="32"/>
          <w:szCs w:val="32"/>
        </w:rPr>
        <w:t xml:space="preserve"> Використання всіх наявних у районі можливостей</w:t>
      </w:r>
      <w:r w:rsidR="006E65CF" w:rsidRPr="00B65C99">
        <w:rPr>
          <w:sz w:val="32"/>
          <w:szCs w:val="32"/>
          <w:lang w:val="uk-UA"/>
        </w:rPr>
        <w:t xml:space="preserve"> </w:t>
      </w:r>
      <w:r w:rsidR="006E65CF" w:rsidRPr="00B65C99">
        <w:rPr>
          <w:sz w:val="32"/>
          <w:szCs w:val="32"/>
        </w:rPr>
        <w:t>сприятиме забезпеченню стабільного соціально-економічного</w:t>
      </w:r>
      <w:r w:rsidR="006E65CF" w:rsidRPr="00B65C99">
        <w:rPr>
          <w:sz w:val="32"/>
          <w:szCs w:val="32"/>
          <w:lang w:val="uk-UA"/>
        </w:rPr>
        <w:t xml:space="preserve"> його</w:t>
      </w:r>
      <w:r w:rsidR="006E65CF" w:rsidRPr="00B65C99">
        <w:rPr>
          <w:sz w:val="32"/>
          <w:szCs w:val="32"/>
        </w:rPr>
        <w:t xml:space="preserve"> розвитку</w:t>
      </w:r>
      <w:r w:rsidR="006E65CF" w:rsidRPr="00B65C99">
        <w:rPr>
          <w:sz w:val="32"/>
          <w:szCs w:val="32"/>
          <w:lang w:val="uk-UA"/>
        </w:rPr>
        <w:t>.</w:t>
      </w:r>
      <w:r w:rsidR="006E65CF" w:rsidRPr="00B65C99">
        <w:rPr>
          <w:sz w:val="32"/>
          <w:szCs w:val="32"/>
        </w:rPr>
        <w:t xml:space="preserve"> І запорукою </w:t>
      </w:r>
      <w:r w:rsidR="006E65CF" w:rsidRPr="00B65C99">
        <w:rPr>
          <w:sz w:val="32"/>
          <w:szCs w:val="32"/>
          <w:lang w:val="uk-UA"/>
        </w:rPr>
        <w:t xml:space="preserve">досягнення даної мети </w:t>
      </w:r>
      <w:r w:rsidR="006E65CF" w:rsidRPr="00B65C99">
        <w:rPr>
          <w:sz w:val="32"/>
          <w:szCs w:val="32"/>
        </w:rPr>
        <w:t>буде постійне партнерство між органами державної влади, місцевого самоврядування,</w:t>
      </w:r>
      <w:r w:rsidR="006E65CF" w:rsidRPr="00B65C99">
        <w:rPr>
          <w:sz w:val="32"/>
          <w:szCs w:val="32"/>
          <w:lang w:val="uk-UA"/>
        </w:rPr>
        <w:t xml:space="preserve"> народними депутатами, депутатами місцевих рад, </w:t>
      </w:r>
      <w:r w:rsidR="006E65CF" w:rsidRPr="00B65C99">
        <w:rPr>
          <w:sz w:val="32"/>
          <w:szCs w:val="32"/>
        </w:rPr>
        <w:t>підприємцями та громадськими організаціями,</w:t>
      </w:r>
      <w:r w:rsidR="006E65CF" w:rsidRPr="00B65C99">
        <w:rPr>
          <w:sz w:val="32"/>
          <w:szCs w:val="32"/>
          <w:lang w:val="uk-UA"/>
        </w:rPr>
        <w:t xml:space="preserve"> яке</w:t>
      </w:r>
      <w:r w:rsidR="006E65CF" w:rsidRPr="00B65C99">
        <w:rPr>
          <w:sz w:val="32"/>
          <w:szCs w:val="32"/>
        </w:rPr>
        <w:t xml:space="preserve"> спрямоване на створення оптимальних умов для сталого розвитку район</w:t>
      </w:r>
      <w:r w:rsidR="006E65CF" w:rsidRPr="00B65C99">
        <w:rPr>
          <w:sz w:val="32"/>
          <w:szCs w:val="32"/>
          <w:lang w:val="uk-UA"/>
        </w:rPr>
        <w:t>у</w:t>
      </w:r>
      <w:r w:rsidR="008344DC" w:rsidRPr="00B65C99">
        <w:rPr>
          <w:sz w:val="32"/>
          <w:szCs w:val="32"/>
          <w:lang w:val="uk-UA"/>
        </w:rPr>
        <w:t>.</w:t>
      </w:r>
    </w:p>
    <w:p w:rsidR="006E65CF" w:rsidRPr="00B65C99" w:rsidRDefault="00C151D4" w:rsidP="002649EE">
      <w:pPr>
        <w:autoSpaceDE w:val="0"/>
        <w:autoSpaceDN w:val="0"/>
        <w:adjustRightInd w:val="0"/>
        <w:spacing w:after="200" w:line="360" w:lineRule="auto"/>
        <w:ind w:left="142"/>
        <w:jc w:val="both"/>
        <w:rPr>
          <w:sz w:val="32"/>
          <w:szCs w:val="32"/>
          <w:lang w:val="uk-UA"/>
        </w:rPr>
      </w:pPr>
      <w:r w:rsidRPr="00B65C99">
        <w:rPr>
          <w:sz w:val="32"/>
          <w:szCs w:val="32"/>
          <w:lang w:val="uk-UA"/>
        </w:rPr>
        <w:t xml:space="preserve">         </w:t>
      </w:r>
      <w:r w:rsidR="006E65CF" w:rsidRPr="00B65C99">
        <w:rPr>
          <w:sz w:val="32"/>
          <w:szCs w:val="32"/>
          <w:lang w:val="uk-UA"/>
        </w:rPr>
        <w:t xml:space="preserve">Так, за сприянням </w:t>
      </w:r>
      <w:r w:rsidR="00D40CA9" w:rsidRPr="00B65C99">
        <w:rPr>
          <w:sz w:val="32"/>
          <w:szCs w:val="32"/>
          <w:lang w:val="uk-UA"/>
        </w:rPr>
        <w:t xml:space="preserve">народного </w:t>
      </w:r>
      <w:r w:rsidR="006E65CF" w:rsidRPr="00B65C99">
        <w:rPr>
          <w:bCs/>
          <w:sz w:val="32"/>
          <w:szCs w:val="32"/>
          <w:lang w:val="uk-UA"/>
        </w:rPr>
        <w:t>депутата Дзюблика</w:t>
      </w:r>
      <w:r w:rsidR="006E65CF" w:rsidRPr="00B65C99">
        <w:rPr>
          <w:sz w:val="32"/>
          <w:szCs w:val="32"/>
          <w:lang w:val="uk-UA"/>
        </w:rPr>
        <w:t xml:space="preserve"> Павла Володимировича з державного бюджету  в цьому році з</w:t>
      </w:r>
      <w:r w:rsidR="00383821" w:rsidRPr="00B65C99">
        <w:rPr>
          <w:sz w:val="32"/>
          <w:szCs w:val="32"/>
          <w:lang w:val="uk-UA"/>
        </w:rPr>
        <w:t xml:space="preserve">агальноосвітнім закладам району на придбання спортивного обладнання, комп’ютерної техніки, меблів,  мультимедійного обладнання , інтерактивної дошки, 3 D принтера </w:t>
      </w:r>
      <w:r w:rsidR="006E65CF" w:rsidRPr="00B65C99">
        <w:rPr>
          <w:sz w:val="32"/>
          <w:szCs w:val="32"/>
          <w:lang w:val="uk-UA"/>
        </w:rPr>
        <w:t>було виділено 685 тис. грн</w:t>
      </w:r>
      <w:r w:rsidR="008344DC" w:rsidRPr="00B65C99">
        <w:rPr>
          <w:sz w:val="32"/>
          <w:szCs w:val="32"/>
          <w:lang w:val="uk-UA"/>
        </w:rPr>
        <w:t>.</w:t>
      </w:r>
      <w:r w:rsidR="006E65CF" w:rsidRPr="00B65C99">
        <w:rPr>
          <w:sz w:val="32"/>
          <w:szCs w:val="32"/>
          <w:lang w:val="uk-UA"/>
        </w:rPr>
        <w:t xml:space="preserve"> </w:t>
      </w:r>
    </w:p>
    <w:p w:rsidR="006E65CF" w:rsidRPr="00A108F5" w:rsidRDefault="006E65CF" w:rsidP="002649EE">
      <w:pPr>
        <w:autoSpaceDE w:val="0"/>
        <w:autoSpaceDN w:val="0"/>
        <w:adjustRightInd w:val="0"/>
        <w:spacing w:line="360" w:lineRule="auto"/>
        <w:ind w:left="142"/>
        <w:jc w:val="both"/>
        <w:rPr>
          <w:sz w:val="32"/>
          <w:szCs w:val="32"/>
          <w:lang w:val="uk-UA"/>
        </w:rPr>
      </w:pPr>
      <w:r w:rsidRPr="00A108F5">
        <w:rPr>
          <w:sz w:val="32"/>
          <w:szCs w:val="32"/>
          <w:lang w:val="uk-UA"/>
        </w:rPr>
        <w:t xml:space="preserve">      Для реконструкції будівлі Жадьківського колегіуму направлено 100 тис.грн. Очеретянській та Салівській сільським радам були виділені кошти відповідно  100 та 20 тис.грн.</w:t>
      </w:r>
      <w:r w:rsidR="00383821">
        <w:rPr>
          <w:sz w:val="32"/>
          <w:szCs w:val="32"/>
          <w:lang w:val="uk-UA"/>
        </w:rPr>
        <w:t xml:space="preserve"> (</w:t>
      </w:r>
      <w:r w:rsidRPr="00A108F5">
        <w:rPr>
          <w:sz w:val="32"/>
          <w:szCs w:val="32"/>
          <w:lang w:val="uk-UA"/>
        </w:rPr>
        <w:t xml:space="preserve">на придбання комплекту стільців </w:t>
      </w:r>
      <w:r w:rsidRPr="00A108F5">
        <w:rPr>
          <w:sz w:val="32"/>
          <w:szCs w:val="32"/>
          <w:lang w:val="uk-UA"/>
        </w:rPr>
        <w:lastRenderedPageBreak/>
        <w:t>для Очеретянського будинку культури та для придбання ноутбука, телевізора, звукової апаратури для Салівської сільської ради</w:t>
      </w:r>
      <w:r w:rsidR="00383821">
        <w:rPr>
          <w:sz w:val="32"/>
          <w:szCs w:val="32"/>
          <w:lang w:val="uk-UA"/>
        </w:rPr>
        <w:t>).</w:t>
      </w:r>
    </w:p>
    <w:p w:rsidR="006E65CF" w:rsidRPr="00A108F5" w:rsidRDefault="006E65CF" w:rsidP="002649EE">
      <w:pPr>
        <w:autoSpaceDE w:val="0"/>
        <w:autoSpaceDN w:val="0"/>
        <w:adjustRightInd w:val="0"/>
        <w:spacing w:line="360" w:lineRule="auto"/>
        <w:ind w:left="142"/>
        <w:jc w:val="both"/>
        <w:rPr>
          <w:sz w:val="32"/>
          <w:szCs w:val="32"/>
          <w:lang w:val="uk-UA"/>
        </w:rPr>
      </w:pPr>
      <w:r w:rsidRPr="00A108F5">
        <w:rPr>
          <w:sz w:val="32"/>
          <w:szCs w:val="32"/>
          <w:lang w:val="uk-UA"/>
        </w:rPr>
        <w:t xml:space="preserve">      Для житлового масиву </w:t>
      </w:r>
      <w:r w:rsidRPr="00A108F5">
        <w:rPr>
          <w:sz w:val="32"/>
          <w:szCs w:val="32"/>
        </w:rPr>
        <w:t>«</w:t>
      </w:r>
      <w:r w:rsidRPr="00A108F5">
        <w:rPr>
          <w:sz w:val="32"/>
          <w:szCs w:val="32"/>
          <w:lang w:val="uk-UA"/>
        </w:rPr>
        <w:t>Хлібодар</w:t>
      </w:r>
      <w:r w:rsidRPr="00A108F5">
        <w:rPr>
          <w:sz w:val="32"/>
          <w:szCs w:val="32"/>
        </w:rPr>
        <w:t xml:space="preserve">» </w:t>
      </w:r>
      <w:r w:rsidRPr="00A108F5">
        <w:rPr>
          <w:sz w:val="32"/>
          <w:szCs w:val="32"/>
          <w:lang w:val="uk-UA"/>
        </w:rPr>
        <w:t xml:space="preserve">в смт.Черняхів було виділено </w:t>
      </w:r>
    </w:p>
    <w:p w:rsidR="006E65CF" w:rsidRPr="00A108F5" w:rsidRDefault="006E65CF" w:rsidP="002649EE">
      <w:pPr>
        <w:autoSpaceDE w:val="0"/>
        <w:autoSpaceDN w:val="0"/>
        <w:adjustRightInd w:val="0"/>
        <w:spacing w:line="360" w:lineRule="auto"/>
        <w:ind w:left="142"/>
        <w:jc w:val="both"/>
        <w:rPr>
          <w:sz w:val="32"/>
          <w:szCs w:val="32"/>
          <w:lang w:val="uk-UA"/>
        </w:rPr>
      </w:pPr>
      <w:r w:rsidRPr="00A108F5">
        <w:rPr>
          <w:sz w:val="32"/>
          <w:szCs w:val="32"/>
        </w:rPr>
        <w:t xml:space="preserve">1 </w:t>
      </w:r>
      <w:r w:rsidRPr="00A108F5">
        <w:rPr>
          <w:sz w:val="32"/>
          <w:szCs w:val="32"/>
          <w:lang w:val="uk-UA"/>
        </w:rPr>
        <w:t xml:space="preserve">млн. 400 тис.грн. на капітальний ремонт спортивного майданчика. </w:t>
      </w:r>
    </w:p>
    <w:p w:rsidR="006E65CF" w:rsidRPr="00A108F5" w:rsidRDefault="006E65CF" w:rsidP="002649EE">
      <w:pPr>
        <w:autoSpaceDE w:val="0"/>
        <w:autoSpaceDN w:val="0"/>
        <w:adjustRightInd w:val="0"/>
        <w:spacing w:line="360" w:lineRule="auto"/>
        <w:ind w:left="142"/>
        <w:jc w:val="both"/>
        <w:rPr>
          <w:sz w:val="32"/>
          <w:szCs w:val="32"/>
          <w:lang w:val="uk-UA"/>
        </w:rPr>
      </w:pPr>
      <w:r w:rsidRPr="00A108F5">
        <w:rPr>
          <w:sz w:val="32"/>
          <w:szCs w:val="32"/>
        </w:rPr>
        <w:t xml:space="preserve">        </w:t>
      </w:r>
      <w:r w:rsidRPr="00A108F5">
        <w:rPr>
          <w:sz w:val="32"/>
          <w:szCs w:val="32"/>
          <w:lang w:val="uk-UA"/>
        </w:rPr>
        <w:t>А для вихованців Черняхівської дитячо-юнацької спортивної школи  виділено кошти</w:t>
      </w:r>
      <w:r w:rsidRPr="00A108F5">
        <w:rPr>
          <w:color w:val="4F81BD"/>
          <w:sz w:val="32"/>
          <w:szCs w:val="32"/>
          <w:lang w:val="uk-UA"/>
        </w:rPr>
        <w:t xml:space="preserve"> </w:t>
      </w:r>
      <w:r w:rsidRPr="00A108F5">
        <w:rPr>
          <w:sz w:val="32"/>
          <w:szCs w:val="32"/>
          <w:lang w:val="uk-UA"/>
        </w:rPr>
        <w:t>в сумі 36 тис.грн. на   придбання верстата для натяжіння струн на бадмінтонні ракетки.</w:t>
      </w:r>
    </w:p>
    <w:p w:rsidR="006E65CF" w:rsidRPr="00A108F5" w:rsidRDefault="006E65CF" w:rsidP="002649EE">
      <w:pPr>
        <w:autoSpaceDE w:val="0"/>
        <w:autoSpaceDN w:val="0"/>
        <w:adjustRightInd w:val="0"/>
        <w:spacing w:line="360" w:lineRule="auto"/>
        <w:ind w:left="142"/>
        <w:jc w:val="both"/>
        <w:rPr>
          <w:sz w:val="32"/>
          <w:szCs w:val="32"/>
          <w:lang w:val="uk-UA"/>
        </w:rPr>
      </w:pPr>
      <w:r w:rsidRPr="00A108F5">
        <w:rPr>
          <w:sz w:val="32"/>
          <w:szCs w:val="32"/>
        </w:rPr>
        <w:t xml:space="preserve">       80 </w:t>
      </w:r>
      <w:r w:rsidRPr="00A108F5">
        <w:rPr>
          <w:sz w:val="32"/>
          <w:szCs w:val="32"/>
          <w:lang w:val="uk-UA"/>
        </w:rPr>
        <w:t>тис.грн. виділено на придбання дитячих ігрових майданчиків для встановлення на території Салівської та Стиртівської сільських рад.</w:t>
      </w:r>
    </w:p>
    <w:p w:rsidR="006E65CF" w:rsidRPr="00A108F5" w:rsidRDefault="006E65CF" w:rsidP="002649EE">
      <w:pPr>
        <w:autoSpaceDE w:val="0"/>
        <w:autoSpaceDN w:val="0"/>
        <w:adjustRightInd w:val="0"/>
        <w:spacing w:line="360" w:lineRule="auto"/>
        <w:ind w:left="142"/>
        <w:jc w:val="both"/>
        <w:rPr>
          <w:sz w:val="32"/>
          <w:szCs w:val="32"/>
          <w:lang w:val="uk-UA"/>
        </w:rPr>
      </w:pPr>
      <w:r w:rsidRPr="00A108F5">
        <w:rPr>
          <w:sz w:val="32"/>
          <w:szCs w:val="32"/>
        </w:rPr>
        <w:t xml:space="preserve">      </w:t>
      </w:r>
      <w:r w:rsidRPr="00A108F5">
        <w:rPr>
          <w:sz w:val="32"/>
          <w:szCs w:val="32"/>
          <w:lang w:val="uk-UA"/>
        </w:rPr>
        <w:t>Продовжується робота по відновленню дорожнього покриття на території району. За сприянням народного депутата з державного бюджету для цієї мети виділено 800 тис.грн., які спрямуються на ремонт вулиць в смт.Черняхів.</w:t>
      </w:r>
    </w:p>
    <w:p w:rsidR="006E65CF" w:rsidRPr="00A108F5" w:rsidRDefault="00C02378" w:rsidP="002649EE">
      <w:pPr>
        <w:autoSpaceDE w:val="0"/>
        <w:autoSpaceDN w:val="0"/>
        <w:adjustRightInd w:val="0"/>
        <w:spacing w:line="360" w:lineRule="auto"/>
        <w:ind w:left="142"/>
        <w:jc w:val="both"/>
        <w:rPr>
          <w:sz w:val="32"/>
          <w:szCs w:val="32"/>
          <w:lang w:val="uk-UA"/>
        </w:rPr>
      </w:pPr>
      <w:r>
        <w:rPr>
          <w:color w:val="FF0000"/>
          <w:sz w:val="32"/>
          <w:szCs w:val="32"/>
          <w:lang w:val="uk-UA"/>
        </w:rPr>
        <w:t xml:space="preserve"> </w:t>
      </w:r>
      <w:r w:rsidR="006E65CF" w:rsidRPr="00E074C7">
        <w:rPr>
          <w:sz w:val="32"/>
          <w:szCs w:val="32"/>
          <w:lang w:val="uk-UA"/>
        </w:rPr>
        <w:t xml:space="preserve">     </w:t>
      </w:r>
      <w:r w:rsidR="006E65CF" w:rsidRPr="00A108F5">
        <w:rPr>
          <w:sz w:val="32"/>
          <w:szCs w:val="32"/>
          <w:lang w:val="uk-UA"/>
        </w:rPr>
        <w:t>Завдяки  зусиллям депутатів обласної ради Сташенка Григорія Федоровича, Руденького Андрія Олександровича, Рибак Наталії Іванівни, Чорноморця Олександра Павловича, Кізіна Сидора Васильовича</w:t>
      </w:r>
      <w:r w:rsidR="00D40CA9">
        <w:rPr>
          <w:sz w:val="32"/>
          <w:szCs w:val="32"/>
          <w:lang w:val="uk-UA"/>
        </w:rPr>
        <w:t xml:space="preserve">                </w:t>
      </w:r>
      <w:r w:rsidR="006E65CF" w:rsidRPr="00A108F5">
        <w:rPr>
          <w:sz w:val="32"/>
          <w:szCs w:val="32"/>
          <w:lang w:val="uk-UA"/>
        </w:rPr>
        <w:t xml:space="preserve"> в 2018 році з обласного бюджету б</w:t>
      </w:r>
      <w:r w:rsidR="00287B81">
        <w:rPr>
          <w:sz w:val="32"/>
          <w:szCs w:val="32"/>
          <w:lang w:val="uk-UA"/>
        </w:rPr>
        <w:t>уло надано субвенції на суму</w:t>
      </w:r>
      <w:r w:rsidR="00E074C7">
        <w:rPr>
          <w:sz w:val="32"/>
          <w:szCs w:val="32"/>
          <w:lang w:val="uk-UA"/>
        </w:rPr>
        <w:t xml:space="preserve"> </w:t>
      </w:r>
      <w:r w:rsidR="00D40CA9">
        <w:rPr>
          <w:sz w:val="32"/>
          <w:szCs w:val="32"/>
          <w:lang w:val="uk-UA"/>
        </w:rPr>
        <w:t xml:space="preserve">                         </w:t>
      </w:r>
      <w:r w:rsidR="00E074C7">
        <w:rPr>
          <w:sz w:val="32"/>
          <w:szCs w:val="32"/>
          <w:lang w:val="uk-UA"/>
        </w:rPr>
        <w:t xml:space="preserve"> 3,7</w:t>
      </w:r>
      <w:r w:rsidR="006E65CF" w:rsidRPr="00A108F5">
        <w:rPr>
          <w:sz w:val="32"/>
          <w:szCs w:val="32"/>
          <w:lang w:val="uk-UA"/>
        </w:rPr>
        <w:t xml:space="preserve"> млн.грн. </w:t>
      </w:r>
    </w:p>
    <w:p w:rsidR="006E65CF" w:rsidRPr="00A108F5" w:rsidRDefault="006E65CF" w:rsidP="002649EE">
      <w:pPr>
        <w:autoSpaceDE w:val="0"/>
        <w:autoSpaceDN w:val="0"/>
        <w:adjustRightInd w:val="0"/>
        <w:spacing w:line="360" w:lineRule="auto"/>
        <w:ind w:left="142"/>
        <w:jc w:val="both"/>
        <w:rPr>
          <w:sz w:val="32"/>
          <w:szCs w:val="32"/>
          <w:lang w:val="uk-UA"/>
        </w:rPr>
      </w:pPr>
      <w:r w:rsidRPr="00E074C7">
        <w:rPr>
          <w:sz w:val="32"/>
          <w:szCs w:val="32"/>
          <w:lang w:val="uk-UA"/>
        </w:rPr>
        <w:t xml:space="preserve">      </w:t>
      </w:r>
      <w:r w:rsidRPr="00A108F5">
        <w:rPr>
          <w:sz w:val="32"/>
          <w:szCs w:val="32"/>
          <w:lang w:val="uk-UA"/>
        </w:rPr>
        <w:t>Дані кошти були спрямовані на капітальні та поточні ремонти, придбання обладнання, меблів, інвентаря для дошкільних навчальних закладів, закладів освіти, культури та охорони здоров’я, придбання та встановлення дорожніх знаків на території району.</w:t>
      </w:r>
    </w:p>
    <w:p w:rsidR="006E65CF" w:rsidRDefault="006E65CF" w:rsidP="002649EE">
      <w:pPr>
        <w:autoSpaceDE w:val="0"/>
        <w:autoSpaceDN w:val="0"/>
        <w:adjustRightInd w:val="0"/>
        <w:spacing w:line="360" w:lineRule="auto"/>
        <w:ind w:left="142"/>
        <w:jc w:val="both"/>
        <w:rPr>
          <w:sz w:val="32"/>
          <w:szCs w:val="32"/>
          <w:lang w:val="uk-UA"/>
        </w:rPr>
      </w:pPr>
      <w:r w:rsidRPr="00A108F5">
        <w:rPr>
          <w:sz w:val="32"/>
          <w:szCs w:val="32"/>
          <w:lang w:val="uk-UA"/>
        </w:rPr>
        <w:t xml:space="preserve">            Дякую за активну роботу депутатам районної ради, головам постійних комісій  Шлапак Галині Миколаївні, Трояченку Руслану </w:t>
      </w:r>
      <w:r w:rsidRPr="00A108F5">
        <w:rPr>
          <w:sz w:val="32"/>
          <w:szCs w:val="32"/>
          <w:lang w:val="uk-UA"/>
        </w:rPr>
        <w:lastRenderedPageBreak/>
        <w:t>Миколайовичу, Сташенку Олександру Федоровичу, Колеснику Олександру Вілійовичу.</w:t>
      </w:r>
    </w:p>
    <w:p w:rsidR="000410C7" w:rsidRPr="00A108F5" w:rsidRDefault="000410C7" w:rsidP="002649EE">
      <w:pPr>
        <w:autoSpaceDE w:val="0"/>
        <w:autoSpaceDN w:val="0"/>
        <w:adjustRightInd w:val="0"/>
        <w:spacing w:line="360" w:lineRule="auto"/>
        <w:ind w:left="142"/>
        <w:jc w:val="both"/>
        <w:rPr>
          <w:sz w:val="32"/>
          <w:szCs w:val="32"/>
          <w:lang w:val="uk-UA"/>
        </w:rPr>
      </w:pPr>
    </w:p>
    <w:p w:rsidR="000410C7" w:rsidRDefault="006E65CF" w:rsidP="000410C7">
      <w:pPr>
        <w:autoSpaceDE w:val="0"/>
        <w:autoSpaceDN w:val="0"/>
        <w:adjustRightInd w:val="0"/>
        <w:spacing w:line="360" w:lineRule="auto"/>
        <w:ind w:left="142"/>
        <w:jc w:val="both"/>
        <w:rPr>
          <w:sz w:val="32"/>
          <w:szCs w:val="32"/>
          <w:lang w:val="uk-UA"/>
        </w:rPr>
      </w:pPr>
      <w:r w:rsidRPr="00A108F5">
        <w:rPr>
          <w:sz w:val="32"/>
          <w:szCs w:val="32"/>
          <w:lang w:val="uk-UA"/>
        </w:rPr>
        <w:t xml:space="preserve">             Хочу також висловити  слова вдячності за активну громад</w:t>
      </w:r>
      <w:r w:rsidR="008344DC">
        <w:rPr>
          <w:sz w:val="32"/>
          <w:szCs w:val="32"/>
          <w:lang w:val="uk-UA"/>
        </w:rPr>
        <w:t>ян</w:t>
      </w:r>
      <w:r w:rsidRPr="00A108F5">
        <w:rPr>
          <w:sz w:val="32"/>
          <w:szCs w:val="32"/>
          <w:lang w:val="uk-UA"/>
        </w:rPr>
        <w:t xml:space="preserve">ську позицію, сумлінне виконання депутатських обов’язків під час проведення засідань постійних комісій та пленарних засідань ради депутатам: </w:t>
      </w:r>
      <w:r w:rsidRPr="000410C7">
        <w:rPr>
          <w:bCs/>
          <w:sz w:val="32"/>
          <w:szCs w:val="32"/>
          <w:lang w:val="uk-UA"/>
        </w:rPr>
        <w:t>Кондрацькій Ользі Віталіївні, Ніколайчуку Віталію Віталійовичу</w:t>
      </w:r>
      <w:r w:rsidR="000C10F1" w:rsidRPr="000410C7">
        <w:rPr>
          <w:bCs/>
          <w:sz w:val="32"/>
          <w:szCs w:val="32"/>
          <w:lang w:val="uk-UA"/>
        </w:rPr>
        <w:t>,</w:t>
      </w:r>
      <w:r w:rsidRPr="000410C7">
        <w:rPr>
          <w:bCs/>
          <w:sz w:val="32"/>
          <w:szCs w:val="32"/>
          <w:lang w:val="uk-UA"/>
        </w:rPr>
        <w:t xml:space="preserve"> Бардук Ларисі Леонідівні, </w:t>
      </w:r>
      <w:r w:rsidR="00383821" w:rsidRPr="000410C7">
        <w:rPr>
          <w:bCs/>
          <w:sz w:val="32"/>
          <w:szCs w:val="32"/>
          <w:lang w:val="uk-UA"/>
        </w:rPr>
        <w:t>Трохименку Петру О</w:t>
      </w:r>
      <w:r w:rsidR="00B12ED6" w:rsidRPr="000410C7">
        <w:rPr>
          <w:bCs/>
          <w:sz w:val="32"/>
          <w:szCs w:val="32"/>
          <w:lang w:val="uk-UA"/>
        </w:rPr>
        <w:t>лександровичу</w:t>
      </w:r>
      <w:r w:rsidR="000410C7" w:rsidRPr="000410C7">
        <w:rPr>
          <w:bCs/>
          <w:sz w:val="32"/>
          <w:szCs w:val="32"/>
          <w:lang w:val="uk-UA"/>
        </w:rPr>
        <w:t>,</w:t>
      </w:r>
      <w:r w:rsidRPr="000410C7">
        <w:rPr>
          <w:sz w:val="32"/>
          <w:szCs w:val="32"/>
          <w:lang w:val="uk-UA"/>
        </w:rPr>
        <w:t xml:space="preserve"> </w:t>
      </w:r>
      <w:r w:rsidR="000410C7" w:rsidRPr="000410C7">
        <w:rPr>
          <w:sz w:val="32"/>
          <w:szCs w:val="32"/>
          <w:lang w:val="uk-UA"/>
        </w:rPr>
        <w:t>Кузьменку Василю Дмитровичу, Дворській Валентині Петрівні, Бачуку Івану Васильовичу, Маційчуку Андрію Васильовичу, Нагурному Євгену</w:t>
      </w:r>
      <w:r w:rsidRPr="000410C7">
        <w:rPr>
          <w:sz w:val="32"/>
          <w:szCs w:val="32"/>
          <w:lang w:val="uk-UA"/>
        </w:rPr>
        <w:t xml:space="preserve"> Васил</w:t>
      </w:r>
      <w:r w:rsidR="000410C7" w:rsidRPr="000410C7">
        <w:rPr>
          <w:sz w:val="32"/>
          <w:szCs w:val="32"/>
          <w:lang w:val="uk-UA"/>
        </w:rPr>
        <w:t>ьовичу, Поліщуку Сергію Федоровичу,  Сімашку Олександру Анатолійовичу, Трояченку Юрію Миколайовичу.</w:t>
      </w:r>
      <w:r w:rsidRPr="000410C7">
        <w:rPr>
          <w:sz w:val="32"/>
          <w:szCs w:val="32"/>
          <w:lang w:val="uk-UA"/>
        </w:rPr>
        <w:t xml:space="preserve"> </w:t>
      </w:r>
    </w:p>
    <w:p w:rsidR="000410C7" w:rsidRPr="000410C7" w:rsidRDefault="000410C7" w:rsidP="000410C7">
      <w:pPr>
        <w:autoSpaceDE w:val="0"/>
        <w:autoSpaceDN w:val="0"/>
        <w:adjustRightInd w:val="0"/>
        <w:spacing w:line="360" w:lineRule="auto"/>
        <w:ind w:left="142"/>
        <w:jc w:val="both"/>
        <w:rPr>
          <w:sz w:val="32"/>
          <w:szCs w:val="32"/>
          <w:lang w:val="uk-UA"/>
        </w:rPr>
      </w:pPr>
    </w:p>
    <w:p w:rsidR="006E65CF" w:rsidRPr="00A108F5" w:rsidRDefault="000C10F1" w:rsidP="002649EE">
      <w:pPr>
        <w:pStyle w:val="a6"/>
        <w:spacing w:line="360" w:lineRule="auto"/>
        <w:ind w:left="142"/>
        <w:jc w:val="both"/>
        <w:rPr>
          <w:b w:val="0"/>
          <w:i w:val="0"/>
          <w:sz w:val="32"/>
          <w:szCs w:val="32"/>
        </w:rPr>
      </w:pPr>
      <w:r>
        <w:rPr>
          <w:b w:val="0"/>
          <w:i w:val="0"/>
          <w:sz w:val="32"/>
          <w:szCs w:val="32"/>
        </w:rPr>
        <w:t xml:space="preserve">       </w:t>
      </w:r>
      <w:r w:rsidR="006E65CF" w:rsidRPr="00A108F5">
        <w:rPr>
          <w:b w:val="0"/>
          <w:i w:val="0"/>
          <w:sz w:val="32"/>
          <w:szCs w:val="32"/>
        </w:rPr>
        <w:t>Активною є  позиція депутатів районної ради щодо відстоювання інтересів своїх в</w:t>
      </w:r>
      <w:r w:rsidR="00760D2B" w:rsidRPr="00A108F5">
        <w:rPr>
          <w:b w:val="0"/>
          <w:i w:val="0"/>
          <w:sz w:val="32"/>
          <w:szCs w:val="32"/>
        </w:rPr>
        <w:t xml:space="preserve">иборців. Народні обранці за звітний період прийняли та  подали </w:t>
      </w:r>
      <w:r w:rsidR="006E65CF" w:rsidRPr="00A108F5">
        <w:rPr>
          <w:b w:val="0"/>
          <w:i w:val="0"/>
          <w:sz w:val="32"/>
          <w:szCs w:val="32"/>
        </w:rPr>
        <w:t xml:space="preserve">до </w:t>
      </w:r>
      <w:r>
        <w:rPr>
          <w:b w:val="0"/>
          <w:i w:val="0"/>
          <w:sz w:val="32"/>
          <w:szCs w:val="32"/>
        </w:rPr>
        <w:t>Президента України, Верховної Р</w:t>
      </w:r>
      <w:r w:rsidR="00760D2B" w:rsidRPr="00A108F5">
        <w:rPr>
          <w:b w:val="0"/>
          <w:i w:val="0"/>
          <w:sz w:val="32"/>
          <w:szCs w:val="32"/>
        </w:rPr>
        <w:t>ади України, Кабінету Міністрів України звернення щодо надання Томосу про автокефалію Православної Церкви в Україні та щодо підтримки соціально-незахищених верств населення шляхом розширення програми субсидій, забезпечення доступності та надання належної якості житлово-комунальних послуг споживачам</w:t>
      </w:r>
      <w:r w:rsidR="00A56752">
        <w:rPr>
          <w:b w:val="0"/>
          <w:i w:val="0"/>
          <w:sz w:val="32"/>
          <w:szCs w:val="32"/>
        </w:rPr>
        <w:t>.</w:t>
      </w:r>
    </w:p>
    <w:p w:rsidR="00760D2B" w:rsidRPr="00A108F5" w:rsidRDefault="00760D2B" w:rsidP="002649EE">
      <w:pPr>
        <w:autoSpaceDE w:val="0"/>
        <w:autoSpaceDN w:val="0"/>
        <w:adjustRightInd w:val="0"/>
        <w:spacing w:line="276" w:lineRule="auto"/>
        <w:ind w:left="142"/>
        <w:jc w:val="both"/>
        <w:rPr>
          <w:sz w:val="32"/>
          <w:szCs w:val="32"/>
          <w:lang w:val="uk-UA"/>
        </w:rPr>
      </w:pPr>
    </w:p>
    <w:p w:rsidR="006E65CF" w:rsidRPr="00A108F5" w:rsidRDefault="006E65CF" w:rsidP="002649EE">
      <w:pPr>
        <w:autoSpaceDE w:val="0"/>
        <w:autoSpaceDN w:val="0"/>
        <w:adjustRightInd w:val="0"/>
        <w:spacing w:line="360" w:lineRule="auto"/>
        <w:ind w:left="142"/>
        <w:jc w:val="both"/>
        <w:rPr>
          <w:sz w:val="32"/>
          <w:szCs w:val="32"/>
          <w:lang w:val="uk-UA"/>
        </w:rPr>
      </w:pPr>
      <w:r>
        <w:rPr>
          <w:rFonts w:ascii="Calibri" w:hAnsi="Calibri" w:cs="Calibri"/>
          <w:b/>
          <w:bCs/>
          <w:sz w:val="36"/>
          <w:szCs w:val="36"/>
          <w:lang w:val="uk-UA"/>
        </w:rPr>
        <w:tab/>
      </w:r>
      <w:r w:rsidRPr="00A108F5">
        <w:rPr>
          <w:sz w:val="32"/>
          <w:szCs w:val="32"/>
          <w:lang w:val="uk-UA"/>
        </w:rPr>
        <w:t>Список депутатів, які не байдужі до життя Черняхівської територіальної громади можна продовжувати.</w:t>
      </w:r>
    </w:p>
    <w:p w:rsidR="00C06FA0" w:rsidRPr="00A108F5" w:rsidRDefault="006E65CF" w:rsidP="002649EE">
      <w:pPr>
        <w:autoSpaceDE w:val="0"/>
        <w:autoSpaceDN w:val="0"/>
        <w:adjustRightInd w:val="0"/>
        <w:spacing w:line="360" w:lineRule="auto"/>
        <w:ind w:left="142"/>
        <w:jc w:val="both"/>
        <w:rPr>
          <w:bCs/>
          <w:sz w:val="32"/>
          <w:szCs w:val="32"/>
          <w:lang w:val="uk-UA"/>
        </w:rPr>
      </w:pPr>
      <w:r w:rsidRPr="00A108F5">
        <w:rPr>
          <w:i/>
          <w:sz w:val="32"/>
          <w:szCs w:val="32"/>
          <w:lang w:val="uk-UA"/>
        </w:rPr>
        <w:t xml:space="preserve">           </w:t>
      </w:r>
      <w:r w:rsidRPr="00A108F5">
        <w:rPr>
          <w:sz w:val="32"/>
          <w:szCs w:val="32"/>
          <w:bdr w:val="none" w:sz="0" w:space="0" w:color="auto" w:frame="1"/>
          <w:lang w:val="uk-UA"/>
        </w:rPr>
        <w:t>Користуючись нагодою хочу подякувати</w:t>
      </w:r>
      <w:r w:rsidRPr="00A108F5">
        <w:rPr>
          <w:sz w:val="32"/>
          <w:szCs w:val="32"/>
          <w:bdr w:val="none" w:sz="0" w:space="0" w:color="auto" w:frame="1"/>
        </w:rPr>
        <w:t>  </w:t>
      </w:r>
      <w:r w:rsidRPr="00A108F5">
        <w:rPr>
          <w:bCs/>
          <w:sz w:val="32"/>
          <w:szCs w:val="32"/>
          <w:lang w:val="uk-UA"/>
        </w:rPr>
        <w:t>депутату Верховної Ради України Д</w:t>
      </w:r>
      <w:r w:rsidR="003E4FED" w:rsidRPr="00A108F5">
        <w:rPr>
          <w:bCs/>
          <w:sz w:val="32"/>
          <w:szCs w:val="32"/>
          <w:lang w:val="uk-UA"/>
        </w:rPr>
        <w:t>зюблику Павлу Володимировичу,</w:t>
      </w:r>
      <w:r w:rsidRPr="00A108F5">
        <w:rPr>
          <w:bCs/>
          <w:sz w:val="32"/>
          <w:szCs w:val="32"/>
          <w:lang w:val="uk-UA"/>
        </w:rPr>
        <w:t xml:space="preserve"> депутатам обласної ради та </w:t>
      </w:r>
      <w:r w:rsidRPr="00A108F5">
        <w:rPr>
          <w:bCs/>
          <w:sz w:val="32"/>
          <w:szCs w:val="32"/>
          <w:lang w:val="uk-UA"/>
        </w:rPr>
        <w:lastRenderedPageBreak/>
        <w:t xml:space="preserve">всім </w:t>
      </w:r>
      <w:r w:rsidRPr="00A108F5">
        <w:rPr>
          <w:sz w:val="32"/>
          <w:szCs w:val="32"/>
          <w:lang w:val="uk-UA"/>
        </w:rPr>
        <w:t>д</w:t>
      </w:r>
      <w:r w:rsidRPr="00A108F5">
        <w:rPr>
          <w:sz w:val="32"/>
          <w:szCs w:val="32"/>
        </w:rPr>
        <w:t>епутат</w:t>
      </w:r>
      <w:r w:rsidRPr="00A108F5">
        <w:rPr>
          <w:sz w:val="32"/>
          <w:szCs w:val="32"/>
          <w:lang w:val="uk-UA"/>
        </w:rPr>
        <w:t>ам</w:t>
      </w:r>
      <w:r w:rsidRPr="00A108F5">
        <w:rPr>
          <w:sz w:val="32"/>
          <w:szCs w:val="32"/>
        </w:rPr>
        <w:t xml:space="preserve"> районної ради</w:t>
      </w:r>
      <w:r w:rsidRPr="00A108F5">
        <w:rPr>
          <w:sz w:val="32"/>
          <w:szCs w:val="32"/>
          <w:lang w:val="uk-UA"/>
        </w:rPr>
        <w:t xml:space="preserve"> за а</w:t>
      </w:r>
      <w:r w:rsidRPr="00A108F5">
        <w:rPr>
          <w:sz w:val="32"/>
          <w:szCs w:val="32"/>
        </w:rPr>
        <w:t>ктивну участь</w:t>
      </w:r>
      <w:r w:rsidRPr="00A108F5">
        <w:rPr>
          <w:sz w:val="32"/>
          <w:szCs w:val="32"/>
          <w:lang w:val="uk-UA"/>
        </w:rPr>
        <w:t xml:space="preserve"> у житті району, </w:t>
      </w:r>
      <w:r w:rsidRPr="00A108F5">
        <w:rPr>
          <w:bCs/>
          <w:sz w:val="32"/>
          <w:szCs w:val="32"/>
          <w:lang w:val="uk-UA"/>
        </w:rPr>
        <w:t xml:space="preserve">допомогу  у вирішенні ряду важливих питань, </w:t>
      </w:r>
      <w:r w:rsidRPr="00A108F5">
        <w:rPr>
          <w:sz w:val="32"/>
          <w:szCs w:val="32"/>
          <w:lang w:val="uk-UA"/>
        </w:rPr>
        <w:t>сумлінне виконання своїх повноважень та співпрацю з органами місцевого самоврядування.</w:t>
      </w:r>
    </w:p>
    <w:p w:rsidR="006C3AE6" w:rsidRPr="00A108F5" w:rsidRDefault="006C3AE6" w:rsidP="002649EE">
      <w:pPr>
        <w:autoSpaceDE w:val="0"/>
        <w:autoSpaceDN w:val="0"/>
        <w:adjustRightInd w:val="0"/>
        <w:ind w:left="142"/>
        <w:jc w:val="both"/>
        <w:rPr>
          <w:sz w:val="32"/>
          <w:szCs w:val="32"/>
          <w:lang w:val="uk-UA"/>
        </w:rPr>
      </w:pPr>
    </w:p>
    <w:p w:rsidR="00052EAC" w:rsidRPr="00CA7872" w:rsidRDefault="009A71D9" w:rsidP="00E01D8C">
      <w:pPr>
        <w:autoSpaceDE w:val="0"/>
        <w:autoSpaceDN w:val="0"/>
        <w:adjustRightInd w:val="0"/>
        <w:spacing w:after="120" w:line="360" w:lineRule="auto"/>
        <w:ind w:left="142" w:firstLine="566"/>
        <w:jc w:val="both"/>
        <w:rPr>
          <w:sz w:val="32"/>
          <w:szCs w:val="32"/>
          <w:lang w:val="uk-UA"/>
        </w:rPr>
      </w:pPr>
      <w:r w:rsidRPr="00CA7872">
        <w:rPr>
          <w:sz w:val="32"/>
          <w:szCs w:val="32"/>
          <w:shd w:val="clear" w:color="auto" w:fill="FCFCFC"/>
          <w:lang w:val="uk-UA"/>
        </w:rPr>
        <w:t>Окремо потрібно</w:t>
      </w:r>
      <w:r w:rsidR="00E86332" w:rsidRPr="00CA7872">
        <w:rPr>
          <w:sz w:val="32"/>
          <w:szCs w:val="32"/>
          <w:shd w:val="clear" w:color="auto" w:fill="FCFCFC"/>
          <w:lang w:val="uk-UA"/>
        </w:rPr>
        <w:t xml:space="preserve"> звернути увагу на роботу сільських та селищн</w:t>
      </w:r>
      <w:r w:rsidR="00840737" w:rsidRPr="00CA7872">
        <w:rPr>
          <w:sz w:val="32"/>
          <w:szCs w:val="32"/>
          <w:shd w:val="clear" w:color="auto" w:fill="FCFCFC"/>
          <w:lang w:val="uk-UA"/>
        </w:rPr>
        <w:t>их рад нашого району. Це дієва</w:t>
      </w:r>
      <w:r w:rsidR="00E86332" w:rsidRPr="00CA7872">
        <w:rPr>
          <w:sz w:val="32"/>
          <w:szCs w:val="32"/>
          <w:shd w:val="clear" w:color="auto" w:fill="FCFCFC"/>
          <w:lang w:val="uk-UA"/>
        </w:rPr>
        <w:t xml:space="preserve"> сила органів місцевого самоврядування, яким </w:t>
      </w:r>
      <w:r w:rsidR="00E01D8C" w:rsidRPr="00CA7872">
        <w:rPr>
          <w:sz w:val="32"/>
          <w:szCs w:val="32"/>
          <w:shd w:val="clear" w:color="auto" w:fill="FCFCFC"/>
          <w:lang w:val="uk-UA"/>
        </w:rPr>
        <w:t>під силу</w:t>
      </w:r>
      <w:r w:rsidR="00E86332" w:rsidRPr="00CA7872">
        <w:rPr>
          <w:sz w:val="32"/>
          <w:szCs w:val="32"/>
          <w:shd w:val="clear" w:color="auto" w:fill="FCFCFC"/>
          <w:lang w:val="uk-UA"/>
        </w:rPr>
        <w:t xml:space="preserve"> вирішення серйозних питань життєзабезпечення територіальних громад</w:t>
      </w:r>
      <w:r w:rsidR="00141CCC" w:rsidRPr="00CA7872">
        <w:rPr>
          <w:sz w:val="32"/>
          <w:szCs w:val="32"/>
          <w:shd w:val="clear" w:color="auto" w:fill="FCFCFC"/>
          <w:lang w:val="uk-UA"/>
        </w:rPr>
        <w:t>.</w:t>
      </w:r>
    </w:p>
    <w:p w:rsidR="0057429B" w:rsidRDefault="00C151D4" w:rsidP="002649EE">
      <w:pPr>
        <w:autoSpaceDE w:val="0"/>
        <w:autoSpaceDN w:val="0"/>
        <w:adjustRightInd w:val="0"/>
        <w:spacing w:after="200" w:line="360" w:lineRule="auto"/>
        <w:ind w:left="142"/>
        <w:jc w:val="both"/>
        <w:rPr>
          <w:i/>
          <w:iCs/>
          <w:sz w:val="32"/>
          <w:szCs w:val="32"/>
          <w:lang w:val="uk-UA"/>
        </w:rPr>
      </w:pPr>
      <w:r>
        <w:rPr>
          <w:sz w:val="32"/>
          <w:szCs w:val="32"/>
          <w:shd w:val="clear" w:color="auto" w:fill="FFFFFF"/>
          <w:lang w:val="uk-UA"/>
        </w:rPr>
        <w:t xml:space="preserve">         </w:t>
      </w:r>
      <w:r w:rsidR="0057429B" w:rsidRPr="0057429B">
        <w:rPr>
          <w:sz w:val="32"/>
          <w:szCs w:val="32"/>
          <w:shd w:val="clear" w:color="auto" w:fill="FFFFFF"/>
          <w:lang w:val="uk-UA"/>
        </w:rPr>
        <w:t xml:space="preserve">З метою </w:t>
      </w:r>
      <w:r w:rsidR="0057429B" w:rsidRPr="00C151D4">
        <w:rPr>
          <w:sz w:val="32"/>
          <w:szCs w:val="32"/>
          <w:shd w:val="clear" w:color="auto" w:fill="FFFFFF"/>
          <w:lang w:val="uk-UA"/>
        </w:rPr>
        <w:t>формування ефективного місцевого самоврядування та територіальної організації влади</w:t>
      </w:r>
      <w:r w:rsidR="0057429B" w:rsidRPr="0057429B">
        <w:rPr>
          <w:sz w:val="32"/>
          <w:szCs w:val="32"/>
          <w:shd w:val="clear" w:color="auto" w:fill="FFFFFF"/>
          <w:lang w:val="uk-UA"/>
        </w:rPr>
        <w:t xml:space="preserve"> в Україні триває процес децентралізації.</w:t>
      </w:r>
      <w:r w:rsidR="0057429B" w:rsidRPr="00C151D4">
        <w:rPr>
          <w:i/>
          <w:iCs/>
          <w:sz w:val="32"/>
          <w:szCs w:val="32"/>
          <w:lang w:val="uk-UA"/>
        </w:rPr>
        <w:t xml:space="preserve">   </w:t>
      </w:r>
      <w:r>
        <w:rPr>
          <w:i/>
          <w:iCs/>
          <w:sz w:val="32"/>
          <w:szCs w:val="32"/>
          <w:lang w:val="uk-UA"/>
        </w:rPr>
        <w:t xml:space="preserve">       </w:t>
      </w:r>
      <w:r w:rsidR="00CA7872">
        <w:rPr>
          <w:iCs/>
          <w:sz w:val="32"/>
          <w:szCs w:val="32"/>
          <w:lang w:val="uk-UA"/>
        </w:rPr>
        <w:t xml:space="preserve">В районі  </w:t>
      </w:r>
      <w:r w:rsidR="0055304F">
        <w:rPr>
          <w:iCs/>
          <w:sz w:val="32"/>
          <w:szCs w:val="32"/>
          <w:lang w:val="uk-UA"/>
        </w:rPr>
        <w:t>утворено</w:t>
      </w:r>
      <w:r w:rsidR="00CA7872">
        <w:rPr>
          <w:iCs/>
          <w:sz w:val="32"/>
          <w:szCs w:val="32"/>
          <w:lang w:val="uk-UA"/>
        </w:rPr>
        <w:t xml:space="preserve"> </w:t>
      </w:r>
      <w:r w:rsidR="0057429B" w:rsidRPr="0057429B">
        <w:rPr>
          <w:sz w:val="32"/>
          <w:szCs w:val="32"/>
          <w:lang w:val="uk-UA"/>
        </w:rPr>
        <w:t>Високівську та Вільську об’єднані громади. На даний час спостерігається подальший розвитку даних громад.</w:t>
      </w:r>
    </w:p>
    <w:p w:rsidR="009A71D9" w:rsidRPr="0057429B" w:rsidRDefault="0057429B" w:rsidP="002649EE">
      <w:pPr>
        <w:autoSpaceDE w:val="0"/>
        <w:autoSpaceDN w:val="0"/>
        <w:adjustRightInd w:val="0"/>
        <w:spacing w:after="200" w:line="360" w:lineRule="auto"/>
        <w:ind w:left="142"/>
        <w:jc w:val="both"/>
        <w:rPr>
          <w:i/>
          <w:iCs/>
          <w:sz w:val="32"/>
          <w:szCs w:val="32"/>
          <w:lang w:val="uk-UA"/>
        </w:rPr>
      </w:pPr>
      <w:r w:rsidRPr="0057429B">
        <w:rPr>
          <w:sz w:val="32"/>
          <w:szCs w:val="32"/>
          <w:lang w:val="uk-UA"/>
        </w:rPr>
        <w:t xml:space="preserve">    </w:t>
      </w:r>
      <w:r w:rsidR="00CA7872">
        <w:rPr>
          <w:sz w:val="32"/>
          <w:szCs w:val="32"/>
          <w:lang w:val="uk-UA"/>
        </w:rPr>
        <w:t xml:space="preserve"> </w:t>
      </w:r>
      <w:r>
        <w:rPr>
          <w:sz w:val="32"/>
          <w:szCs w:val="32"/>
          <w:lang w:val="uk-UA"/>
        </w:rPr>
        <w:t xml:space="preserve">У 2018 році </w:t>
      </w:r>
      <w:r w:rsidR="009A71D9" w:rsidRPr="0057429B">
        <w:rPr>
          <w:sz w:val="32"/>
          <w:szCs w:val="32"/>
          <w:lang w:val="uk-UA"/>
        </w:rPr>
        <w:t xml:space="preserve">Високівська сільська рада отримала у комунальну власність </w:t>
      </w:r>
      <w:smartTag w:uri="urn:schemas-microsoft-com:office:smarttags" w:element="metricconverter">
        <w:smartTagPr>
          <w:attr w:name="ProductID" w:val="1352,27 га"/>
        </w:smartTagPr>
        <w:r w:rsidR="009A71D9" w:rsidRPr="0057429B">
          <w:rPr>
            <w:sz w:val="32"/>
            <w:szCs w:val="32"/>
            <w:lang w:val="uk-UA"/>
          </w:rPr>
          <w:t>1352,27 га</w:t>
        </w:r>
      </w:smartTag>
      <w:r w:rsidR="009A71D9" w:rsidRPr="0057429B">
        <w:rPr>
          <w:sz w:val="32"/>
          <w:szCs w:val="32"/>
          <w:lang w:val="uk-UA"/>
        </w:rPr>
        <w:t xml:space="preserve"> землі сільськогосподарського призначення державної власності поза межами населених пунктів .</w:t>
      </w:r>
    </w:p>
    <w:p w:rsidR="009A71D9" w:rsidRPr="0057429B" w:rsidRDefault="009A71D9" w:rsidP="002649EE">
      <w:pPr>
        <w:tabs>
          <w:tab w:val="left" w:pos="4230"/>
        </w:tabs>
        <w:autoSpaceDE w:val="0"/>
        <w:autoSpaceDN w:val="0"/>
        <w:adjustRightInd w:val="0"/>
        <w:spacing w:line="360" w:lineRule="auto"/>
        <w:ind w:left="142"/>
        <w:jc w:val="both"/>
        <w:rPr>
          <w:sz w:val="32"/>
          <w:szCs w:val="32"/>
          <w:lang w:val="uk-UA"/>
        </w:rPr>
      </w:pPr>
      <w:r w:rsidRPr="0057429B">
        <w:rPr>
          <w:sz w:val="32"/>
          <w:szCs w:val="32"/>
        </w:rPr>
        <w:t xml:space="preserve">      </w:t>
      </w:r>
      <w:r w:rsidRPr="0057429B">
        <w:rPr>
          <w:sz w:val="32"/>
          <w:szCs w:val="32"/>
          <w:lang w:val="uk-UA"/>
        </w:rPr>
        <w:t>У гімназії Високівської ОТГ  триває створення нового освітнього простору. Наразі продовжуються ремонті роботи всередині приміщення школи.</w:t>
      </w:r>
    </w:p>
    <w:p w:rsidR="009A71D9" w:rsidRPr="0057429B" w:rsidRDefault="009A71D9" w:rsidP="002649EE">
      <w:pPr>
        <w:tabs>
          <w:tab w:val="left" w:pos="4230"/>
        </w:tabs>
        <w:autoSpaceDE w:val="0"/>
        <w:autoSpaceDN w:val="0"/>
        <w:adjustRightInd w:val="0"/>
        <w:spacing w:line="360" w:lineRule="auto"/>
        <w:ind w:left="142"/>
        <w:jc w:val="both"/>
        <w:rPr>
          <w:sz w:val="32"/>
          <w:szCs w:val="32"/>
          <w:lang w:val="uk-UA"/>
        </w:rPr>
      </w:pPr>
      <w:r w:rsidRPr="0057429B">
        <w:rPr>
          <w:sz w:val="32"/>
          <w:szCs w:val="32"/>
          <w:lang w:val="uk-UA"/>
        </w:rPr>
        <w:t xml:space="preserve">     За кошти Д</w:t>
      </w:r>
      <w:r w:rsidR="0057429B">
        <w:rPr>
          <w:sz w:val="32"/>
          <w:szCs w:val="32"/>
          <w:lang w:val="uk-UA"/>
        </w:rPr>
        <w:t xml:space="preserve">ержавного </w:t>
      </w:r>
      <w:r w:rsidRPr="0057429B">
        <w:rPr>
          <w:sz w:val="32"/>
          <w:szCs w:val="32"/>
          <w:lang w:val="uk-UA"/>
        </w:rPr>
        <w:t>Ф</w:t>
      </w:r>
      <w:r w:rsidR="0057429B">
        <w:rPr>
          <w:sz w:val="32"/>
          <w:szCs w:val="32"/>
          <w:lang w:val="uk-UA"/>
        </w:rPr>
        <w:t>онд</w:t>
      </w:r>
      <w:r w:rsidR="00287B81">
        <w:rPr>
          <w:sz w:val="32"/>
          <w:szCs w:val="32"/>
          <w:lang w:val="uk-UA"/>
        </w:rPr>
        <w:t>у</w:t>
      </w:r>
      <w:r w:rsidR="0057429B">
        <w:rPr>
          <w:sz w:val="32"/>
          <w:szCs w:val="32"/>
          <w:lang w:val="uk-UA"/>
        </w:rPr>
        <w:t xml:space="preserve"> регіонального розвитку</w:t>
      </w:r>
      <w:r w:rsidRPr="0057429B">
        <w:rPr>
          <w:sz w:val="32"/>
          <w:szCs w:val="32"/>
          <w:lang w:val="uk-UA"/>
        </w:rPr>
        <w:t xml:space="preserve"> у всіх населених пунктах Високівської  громади встановлено світлодіодне вуличне освітлення, це  485 світильників потужністю 21 Вт.</w:t>
      </w:r>
    </w:p>
    <w:p w:rsidR="009A71D9" w:rsidRPr="0057429B" w:rsidRDefault="009A71D9" w:rsidP="002649EE">
      <w:pPr>
        <w:tabs>
          <w:tab w:val="left" w:pos="4230"/>
        </w:tabs>
        <w:autoSpaceDE w:val="0"/>
        <w:autoSpaceDN w:val="0"/>
        <w:adjustRightInd w:val="0"/>
        <w:spacing w:line="360" w:lineRule="auto"/>
        <w:ind w:left="142"/>
        <w:jc w:val="both"/>
        <w:rPr>
          <w:sz w:val="32"/>
          <w:szCs w:val="32"/>
          <w:highlight w:val="yellow"/>
          <w:lang w:val="uk-UA"/>
        </w:rPr>
      </w:pPr>
      <w:r w:rsidRPr="0057429B">
        <w:rPr>
          <w:sz w:val="32"/>
          <w:szCs w:val="32"/>
        </w:rPr>
        <w:t xml:space="preserve">   </w:t>
      </w:r>
      <w:r w:rsidRPr="0057429B">
        <w:rPr>
          <w:sz w:val="32"/>
          <w:szCs w:val="32"/>
          <w:lang w:val="uk-UA"/>
        </w:rPr>
        <w:t>Здійснено  роботи з поточного середнього ремонту  дороги протяжністю 1,1км. Вартість ремонту дороги складає більше 2 млн</w:t>
      </w:r>
      <w:r w:rsidR="00106F74">
        <w:rPr>
          <w:sz w:val="32"/>
          <w:szCs w:val="32"/>
          <w:lang w:val="uk-UA"/>
        </w:rPr>
        <w:t>.</w:t>
      </w:r>
      <w:r w:rsidRPr="0057429B">
        <w:rPr>
          <w:sz w:val="32"/>
          <w:szCs w:val="32"/>
          <w:lang w:val="uk-UA"/>
        </w:rPr>
        <w:t xml:space="preserve"> грн.</w:t>
      </w:r>
    </w:p>
    <w:p w:rsidR="009A71D9" w:rsidRPr="0057429B" w:rsidRDefault="009A71D9" w:rsidP="002649EE">
      <w:pPr>
        <w:tabs>
          <w:tab w:val="left" w:pos="4230"/>
        </w:tabs>
        <w:autoSpaceDE w:val="0"/>
        <w:autoSpaceDN w:val="0"/>
        <w:adjustRightInd w:val="0"/>
        <w:spacing w:line="360" w:lineRule="auto"/>
        <w:ind w:left="142"/>
        <w:jc w:val="both"/>
        <w:rPr>
          <w:sz w:val="32"/>
          <w:szCs w:val="32"/>
          <w:lang w:val="uk-UA"/>
        </w:rPr>
      </w:pPr>
      <w:r w:rsidRPr="0057429B">
        <w:rPr>
          <w:sz w:val="32"/>
          <w:szCs w:val="32"/>
          <w:lang w:val="uk-UA"/>
        </w:rPr>
        <w:t xml:space="preserve">    Завдяки міжнародному проекту ПРООН  Високівська сільська рада реалізувала  ініціативу поліцейських про</w:t>
      </w:r>
      <w:r w:rsidR="00A56752">
        <w:rPr>
          <w:sz w:val="32"/>
          <w:szCs w:val="32"/>
          <w:lang w:val="uk-UA"/>
        </w:rPr>
        <w:t xml:space="preserve"> створення  поліцейської станці</w:t>
      </w:r>
      <w:r w:rsidRPr="0057429B">
        <w:rPr>
          <w:sz w:val="32"/>
          <w:szCs w:val="32"/>
          <w:lang w:val="uk-UA"/>
        </w:rPr>
        <w:t>ї</w:t>
      </w:r>
      <w:r w:rsidR="00A56752">
        <w:rPr>
          <w:sz w:val="32"/>
          <w:szCs w:val="32"/>
          <w:lang w:val="uk-UA"/>
        </w:rPr>
        <w:t>,</w:t>
      </w:r>
      <w:r w:rsidRPr="0057429B">
        <w:rPr>
          <w:sz w:val="32"/>
          <w:szCs w:val="32"/>
          <w:lang w:val="uk-UA"/>
        </w:rPr>
        <w:t xml:space="preserve"> </w:t>
      </w:r>
      <w:r w:rsidRPr="0057429B">
        <w:rPr>
          <w:sz w:val="32"/>
          <w:szCs w:val="32"/>
          <w:lang w:val="uk-UA"/>
        </w:rPr>
        <w:lastRenderedPageBreak/>
        <w:t>яка обслуговує близько 2,5 тисяч</w:t>
      </w:r>
      <w:r w:rsidR="00106F74">
        <w:rPr>
          <w:sz w:val="32"/>
          <w:szCs w:val="32"/>
          <w:lang w:val="uk-UA"/>
        </w:rPr>
        <w:t>і</w:t>
      </w:r>
      <w:r w:rsidRPr="0057429B">
        <w:rPr>
          <w:sz w:val="32"/>
          <w:szCs w:val="32"/>
          <w:lang w:val="uk-UA"/>
        </w:rPr>
        <w:t xml:space="preserve"> жителів сіл Вис</w:t>
      </w:r>
      <w:r w:rsidR="00A56752">
        <w:rPr>
          <w:sz w:val="32"/>
          <w:szCs w:val="32"/>
          <w:lang w:val="uk-UA"/>
        </w:rPr>
        <w:t>оке, Осники, Забріддя, Щеніє</w:t>
      </w:r>
      <w:r w:rsidR="00EB649C">
        <w:rPr>
          <w:sz w:val="32"/>
          <w:szCs w:val="32"/>
          <w:lang w:val="uk-UA"/>
        </w:rPr>
        <w:t>ва та Городища.</w:t>
      </w:r>
      <w:r w:rsidRPr="0057429B">
        <w:rPr>
          <w:sz w:val="32"/>
          <w:szCs w:val="32"/>
          <w:lang w:val="uk-UA"/>
        </w:rPr>
        <w:t xml:space="preserve"> Для комфортної  роботи  створено необхідні технічні та побутові умови.</w:t>
      </w:r>
    </w:p>
    <w:p w:rsidR="009A71D9" w:rsidRPr="0057429B" w:rsidRDefault="009A71D9" w:rsidP="002649EE">
      <w:pPr>
        <w:tabs>
          <w:tab w:val="left" w:pos="4230"/>
        </w:tabs>
        <w:autoSpaceDE w:val="0"/>
        <w:autoSpaceDN w:val="0"/>
        <w:adjustRightInd w:val="0"/>
        <w:spacing w:line="360" w:lineRule="auto"/>
        <w:ind w:left="142"/>
        <w:jc w:val="both"/>
        <w:rPr>
          <w:sz w:val="32"/>
          <w:szCs w:val="32"/>
          <w:lang w:val="uk-UA"/>
        </w:rPr>
      </w:pPr>
      <w:r w:rsidRPr="0057429B">
        <w:rPr>
          <w:sz w:val="32"/>
          <w:szCs w:val="32"/>
          <w:lang w:val="uk-UA"/>
        </w:rPr>
        <w:t xml:space="preserve">   </w:t>
      </w:r>
      <w:r w:rsidR="00EB649C">
        <w:rPr>
          <w:sz w:val="32"/>
          <w:szCs w:val="32"/>
          <w:lang w:val="uk-UA"/>
        </w:rPr>
        <w:t>В 2018</w:t>
      </w:r>
      <w:r w:rsidRPr="0057429B">
        <w:rPr>
          <w:sz w:val="32"/>
          <w:szCs w:val="32"/>
          <w:lang w:val="uk-UA"/>
        </w:rPr>
        <w:t xml:space="preserve"> році Вільська ОТГ реалізувала ряд проектів серед яких: реконструкція будівлі Новопільської ЗОШ 1-3 ступенів, капітальний ремонт будинку культури с.Крученець та  ДНЗ с.Ксаверівка. </w:t>
      </w:r>
    </w:p>
    <w:p w:rsidR="009A71D9" w:rsidRPr="0057429B" w:rsidRDefault="009A71D9" w:rsidP="002649EE">
      <w:pPr>
        <w:tabs>
          <w:tab w:val="left" w:pos="4230"/>
        </w:tabs>
        <w:autoSpaceDE w:val="0"/>
        <w:autoSpaceDN w:val="0"/>
        <w:adjustRightInd w:val="0"/>
        <w:spacing w:line="360" w:lineRule="auto"/>
        <w:ind w:left="142"/>
        <w:jc w:val="both"/>
        <w:rPr>
          <w:sz w:val="32"/>
          <w:szCs w:val="32"/>
          <w:lang w:val="uk-UA"/>
        </w:rPr>
      </w:pPr>
      <w:r w:rsidRPr="0057429B">
        <w:rPr>
          <w:sz w:val="32"/>
          <w:szCs w:val="32"/>
          <w:lang w:val="uk-UA"/>
        </w:rPr>
        <w:t xml:space="preserve">Вільська сільська рада отримала у комунальну власність </w:t>
      </w:r>
      <w:smartTag w:uri="urn:schemas-microsoft-com:office:smarttags" w:element="metricconverter">
        <w:smartTagPr>
          <w:attr w:name="ProductID" w:val="1918,6 га"/>
        </w:smartTagPr>
        <w:r w:rsidRPr="0057429B">
          <w:rPr>
            <w:sz w:val="32"/>
            <w:szCs w:val="32"/>
            <w:lang w:val="uk-UA"/>
          </w:rPr>
          <w:t>1918,6 га</w:t>
        </w:r>
      </w:smartTag>
      <w:r w:rsidRPr="0057429B">
        <w:rPr>
          <w:sz w:val="32"/>
          <w:szCs w:val="32"/>
          <w:lang w:val="uk-UA"/>
        </w:rPr>
        <w:t xml:space="preserve"> землі сільськогосподарського призначення поза межами населених пунктів. </w:t>
      </w:r>
    </w:p>
    <w:p w:rsidR="009A71D9" w:rsidRPr="0057429B" w:rsidRDefault="009A71D9" w:rsidP="002649EE">
      <w:pPr>
        <w:tabs>
          <w:tab w:val="left" w:pos="4230"/>
        </w:tabs>
        <w:autoSpaceDE w:val="0"/>
        <w:autoSpaceDN w:val="0"/>
        <w:adjustRightInd w:val="0"/>
        <w:spacing w:line="360" w:lineRule="auto"/>
        <w:ind w:left="142"/>
        <w:jc w:val="both"/>
        <w:rPr>
          <w:sz w:val="32"/>
          <w:szCs w:val="32"/>
          <w:lang w:val="uk-UA"/>
        </w:rPr>
      </w:pPr>
      <w:r w:rsidRPr="0057429B">
        <w:rPr>
          <w:sz w:val="32"/>
          <w:szCs w:val="32"/>
        </w:rPr>
        <w:t xml:space="preserve">     </w:t>
      </w:r>
      <w:r w:rsidRPr="0057429B">
        <w:rPr>
          <w:sz w:val="32"/>
          <w:szCs w:val="32"/>
          <w:lang w:val="uk-UA"/>
        </w:rPr>
        <w:t xml:space="preserve">На дороги загального користування протяжністю </w:t>
      </w:r>
      <w:smartTag w:uri="urn:schemas-microsoft-com:office:smarttags" w:element="metricconverter">
        <w:smartTagPr>
          <w:attr w:name="ProductID" w:val="19 км"/>
        </w:smartTagPr>
        <w:r w:rsidRPr="0057429B">
          <w:rPr>
            <w:sz w:val="32"/>
            <w:szCs w:val="32"/>
            <w:lang w:val="uk-UA"/>
          </w:rPr>
          <w:t>19</w:t>
        </w:r>
        <w:r w:rsidR="00EB649C">
          <w:rPr>
            <w:sz w:val="32"/>
            <w:szCs w:val="32"/>
            <w:lang w:val="uk-UA"/>
          </w:rPr>
          <w:t xml:space="preserve"> </w:t>
        </w:r>
        <w:r w:rsidRPr="0057429B">
          <w:rPr>
            <w:sz w:val="32"/>
            <w:szCs w:val="32"/>
            <w:lang w:val="uk-UA"/>
          </w:rPr>
          <w:t>км</w:t>
        </w:r>
      </w:smartTag>
      <w:r w:rsidRPr="0057429B">
        <w:rPr>
          <w:sz w:val="32"/>
          <w:szCs w:val="32"/>
          <w:lang w:val="uk-UA"/>
        </w:rPr>
        <w:t xml:space="preserve"> в напрямку Вільськ-Щербини, Вільськ-Новопіль,  Вільськ –Кам</w:t>
      </w:r>
      <w:r w:rsidRPr="0057429B">
        <w:rPr>
          <w:sz w:val="32"/>
          <w:szCs w:val="32"/>
        </w:rPr>
        <w:t>´</w:t>
      </w:r>
      <w:r w:rsidRPr="0057429B">
        <w:rPr>
          <w:sz w:val="32"/>
          <w:szCs w:val="32"/>
          <w:lang w:val="uk-UA"/>
        </w:rPr>
        <w:t>янка висипано 1,5 тис. тонн відсіву.</w:t>
      </w:r>
    </w:p>
    <w:p w:rsidR="009A71D9" w:rsidRDefault="009A71D9" w:rsidP="002649EE">
      <w:pPr>
        <w:autoSpaceDE w:val="0"/>
        <w:autoSpaceDN w:val="0"/>
        <w:adjustRightInd w:val="0"/>
        <w:spacing w:line="360" w:lineRule="auto"/>
        <w:ind w:left="142"/>
        <w:jc w:val="both"/>
        <w:rPr>
          <w:sz w:val="32"/>
          <w:szCs w:val="32"/>
          <w:lang w:val="uk-UA"/>
        </w:rPr>
      </w:pPr>
    </w:p>
    <w:p w:rsidR="00410671" w:rsidRPr="0029550E" w:rsidRDefault="00A56752" w:rsidP="00A56752">
      <w:pPr>
        <w:autoSpaceDE w:val="0"/>
        <w:autoSpaceDN w:val="0"/>
        <w:adjustRightInd w:val="0"/>
        <w:spacing w:line="360" w:lineRule="auto"/>
        <w:ind w:left="142" w:firstLine="566"/>
        <w:jc w:val="both"/>
        <w:rPr>
          <w:color w:val="3366FF"/>
          <w:sz w:val="32"/>
          <w:szCs w:val="32"/>
          <w:lang w:val="uk-UA"/>
        </w:rPr>
      </w:pPr>
      <w:r w:rsidRPr="00A56752">
        <w:rPr>
          <w:sz w:val="32"/>
          <w:szCs w:val="32"/>
          <w:lang w:val="uk-UA"/>
        </w:rPr>
        <w:t>В районі функціонує 21</w:t>
      </w:r>
      <w:r w:rsidR="00410671" w:rsidRPr="00A56752">
        <w:rPr>
          <w:sz w:val="32"/>
          <w:szCs w:val="32"/>
          <w:lang w:val="uk-UA"/>
        </w:rPr>
        <w:t xml:space="preserve"> дошкільних навчальних закладів, де виховується  </w:t>
      </w:r>
      <w:r w:rsidRPr="00A56752">
        <w:rPr>
          <w:sz w:val="32"/>
          <w:szCs w:val="32"/>
          <w:lang w:val="uk-UA"/>
        </w:rPr>
        <w:t>824</w:t>
      </w:r>
      <w:r w:rsidR="00410671" w:rsidRPr="00A56752">
        <w:rPr>
          <w:sz w:val="32"/>
          <w:szCs w:val="32"/>
          <w:lang w:val="uk-UA"/>
        </w:rPr>
        <w:t xml:space="preserve"> д</w:t>
      </w:r>
      <w:r>
        <w:rPr>
          <w:sz w:val="32"/>
          <w:szCs w:val="32"/>
          <w:lang w:val="uk-UA"/>
        </w:rPr>
        <w:t>итини</w:t>
      </w:r>
      <w:r>
        <w:rPr>
          <w:color w:val="3366FF"/>
          <w:sz w:val="32"/>
          <w:szCs w:val="32"/>
          <w:lang w:val="uk-UA"/>
        </w:rPr>
        <w:t>.</w:t>
      </w:r>
    </w:p>
    <w:p w:rsidR="00410671" w:rsidRPr="0029550E" w:rsidRDefault="007C5FB0" w:rsidP="002649EE">
      <w:pPr>
        <w:autoSpaceDE w:val="0"/>
        <w:autoSpaceDN w:val="0"/>
        <w:adjustRightInd w:val="0"/>
        <w:spacing w:line="360" w:lineRule="auto"/>
        <w:ind w:left="142"/>
        <w:jc w:val="both"/>
        <w:rPr>
          <w:sz w:val="32"/>
          <w:szCs w:val="32"/>
          <w:lang w:val="uk-UA"/>
        </w:rPr>
      </w:pPr>
      <w:r>
        <w:rPr>
          <w:sz w:val="32"/>
          <w:szCs w:val="32"/>
          <w:lang w:val="uk-UA"/>
        </w:rPr>
        <w:t xml:space="preserve">       </w:t>
      </w:r>
      <w:r w:rsidR="00410671" w:rsidRPr="0029550E">
        <w:rPr>
          <w:sz w:val="32"/>
          <w:szCs w:val="32"/>
          <w:lang w:val="uk-UA"/>
        </w:rPr>
        <w:t>Протягом року у всіх дитсадках проводились поточні ремонти,  налагоджено роботу водогінної та каналізаційної мережі.</w:t>
      </w:r>
    </w:p>
    <w:p w:rsidR="00410671" w:rsidRPr="00287B81" w:rsidRDefault="0029550E" w:rsidP="003F765D">
      <w:pPr>
        <w:autoSpaceDE w:val="0"/>
        <w:autoSpaceDN w:val="0"/>
        <w:adjustRightInd w:val="0"/>
        <w:spacing w:line="360" w:lineRule="auto"/>
        <w:ind w:left="142"/>
        <w:jc w:val="both"/>
        <w:rPr>
          <w:sz w:val="32"/>
          <w:szCs w:val="32"/>
          <w:highlight w:val="white"/>
          <w:lang w:val="uk-UA"/>
        </w:rPr>
      </w:pPr>
      <w:r w:rsidRPr="00287B81">
        <w:rPr>
          <w:color w:val="FF6600"/>
          <w:sz w:val="32"/>
          <w:szCs w:val="32"/>
          <w:highlight w:val="white"/>
          <w:lang w:val="uk-UA"/>
        </w:rPr>
        <w:t xml:space="preserve">      </w:t>
      </w:r>
      <w:r w:rsidR="00410671" w:rsidRPr="00287B81">
        <w:rPr>
          <w:sz w:val="32"/>
          <w:szCs w:val="32"/>
          <w:highlight w:val="white"/>
          <w:lang w:val="uk-UA"/>
        </w:rPr>
        <w:t>Продовжувалися  роботи по вуличному освітленню   населених пунктів району</w:t>
      </w:r>
      <w:r w:rsidR="003F765D" w:rsidRPr="00287B81">
        <w:rPr>
          <w:sz w:val="32"/>
          <w:szCs w:val="32"/>
          <w:highlight w:val="white"/>
          <w:lang w:val="uk-UA"/>
        </w:rPr>
        <w:t xml:space="preserve">. </w:t>
      </w:r>
      <w:r w:rsidR="00410671" w:rsidRPr="00287B81">
        <w:rPr>
          <w:sz w:val="32"/>
          <w:szCs w:val="32"/>
          <w:highlight w:val="white"/>
          <w:lang w:val="uk-UA"/>
        </w:rPr>
        <w:t xml:space="preserve">Загалом по району освітлено більше </w:t>
      </w:r>
      <w:smartTag w:uri="urn:schemas-microsoft-com:office:smarttags" w:element="metricconverter">
        <w:smartTagPr>
          <w:attr w:name="ProductID" w:val="251 км"/>
        </w:smartTagPr>
        <w:r w:rsidR="003F765D" w:rsidRPr="00287B81">
          <w:rPr>
            <w:sz w:val="32"/>
            <w:szCs w:val="32"/>
            <w:highlight w:val="white"/>
            <w:lang w:val="uk-UA"/>
          </w:rPr>
          <w:t>251</w:t>
        </w:r>
        <w:r w:rsidR="00410671" w:rsidRPr="00287B81">
          <w:rPr>
            <w:sz w:val="32"/>
            <w:szCs w:val="32"/>
            <w:highlight w:val="white"/>
            <w:lang w:val="uk-UA"/>
          </w:rPr>
          <w:t xml:space="preserve"> км</w:t>
        </w:r>
      </w:smartTag>
      <w:r w:rsidR="00EB649C" w:rsidRPr="00287B81">
        <w:rPr>
          <w:sz w:val="32"/>
          <w:szCs w:val="32"/>
          <w:highlight w:val="white"/>
          <w:lang w:val="uk-UA"/>
        </w:rPr>
        <w:t xml:space="preserve">. </w:t>
      </w:r>
      <w:r w:rsidR="00042F8C">
        <w:rPr>
          <w:sz w:val="32"/>
          <w:szCs w:val="32"/>
          <w:highlight w:val="white"/>
          <w:lang w:val="uk-UA"/>
        </w:rPr>
        <w:t>в</w:t>
      </w:r>
      <w:r w:rsidR="00EB649C" w:rsidRPr="00287B81">
        <w:rPr>
          <w:sz w:val="32"/>
          <w:szCs w:val="32"/>
          <w:highlight w:val="white"/>
          <w:lang w:val="uk-UA"/>
        </w:rPr>
        <w:t>улиць</w:t>
      </w:r>
      <w:r w:rsidR="00042F8C">
        <w:rPr>
          <w:sz w:val="32"/>
          <w:szCs w:val="32"/>
          <w:highlight w:val="white"/>
          <w:lang w:val="uk-UA"/>
        </w:rPr>
        <w:t>.</w:t>
      </w:r>
      <w:r w:rsidR="00EB649C" w:rsidRPr="00287B81">
        <w:rPr>
          <w:sz w:val="32"/>
          <w:szCs w:val="32"/>
          <w:highlight w:val="white"/>
          <w:lang w:val="uk-UA"/>
        </w:rPr>
        <w:t xml:space="preserve"> </w:t>
      </w:r>
    </w:p>
    <w:p w:rsidR="00EB649C" w:rsidRPr="0029550E" w:rsidRDefault="00200663" w:rsidP="002649EE">
      <w:pPr>
        <w:autoSpaceDE w:val="0"/>
        <w:autoSpaceDN w:val="0"/>
        <w:adjustRightInd w:val="0"/>
        <w:spacing w:before="100" w:after="100" w:line="360" w:lineRule="auto"/>
        <w:ind w:left="142"/>
        <w:jc w:val="both"/>
        <w:rPr>
          <w:sz w:val="32"/>
          <w:szCs w:val="32"/>
          <w:highlight w:val="white"/>
          <w:lang w:val="uk-UA"/>
        </w:rPr>
      </w:pPr>
      <w:r>
        <w:rPr>
          <w:sz w:val="32"/>
          <w:szCs w:val="32"/>
          <w:highlight w:val="white"/>
          <w:lang w:val="uk-UA"/>
        </w:rPr>
        <w:t xml:space="preserve">          </w:t>
      </w:r>
      <w:r w:rsidR="00EB649C" w:rsidRPr="0029550E">
        <w:rPr>
          <w:sz w:val="32"/>
          <w:szCs w:val="32"/>
          <w:highlight w:val="white"/>
          <w:lang w:val="uk-UA"/>
        </w:rPr>
        <w:t xml:space="preserve">На територіях сільських, селищних рад району з метою </w:t>
      </w:r>
      <w:r w:rsidR="00EB649C" w:rsidRPr="0029550E">
        <w:rPr>
          <w:sz w:val="32"/>
          <w:szCs w:val="32"/>
          <w:lang w:val="uk-UA"/>
        </w:rPr>
        <w:t>забезпечення належного громадського порядку, захисту прав і інтересів громадян</w:t>
      </w:r>
      <w:r w:rsidR="00EB649C" w:rsidRPr="0029550E">
        <w:rPr>
          <w:sz w:val="32"/>
          <w:szCs w:val="32"/>
          <w:highlight w:val="white"/>
          <w:lang w:val="uk-UA"/>
        </w:rPr>
        <w:t xml:space="preserve"> триває роб</w:t>
      </w:r>
      <w:r w:rsidR="007C5FB0">
        <w:rPr>
          <w:sz w:val="32"/>
          <w:szCs w:val="32"/>
          <w:highlight w:val="white"/>
          <w:lang w:val="uk-UA"/>
        </w:rPr>
        <w:t>ота по встановленню камер відео</w:t>
      </w:r>
      <w:r w:rsidR="00EB649C" w:rsidRPr="0029550E">
        <w:rPr>
          <w:sz w:val="32"/>
          <w:szCs w:val="32"/>
          <w:highlight w:val="white"/>
          <w:lang w:val="uk-UA"/>
        </w:rPr>
        <w:t>спостереження</w:t>
      </w:r>
      <w:r w:rsidR="0029550E" w:rsidRPr="0029550E">
        <w:rPr>
          <w:sz w:val="32"/>
          <w:szCs w:val="32"/>
          <w:highlight w:val="white"/>
          <w:lang w:val="uk-UA"/>
        </w:rPr>
        <w:t>.</w:t>
      </w:r>
      <w:r w:rsidR="007C5FB0">
        <w:rPr>
          <w:sz w:val="32"/>
          <w:szCs w:val="32"/>
          <w:highlight w:val="white"/>
          <w:lang w:val="uk-UA"/>
        </w:rPr>
        <w:t xml:space="preserve"> </w:t>
      </w:r>
    </w:p>
    <w:p w:rsidR="0057429B" w:rsidRPr="00B65C99" w:rsidRDefault="00200663" w:rsidP="00200663">
      <w:pPr>
        <w:autoSpaceDE w:val="0"/>
        <w:autoSpaceDN w:val="0"/>
        <w:adjustRightInd w:val="0"/>
        <w:spacing w:before="100" w:after="100" w:line="360" w:lineRule="auto"/>
        <w:ind w:left="142"/>
        <w:jc w:val="both"/>
        <w:rPr>
          <w:i/>
          <w:sz w:val="32"/>
          <w:szCs w:val="32"/>
          <w:highlight w:val="white"/>
          <w:lang w:val="uk-UA"/>
        </w:rPr>
      </w:pPr>
      <w:r w:rsidRPr="00B65C99">
        <w:rPr>
          <w:sz w:val="32"/>
          <w:szCs w:val="32"/>
          <w:highlight w:val="white"/>
          <w:lang w:val="uk-UA"/>
        </w:rPr>
        <w:t xml:space="preserve">           </w:t>
      </w:r>
      <w:r w:rsidR="00410671" w:rsidRPr="00B65C99">
        <w:rPr>
          <w:sz w:val="32"/>
          <w:szCs w:val="32"/>
          <w:highlight w:val="white"/>
          <w:lang w:val="uk-UA"/>
        </w:rPr>
        <w:t xml:space="preserve">В районі протяжність комунальних доріг становить </w:t>
      </w:r>
      <w:smartTag w:uri="urn:schemas-microsoft-com:office:smarttags" w:element="metricconverter">
        <w:smartTagPr>
          <w:attr w:name="ProductID" w:val="332 км"/>
        </w:smartTagPr>
        <w:r w:rsidR="00410671" w:rsidRPr="00B65C99">
          <w:rPr>
            <w:sz w:val="32"/>
            <w:szCs w:val="32"/>
            <w:highlight w:val="white"/>
            <w:lang w:val="uk-UA"/>
          </w:rPr>
          <w:t>332 км</w:t>
        </w:r>
      </w:smartTag>
      <w:r w:rsidR="00410671" w:rsidRPr="00126F13">
        <w:rPr>
          <w:i/>
          <w:sz w:val="32"/>
          <w:szCs w:val="32"/>
          <w:highlight w:val="white"/>
          <w:lang w:val="uk-UA"/>
        </w:rPr>
        <w:t xml:space="preserve">. </w:t>
      </w:r>
      <w:r w:rsidRPr="00126F13">
        <w:rPr>
          <w:i/>
          <w:sz w:val="32"/>
          <w:szCs w:val="32"/>
          <w:highlight w:val="white"/>
          <w:lang w:val="uk-UA"/>
        </w:rPr>
        <w:t xml:space="preserve">                   </w:t>
      </w:r>
      <w:r w:rsidR="00410671" w:rsidRPr="00B65C99">
        <w:rPr>
          <w:sz w:val="32"/>
          <w:szCs w:val="32"/>
          <w:highlight w:val="white"/>
          <w:lang w:val="uk-UA"/>
        </w:rPr>
        <w:t>В цілому на  поточні ремонти комунальних доріг сільські, селищні ради освоїли</w:t>
      </w:r>
      <w:r w:rsidR="00287B81" w:rsidRPr="00B65C99">
        <w:rPr>
          <w:sz w:val="32"/>
          <w:szCs w:val="32"/>
          <w:highlight w:val="white"/>
          <w:lang w:val="uk-UA"/>
        </w:rPr>
        <w:t xml:space="preserve"> </w:t>
      </w:r>
      <w:r w:rsidR="00117345" w:rsidRPr="00B65C99">
        <w:rPr>
          <w:sz w:val="32"/>
          <w:szCs w:val="32"/>
          <w:highlight w:val="white"/>
        </w:rPr>
        <w:t>1</w:t>
      </w:r>
      <w:r w:rsidR="00117345" w:rsidRPr="00B65C99">
        <w:rPr>
          <w:sz w:val="32"/>
          <w:szCs w:val="32"/>
          <w:highlight w:val="white"/>
          <w:lang w:val="en-US"/>
        </w:rPr>
        <w:t> </w:t>
      </w:r>
      <w:r w:rsidR="00117345" w:rsidRPr="00B65C99">
        <w:rPr>
          <w:sz w:val="32"/>
          <w:szCs w:val="32"/>
          <w:highlight w:val="white"/>
        </w:rPr>
        <w:t>238</w:t>
      </w:r>
      <w:r w:rsidR="00117345" w:rsidRPr="00B65C99">
        <w:rPr>
          <w:sz w:val="32"/>
          <w:szCs w:val="32"/>
          <w:highlight w:val="white"/>
          <w:lang w:val="en-US"/>
        </w:rPr>
        <w:t> </w:t>
      </w:r>
      <w:r w:rsidR="00117345" w:rsidRPr="00B65C99">
        <w:rPr>
          <w:sz w:val="32"/>
          <w:szCs w:val="32"/>
          <w:highlight w:val="white"/>
        </w:rPr>
        <w:t>400</w:t>
      </w:r>
      <w:r w:rsidR="00117345" w:rsidRPr="00B65C99">
        <w:rPr>
          <w:sz w:val="32"/>
          <w:szCs w:val="32"/>
          <w:highlight w:val="white"/>
          <w:lang w:val="uk-UA"/>
        </w:rPr>
        <w:t xml:space="preserve"> грн. </w:t>
      </w:r>
      <w:r w:rsidR="0029550E" w:rsidRPr="00B65C99">
        <w:rPr>
          <w:sz w:val="32"/>
          <w:szCs w:val="32"/>
          <w:highlight w:val="white"/>
          <w:lang w:val="uk-UA"/>
        </w:rPr>
        <w:t xml:space="preserve"> </w:t>
      </w:r>
      <w:r w:rsidR="00410671" w:rsidRPr="00B65C99">
        <w:rPr>
          <w:sz w:val="32"/>
          <w:szCs w:val="32"/>
          <w:highlight w:val="white"/>
          <w:lang w:val="uk-UA"/>
        </w:rPr>
        <w:t>за рахунок власних та спонсорських коштів.</w:t>
      </w:r>
      <w:r w:rsidR="00410671" w:rsidRPr="00B65C99">
        <w:rPr>
          <w:i/>
          <w:sz w:val="32"/>
          <w:szCs w:val="32"/>
          <w:lang w:val="uk-UA"/>
        </w:rPr>
        <w:t xml:space="preserve"> </w:t>
      </w:r>
    </w:p>
    <w:p w:rsidR="0057429B" w:rsidRDefault="00200663" w:rsidP="002649EE">
      <w:pPr>
        <w:autoSpaceDE w:val="0"/>
        <w:autoSpaceDN w:val="0"/>
        <w:adjustRightInd w:val="0"/>
        <w:spacing w:before="100" w:after="100" w:line="360" w:lineRule="auto"/>
        <w:ind w:left="142"/>
        <w:jc w:val="both"/>
        <w:rPr>
          <w:sz w:val="32"/>
          <w:szCs w:val="32"/>
          <w:lang w:val="uk-UA"/>
        </w:rPr>
      </w:pPr>
      <w:r>
        <w:rPr>
          <w:sz w:val="32"/>
          <w:szCs w:val="32"/>
          <w:lang w:val="uk-UA"/>
        </w:rPr>
        <w:lastRenderedPageBreak/>
        <w:t xml:space="preserve">        </w:t>
      </w:r>
      <w:r w:rsidR="00410671" w:rsidRPr="0029550E">
        <w:rPr>
          <w:sz w:val="32"/>
          <w:szCs w:val="32"/>
          <w:lang w:val="uk-UA"/>
        </w:rPr>
        <w:t>В 2018 році всі сі</w:t>
      </w:r>
      <w:r w:rsidR="0029550E" w:rsidRPr="0029550E">
        <w:rPr>
          <w:sz w:val="32"/>
          <w:szCs w:val="32"/>
          <w:lang w:val="uk-UA"/>
        </w:rPr>
        <w:t xml:space="preserve">льські, селищні ради проводили </w:t>
      </w:r>
      <w:r w:rsidR="00410671" w:rsidRPr="0029550E">
        <w:rPr>
          <w:sz w:val="32"/>
          <w:szCs w:val="32"/>
          <w:lang w:val="uk-UA"/>
        </w:rPr>
        <w:t>поточні ремонти об’єктів соціально-культурного призначення.</w:t>
      </w:r>
    </w:p>
    <w:p w:rsidR="00394CC5" w:rsidRPr="00394CC5" w:rsidRDefault="00200663" w:rsidP="002649EE">
      <w:pPr>
        <w:autoSpaceDE w:val="0"/>
        <w:autoSpaceDN w:val="0"/>
        <w:adjustRightInd w:val="0"/>
        <w:spacing w:after="200" w:line="360" w:lineRule="auto"/>
        <w:ind w:left="142"/>
        <w:jc w:val="both"/>
        <w:rPr>
          <w:sz w:val="32"/>
          <w:szCs w:val="32"/>
          <w:lang w:val="uk-UA"/>
        </w:rPr>
      </w:pPr>
      <w:r>
        <w:rPr>
          <w:sz w:val="32"/>
          <w:szCs w:val="32"/>
          <w:lang w:val="uk-UA"/>
        </w:rPr>
        <w:t xml:space="preserve">           </w:t>
      </w:r>
      <w:r w:rsidR="00394CC5" w:rsidRPr="00394CC5">
        <w:rPr>
          <w:sz w:val="32"/>
          <w:szCs w:val="32"/>
          <w:lang w:val="uk-UA"/>
        </w:rPr>
        <w:t>На сьогодні</w:t>
      </w:r>
      <w:r w:rsidR="008B23E8">
        <w:rPr>
          <w:sz w:val="32"/>
          <w:szCs w:val="32"/>
          <w:lang w:val="uk-UA"/>
        </w:rPr>
        <w:t xml:space="preserve"> продовжується</w:t>
      </w:r>
      <w:r w:rsidR="00394CC5" w:rsidRPr="00394CC5">
        <w:rPr>
          <w:sz w:val="32"/>
          <w:szCs w:val="32"/>
          <w:lang w:val="uk-UA"/>
        </w:rPr>
        <w:t xml:space="preserve"> та зміцнюється співпраця між сільськими радами та сільськогосподарськими підприємствами, фермерськими господарствами всіх форм власності на територіях яких вони використовують землю, у вирішенні соціально-економічних питань даних територій.</w:t>
      </w:r>
    </w:p>
    <w:p w:rsidR="00410671" w:rsidRPr="0029550E" w:rsidRDefault="00410671" w:rsidP="002649EE">
      <w:pPr>
        <w:autoSpaceDE w:val="0"/>
        <w:autoSpaceDN w:val="0"/>
        <w:adjustRightInd w:val="0"/>
        <w:spacing w:after="200" w:line="360" w:lineRule="auto"/>
        <w:ind w:left="142"/>
        <w:jc w:val="both"/>
        <w:rPr>
          <w:sz w:val="32"/>
          <w:szCs w:val="32"/>
          <w:lang w:val="uk-UA"/>
        </w:rPr>
      </w:pPr>
      <w:r w:rsidRPr="00394CC5">
        <w:rPr>
          <w:rFonts w:ascii="Calibri" w:hAnsi="Calibri" w:cs="Calibri"/>
          <w:sz w:val="32"/>
          <w:szCs w:val="32"/>
          <w:lang w:val="uk-UA"/>
        </w:rPr>
        <w:t xml:space="preserve">       </w:t>
      </w:r>
      <w:r w:rsidRPr="00394CC5">
        <w:rPr>
          <w:sz w:val="32"/>
          <w:szCs w:val="32"/>
          <w:lang w:val="uk-UA"/>
        </w:rPr>
        <w:t xml:space="preserve">     </w:t>
      </w:r>
      <w:r w:rsidRPr="0029550E">
        <w:rPr>
          <w:sz w:val="32"/>
          <w:szCs w:val="32"/>
          <w:lang w:val="uk-UA"/>
        </w:rPr>
        <w:t xml:space="preserve">Приємно, що всіх нас об’єднує турбота про рідну землю, про благо громадян, про захист їх інтересів. </w:t>
      </w:r>
    </w:p>
    <w:p w:rsidR="00200663" w:rsidRPr="00EF3F3F" w:rsidRDefault="00410671" w:rsidP="003F765D">
      <w:pPr>
        <w:autoSpaceDE w:val="0"/>
        <w:autoSpaceDN w:val="0"/>
        <w:adjustRightInd w:val="0"/>
        <w:spacing w:after="200" w:line="360" w:lineRule="auto"/>
        <w:ind w:left="142"/>
        <w:jc w:val="both"/>
        <w:rPr>
          <w:bCs/>
          <w:iCs/>
          <w:sz w:val="32"/>
          <w:szCs w:val="32"/>
          <w:lang w:val="uk-UA"/>
        </w:rPr>
      </w:pPr>
      <w:r w:rsidRPr="009C32FC">
        <w:rPr>
          <w:color w:val="FF6600"/>
          <w:sz w:val="36"/>
          <w:szCs w:val="36"/>
          <w:lang w:val="uk-UA"/>
        </w:rPr>
        <w:t xml:space="preserve">       </w:t>
      </w:r>
      <w:r w:rsidR="00595FC4" w:rsidRPr="00A108F5">
        <w:rPr>
          <w:b/>
          <w:bCs/>
          <w:sz w:val="32"/>
          <w:szCs w:val="32"/>
          <w:lang w:val="uk-UA"/>
        </w:rPr>
        <w:t xml:space="preserve">   </w:t>
      </w:r>
      <w:r w:rsidR="00595FC4" w:rsidRPr="00EF3F3F">
        <w:rPr>
          <w:bCs/>
          <w:iCs/>
          <w:sz w:val="32"/>
          <w:szCs w:val="32"/>
          <w:lang w:val="uk-UA"/>
        </w:rPr>
        <w:t xml:space="preserve">Відповідно до Угоди про співпрацю, яка укладена між районною та сільськими, селищними радами, з метою </w:t>
      </w:r>
      <w:r w:rsidR="001E0C9F" w:rsidRPr="00EF3F3F">
        <w:rPr>
          <w:sz w:val="32"/>
          <w:szCs w:val="32"/>
          <w:lang w:val="uk-UA"/>
        </w:rPr>
        <w:t>підвищення кваліфікації посадових осіб місцевого самоврядування,</w:t>
      </w:r>
      <w:r w:rsidR="001E0C9F" w:rsidRPr="00EF3F3F">
        <w:rPr>
          <w:bCs/>
          <w:iCs/>
          <w:sz w:val="32"/>
          <w:szCs w:val="32"/>
          <w:lang w:val="uk-UA"/>
        </w:rPr>
        <w:t xml:space="preserve"> </w:t>
      </w:r>
      <w:r w:rsidR="00595FC4" w:rsidRPr="00EF3F3F">
        <w:rPr>
          <w:bCs/>
          <w:iCs/>
          <w:sz w:val="32"/>
          <w:szCs w:val="32"/>
          <w:lang w:val="uk-UA"/>
        </w:rPr>
        <w:t>надання органам місцевого самоврядування методичної та консультативної допомоги</w:t>
      </w:r>
      <w:r w:rsidR="001E0C9F" w:rsidRPr="00EF3F3F">
        <w:rPr>
          <w:bCs/>
          <w:iCs/>
          <w:sz w:val="32"/>
          <w:szCs w:val="32"/>
          <w:lang w:val="uk-UA"/>
        </w:rPr>
        <w:t xml:space="preserve"> щодо </w:t>
      </w:r>
      <w:r w:rsidR="001E0C9F" w:rsidRPr="00EF3F3F">
        <w:rPr>
          <w:sz w:val="32"/>
          <w:szCs w:val="32"/>
          <w:lang w:val="uk-UA"/>
        </w:rPr>
        <w:t>виконання вимог діючого законодавства</w:t>
      </w:r>
      <w:r w:rsidR="00A200B9" w:rsidRPr="00EF3F3F">
        <w:rPr>
          <w:sz w:val="32"/>
          <w:szCs w:val="32"/>
          <w:lang w:val="uk-UA"/>
        </w:rPr>
        <w:t xml:space="preserve"> </w:t>
      </w:r>
      <w:r w:rsidR="00595FC4" w:rsidRPr="00EF3F3F">
        <w:rPr>
          <w:bCs/>
          <w:iCs/>
          <w:sz w:val="32"/>
          <w:szCs w:val="32"/>
          <w:lang w:val="uk-UA"/>
        </w:rPr>
        <w:t xml:space="preserve">виконавчим апаратом районної ради   за звітний період  проведено  3 семінари, на яких розглянуто </w:t>
      </w:r>
      <w:r w:rsidR="00EF3F3F">
        <w:rPr>
          <w:bCs/>
          <w:iCs/>
          <w:sz w:val="32"/>
          <w:szCs w:val="32"/>
          <w:lang w:val="uk-UA"/>
        </w:rPr>
        <w:t xml:space="preserve">                        </w:t>
      </w:r>
      <w:r w:rsidR="00595FC4" w:rsidRPr="00EF3F3F">
        <w:rPr>
          <w:bCs/>
          <w:iCs/>
          <w:sz w:val="32"/>
          <w:szCs w:val="32"/>
          <w:lang w:val="uk-UA"/>
        </w:rPr>
        <w:t xml:space="preserve"> 18  питань. </w:t>
      </w:r>
    </w:p>
    <w:p w:rsidR="00595FC4" w:rsidRPr="00A108F5" w:rsidRDefault="00595FC4" w:rsidP="002649EE">
      <w:pPr>
        <w:autoSpaceDE w:val="0"/>
        <w:autoSpaceDN w:val="0"/>
        <w:adjustRightInd w:val="0"/>
        <w:spacing w:line="360" w:lineRule="auto"/>
        <w:ind w:left="142"/>
        <w:jc w:val="both"/>
        <w:rPr>
          <w:sz w:val="32"/>
          <w:szCs w:val="32"/>
          <w:lang w:val="uk-UA"/>
        </w:rPr>
      </w:pPr>
      <w:r w:rsidRPr="00A108F5">
        <w:rPr>
          <w:sz w:val="32"/>
          <w:szCs w:val="32"/>
          <w:lang w:val="uk-UA"/>
        </w:rPr>
        <w:t>Розглядались питання щодо:</w:t>
      </w:r>
    </w:p>
    <w:p w:rsidR="00595FC4" w:rsidRPr="00A108F5" w:rsidRDefault="00595FC4" w:rsidP="002649EE">
      <w:pPr>
        <w:autoSpaceDE w:val="0"/>
        <w:autoSpaceDN w:val="0"/>
        <w:adjustRightInd w:val="0"/>
        <w:spacing w:line="360" w:lineRule="auto"/>
        <w:ind w:left="142"/>
        <w:jc w:val="both"/>
        <w:rPr>
          <w:sz w:val="32"/>
          <w:szCs w:val="32"/>
          <w:lang w:val="uk-UA"/>
        </w:rPr>
      </w:pPr>
      <w:r w:rsidRPr="003F765D">
        <w:rPr>
          <w:sz w:val="32"/>
          <w:szCs w:val="32"/>
          <w:lang w:val="uk-UA"/>
        </w:rPr>
        <w:t xml:space="preserve">- </w:t>
      </w:r>
      <w:r w:rsidRPr="00A108F5">
        <w:rPr>
          <w:sz w:val="32"/>
          <w:szCs w:val="32"/>
          <w:lang w:val="uk-UA"/>
        </w:rPr>
        <w:t xml:space="preserve">завдання органів місцевого </w:t>
      </w:r>
      <w:r w:rsidR="003F765D">
        <w:rPr>
          <w:sz w:val="32"/>
          <w:szCs w:val="32"/>
          <w:lang w:val="uk-UA"/>
        </w:rPr>
        <w:t xml:space="preserve">    </w:t>
      </w:r>
      <w:r w:rsidRPr="00A108F5">
        <w:rPr>
          <w:sz w:val="32"/>
          <w:szCs w:val="32"/>
          <w:lang w:val="uk-UA"/>
        </w:rPr>
        <w:t xml:space="preserve">самоврядування </w:t>
      </w:r>
      <w:r w:rsidR="003F765D">
        <w:rPr>
          <w:sz w:val="32"/>
          <w:szCs w:val="32"/>
          <w:lang w:val="uk-UA"/>
        </w:rPr>
        <w:tab/>
        <w:t>по</w:t>
      </w:r>
      <w:r w:rsidR="003C6F09">
        <w:rPr>
          <w:sz w:val="32"/>
          <w:szCs w:val="32"/>
          <w:lang w:val="uk-UA"/>
        </w:rPr>
        <w:t xml:space="preserve"> </w:t>
      </w:r>
      <w:r w:rsidRPr="00A108F5">
        <w:rPr>
          <w:sz w:val="32"/>
          <w:szCs w:val="32"/>
          <w:lang w:val="uk-UA"/>
        </w:rPr>
        <w:t>організації благоустрою та санітарної очистки населених пунктів району;</w:t>
      </w:r>
    </w:p>
    <w:p w:rsidR="00595FC4" w:rsidRPr="00A108F5" w:rsidRDefault="00595FC4" w:rsidP="00EF3F3F">
      <w:pPr>
        <w:autoSpaceDE w:val="0"/>
        <w:autoSpaceDN w:val="0"/>
        <w:adjustRightInd w:val="0"/>
        <w:spacing w:line="360" w:lineRule="auto"/>
        <w:ind w:left="426" w:hanging="284"/>
        <w:jc w:val="both"/>
        <w:rPr>
          <w:sz w:val="32"/>
          <w:szCs w:val="32"/>
          <w:lang w:val="uk-UA"/>
        </w:rPr>
      </w:pPr>
      <w:r w:rsidRPr="003F765D">
        <w:rPr>
          <w:sz w:val="32"/>
          <w:szCs w:val="32"/>
          <w:lang w:val="uk-UA"/>
        </w:rPr>
        <w:t xml:space="preserve">-  </w:t>
      </w:r>
      <w:r w:rsidRPr="00A108F5">
        <w:rPr>
          <w:sz w:val="32"/>
          <w:szCs w:val="32"/>
          <w:lang w:val="uk-UA"/>
        </w:rPr>
        <w:t xml:space="preserve">організації, планування роботи та ведення документації </w:t>
      </w:r>
      <w:r w:rsidR="00963E52" w:rsidRPr="00A108F5">
        <w:rPr>
          <w:sz w:val="32"/>
          <w:szCs w:val="32"/>
          <w:lang w:val="uk-UA"/>
        </w:rPr>
        <w:t xml:space="preserve">в </w:t>
      </w:r>
      <w:r w:rsidRPr="00A108F5">
        <w:rPr>
          <w:sz w:val="32"/>
          <w:szCs w:val="32"/>
          <w:lang w:val="uk-UA"/>
        </w:rPr>
        <w:t>органах місцевого самоврядування;</w:t>
      </w:r>
    </w:p>
    <w:p w:rsidR="00595FC4" w:rsidRPr="00A108F5" w:rsidRDefault="00595FC4" w:rsidP="002649EE">
      <w:pPr>
        <w:autoSpaceDE w:val="0"/>
        <w:autoSpaceDN w:val="0"/>
        <w:adjustRightInd w:val="0"/>
        <w:spacing w:line="360" w:lineRule="auto"/>
        <w:ind w:left="142"/>
        <w:jc w:val="both"/>
        <w:rPr>
          <w:sz w:val="32"/>
          <w:szCs w:val="32"/>
          <w:lang w:val="uk-UA"/>
        </w:rPr>
      </w:pPr>
      <w:r w:rsidRPr="003F765D">
        <w:rPr>
          <w:sz w:val="32"/>
          <w:szCs w:val="32"/>
          <w:lang w:val="uk-UA"/>
        </w:rPr>
        <w:t xml:space="preserve">-  </w:t>
      </w:r>
      <w:r w:rsidRPr="00A108F5">
        <w:rPr>
          <w:sz w:val="32"/>
          <w:szCs w:val="32"/>
          <w:lang w:val="uk-UA"/>
        </w:rPr>
        <w:t>організації харчування та оздоровлення школярів;</w:t>
      </w:r>
    </w:p>
    <w:p w:rsidR="00595FC4" w:rsidRPr="00A108F5" w:rsidRDefault="00595FC4" w:rsidP="002649EE">
      <w:pPr>
        <w:autoSpaceDE w:val="0"/>
        <w:autoSpaceDN w:val="0"/>
        <w:adjustRightInd w:val="0"/>
        <w:spacing w:line="360" w:lineRule="auto"/>
        <w:ind w:left="142"/>
        <w:jc w:val="both"/>
        <w:rPr>
          <w:sz w:val="32"/>
          <w:szCs w:val="32"/>
          <w:lang w:val="uk-UA"/>
        </w:rPr>
      </w:pPr>
      <w:r w:rsidRPr="00A108F5">
        <w:rPr>
          <w:sz w:val="32"/>
          <w:szCs w:val="32"/>
        </w:rPr>
        <w:t xml:space="preserve">-  </w:t>
      </w:r>
      <w:r w:rsidRPr="00A108F5">
        <w:rPr>
          <w:sz w:val="32"/>
          <w:szCs w:val="32"/>
          <w:lang w:val="uk-UA"/>
        </w:rPr>
        <w:t>призначення житлових субсидій;</w:t>
      </w:r>
    </w:p>
    <w:p w:rsidR="00595FC4" w:rsidRPr="00A108F5" w:rsidRDefault="00EF3F3F" w:rsidP="00EF3F3F">
      <w:pPr>
        <w:autoSpaceDE w:val="0"/>
        <w:autoSpaceDN w:val="0"/>
        <w:adjustRightInd w:val="0"/>
        <w:spacing w:line="360" w:lineRule="auto"/>
        <w:ind w:left="284" w:hanging="142"/>
        <w:jc w:val="both"/>
        <w:rPr>
          <w:sz w:val="32"/>
          <w:szCs w:val="32"/>
          <w:lang w:val="uk-UA"/>
        </w:rPr>
      </w:pPr>
      <w:r>
        <w:rPr>
          <w:sz w:val="32"/>
          <w:szCs w:val="32"/>
          <w:lang w:val="uk-UA"/>
        </w:rPr>
        <w:lastRenderedPageBreak/>
        <w:t xml:space="preserve">- </w:t>
      </w:r>
      <w:r w:rsidR="00595FC4" w:rsidRPr="00A108F5">
        <w:rPr>
          <w:sz w:val="32"/>
          <w:szCs w:val="32"/>
          <w:lang w:val="uk-UA"/>
        </w:rPr>
        <w:t>завдання органів місцевого самоврядув</w:t>
      </w:r>
      <w:r w:rsidR="00963E52" w:rsidRPr="00A108F5">
        <w:rPr>
          <w:sz w:val="32"/>
          <w:szCs w:val="32"/>
          <w:lang w:val="uk-UA"/>
        </w:rPr>
        <w:t xml:space="preserve">ання щодо </w:t>
      </w:r>
      <w:r w:rsidR="00595FC4" w:rsidRPr="00A108F5">
        <w:rPr>
          <w:sz w:val="32"/>
          <w:szCs w:val="32"/>
          <w:lang w:val="uk-UA"/>
        </w:rPr>
        <w:t>організації опалювального сезону 2018-2019 р</w:t>
      </w:r>
      <w:r w:rsidR="00963E52" w:rsidRPr="00A108F5">
        <w:rPr>
          <w:sz w:val="32"/>
          <w:szCs w:val="32"/>
          <w:lang w:val="uk-UA"/>
        </w:rPr>
        <w:t>оків закладами соціальної сфери;</w:t>
      </w:r>
    </w:p>
    <w:p w:rsidR="00595FC4" w:rsidRPr="00A108F5" w:rsidRDefault="00595FC4" w:rsidP="00EF3F3F">
      <w:pPr>
        <w:autoSpaceDE w:val="0"/>
        <w:autoSpaceDN w:val="0"/>
        <w:adjustRightInd w:val="0"/>
        <w:spacing w:line="360" w:lineRule="auto"/>
        <w:ind w:left="142"/>
        <w:jc w:val="both"/>
        <w:rPr>
          <w:sz w:val="32"/>
          <w:szCs w:val="32"/>
          <w:lang w:val="uk-UA"/>
        </w:rPr>
      </w:pPr>
      <w:r w:rsidRPr="00A108F5">
        <w:rPr>
          <w:sz w:val="32"/>
          <w:szCs w:val="32"/>
          <w:lang w:val="uk-UA"/>
        </w:rPr>
        <w:t>-  забезпечення населення питною водою гарантованої якості</w:t>
      </w:r>
      <w:r w:rsidR="00EF3F3F">
        <w:rPr>
          <w:sz w:val="32"/>
          <w:szCs w:val="32"/>
          <w:lang w:val="uk-UA"/>
        </w:rPr>
        <w:t xml:space="preserve"> </w:t>
      </w:r>
      <w:r w:rsidRPr="00A108F5">
        <w:rPr>
          <w:sz w:val="32"/>
          <w:szCs w:val="32"/>
          <w:lang w:val="uk-UA"/>
        </w:rPr>
        <w:t xml:space="preserve">та інші. </w:t>
      </w:r>
    </w:p>
    <w:p w:rsidR="001E0C9F" w:rsidRPr="002B3DB9" w:rsidRDefault="00200663" w:rsidP="002649EE">
      <w:pPr>
        <w:keepNext/>
        <w:keepLines/>
        <w:autoSpaceDE w:val="0"/>
        <w:autoSpaceDN w:val="0"/>
        <w:adjustRightInd w:val="0"/>
        <w:spacing w:line="360" w:lineRule="auto"/>
        <w:ind w:left="142"/>
        <w:jc w:val="both"/>
        <w:rPr>
          <w:sz w:val="32"/>
          <w:szCs w:val="32"/>
          <w:lang w:val="uk-UA"/>
        </w:rPr>
      </w:pPr>
      <w:r>
        <w:rPr>
          <w:sz w:val="32"/>
          <w:szCs w:val="32"/>
          <w:highlight w:val="white"/>
          <w:lang w:val="uk-UA"/>
        </w:rPr>
        <w:t xml:space="preserve">           </w:t>
      </w:r>
      <w:r w:rsidR="00C93317" w:rsidRPr="0029550E">
        <w:rPr>
          <w:sz w:val="32"/>
          <w:szCs w:val="32"/>
          <w:highlight w:val="white"/>
          <w:lang w:val="uk-UA"/>
        </w:rPr>
        <w:t>Посадові особи</w:t>
      </w:r>
      <w:r w:rsidR="001E0C9F" w:rsidRPr="0029550E">
        <w:rPr>
          <w:sz w:val="32"/>
          <w:szCs w:val="32"/>
          <w:highlight w:val="white"/>
          <w:lang w:val="uk-UA"/>
        </w:rPr>
        <w:t xml:space="preserve"> органів місцевого самоврядува</w:t>
      </w:r>
      <w:r w:rsidR="001342E3" w:rsidRPr="0029550E">
        <w:rPr>
          <w:sz w:val="32"/>
          <w:szCs w:val="32"/>
          <w:highlight w:val="white"/>
          <w:lang w:val="uk-UA"/>
        </w:rPr>
        <w:t>ння району постійно проходили</w:t>
      </w:r>
      <w:r w:rsidR="00C93317" w:rsidRPr="0029550E">
        <w:rPr>
          <w:sz w:val="32"/>
          <w:szCs w:val="32"/>
          <w:highlight w:val="white"/>
          <w:lang w:val="uk-UA"/>
        </w:rPr>
        <w:t xml:space="preserve"> </w:t>
      </w:r>
      <w:r w:rsidR="001E0C9F" w:rsidRPr="0029550E">
        <w:rPr>
          <w:sz w:val="32"/>
          <w:szCs w:val="32"/>
          <w:highlight w:val="white"/>
          <w:lang w:val="uk-UA"/>
        </w:rPr>
        <w:t xml:space="preserve"> короткострокові курси</w:t>
      </w:r>
      <w:r w:rsidR="001E0C9F" w:rsidRPr="00A108F5">
        <w:rPr>
          <w:color w:val="FF6600"/>
          <w:sz w:val="32"/>
          <w:szCs w:val="32"/>
          <w:highlight w:val="white"/>
          <w:lang w:val="uk-UA"/>
        </w:rPr>
        <w:t xml:space="preserve"> </w:t>
      </w:r>
      <w:r w:rsidR="001E0C9F" w:rsidRPr="002B3DB9">
        <w:rPr>
          <w:sz w:val="32"/>
          <w:szCs w:val="32"/>
          <w:highlight w:val="white"/>
          <w:lang w:val="uk-UA"/>
        </w:rPr>
        <w:t xml:space="preserve">у обласному Центрі перепідготовки та підвищення кваліфікації працівників </w:t>
      </w:r>
      <w:r w:rsidR="00C5591B">
        <w:rPr>
          <w:sz w:val="32"/>
          <w:szCs w:val="32"/>
          <w:highlight w:val="white"/>
          <w:lang w:val="uk-UA"/>
        </w:rPr>
        <w:t xml:space="preserve">органів державної влади </w:t>
      </w:r>
      <w:r w:rsidR="001E0C9F" w:rsidRPr="002B3DB9">
        <w:rPr>
          <w:sz w:val="32"/>
          <w:szCs w:val="32"/>
          <w:highlight w:val="white"/>
          <w:lang w:val="uk-UA"/>
        </w:rPr>
        <w:t>та місцевого самоврядування</w:t>
      </w:r>
      <w:r w:rsidR="001E0C9F" w:rsidRPr="002B3DB9">
        <w:rPr>
          <w:sz w:val="32"/>
          <w:szCs w:val="32"/>
          <w:lang w:val="uk-UA"/>
        </w:rPr>
        <w:t>.</w:t>
      </w:r>
    </w:p>
    <w:p w:rsidR="001E0C9F" w:rsidRPr="002B3DB9" w:rsidRDefault="001E0C9F" w:rsidP="002649EE">
      <w:pPr>
        <w:keepNext/>
        <w:keepLines/>
        <w:autoSpaceDE w:val="0"/>
        <w:autoSpaceDN w:val="0"/>
        <w:adjustRightInd w:val="0"/>
        <w:ind w:left="142"/>
        <w:jc w:val="both"/>
        <w:rPr>
          <w:sz w:val="32"/>
          <w:szCs w:val="32"/>
          <w:lang w:val="uk-UA"/>
        </w:rPr>
      </w:pPr>
    </w:p>
    <w:p w:rsidR="001E0C9F" w:rsidRPr="00EF3F3F" w:rsidRDefault="001E0C9F" w:rsidP="00EF3F3F">
      <w:pPr>
        <w:autoSpaceDE w:val="0"/>
        <w:autoSpaceDN w:val="0"/>
        <w:adjustRightInd w:val="0"/>
        <w:spacing w:line="360" w:lineRule="auto"/>
        <w:ind w:left="142" w:firstLine="566"/>
        <w:jc w:val="both"/>
        <w:rPr>
          <w:sz w:val="32"/>
          <w:szCs w:val="32"/>
          <w:highlight w:val="white"/>
          <w:lang w:val="uk-UA"/>
        </w:rPr>
      </w:pPr>
      <w:r w:rsidRPr="00EF3F3F">
        <w:rPr>
          <w:color w:val="333333"/>
          <w:sz w:val="32"/>
          <w:szCs w:val="32"/>
          <w:highlight w:val="white"/>
          <w:lang w:val="uk-UA"/>
        </w:rPr>
        <w:t>З метою вироблення узгоджених пропозицій з питань діяльності місцевого самоврядування, обміну досвідом роботи</w:t>
      </w:r>
      <w:r w:rsidRPr="00EF3F3F">
        <w:rPr>
          <w:color w:val="333333"/>
          <w:sz w:val="32"/>
          <w:szCs w:val="32"/>
          <w:lang w:val="uk-UA"/>
        </w:rPr>
        <w:t xml:space="preserve"> в 2018 році</w:t>
      </w:r>
      <w:r w:rsidRPr="00EF3F3F">
        <w:rPr>
          <w:bCs/>
          <w:iCs/>
          <w:sz w:val="32"/>
          <w:szCs w:val="32"/>
          <w:lang w:val="uk-UA"/>
        </w:rPr>
        <w:t xml:space="preserve"> проводилися засідання Координаційної ради з питань місцевого самоврядування при голові районної ради </w:t>
      </w:r>
      <w:r w:rsidRPr="00EF3F3F">
        <w:rPr>
          <w:color w:val="333333"/>
          <w:sz w:val="32"/>
          <w:szCs w:val="32"/>
          <w:highlight w:val="white"/>
          <w:lang w:val="uk-UA"/>
        </w:rPr>
        <w:t xml:space="preserve"> </w:t>
      </w:r>
      <w:r w:rsidRPr="00EF3F3F">
        <w:rPr>
          <w:sz w:val="32"/>
          <w:szCs w:val="32"/>
          <w:highlight w:val="white"/>
          <w:lang w:val="uk-UA"/>
        </w:rPr>
        <w:t>до</w:t>
      </w:r>
      <w:r w:rsidR="008B23E8">
        <w:rPr>
          <w:sz w:val="32"/>
          <w:szCs w:val="32"/>
          <w:highlight w:val="white"/>
          <w:lang w:val="uk-UA"/>
        </w:rPr>
        <w:t xml:space="preserve"> складу</w:t>
      </w:r>
      <w:r w:rsidRPr="00EF3F3F">
        <w:rPr>
          <w:sz w:val="32"/>
          <w:szCs w:val="32"/>
          <w:highlight w:val="white"/>
          <w:lang w:val="uk-UA"/>
        </w:rPr>
        <w:t xml:space="preserve"> якої входять селищні та сільські голови.</w:t>
      </w:r>
    </w:p>
    <w:p w:rsidR="001E0C9F" w:rsidRPr="0029550E" w:rsidRDefault="00200663" w:rsidP="002649EE">
      <w:pPr>
        <w:autoSpaceDE w:val="0"/>
        <w:autoSpaceDN w:val="0"/>
        <w:adjustRightInd w:val="0"/>
        <w:spacing w:line="360" w:lineRule="auto"/>
        <w:ind w:left="142"/>
        <w:jc w:val="both"/>
        <w:rPr>
          <w:sz w:val="32"/>
          <w:szCs w:val="32"/>
          <w:lang w:val="uk-UA"/>
        </w:rPr>
      </w:pPr>
      <w:r>
        <w:rPr>
          <w:sz w:val="32"/>
          <w:szCs w:val="32"/>
          <w:lang w:val="uk-UA"/>
        </w:rPr>
        <w:t xml:space="preserve">         </w:t>
      </w:r>
      <w:r w:rsidR="001E0C9F" w:rsidRPr="0029550E">
        <w:rPr>
          <w:sz w:val="32"/>
          <w:szCs w:val="32"/>
          <w:lang w:val="uk-UA"/>
        </w:rPr>
        <w:t>Згідно із затвердженим районною радою Положенням Координаційна рада з питань місцевого самоврядування є дорадчо-консультативним органом, рішення якої носять рекомендаційний характер і направлені, в першу чергу, на сприяння сільським та селищним радам у вирішенні питань місцевого самоврядування, обговорення стану соціально-економічного розвитку району.</w:t>
      </w:r>
    </w:p>
    <w:p w:rsidR="00595FC4" w:rsidRPr="0029550E" w:rsidRDefault="00200663" w:rsidP="002649EE">
      <w:pPr>
        <w:autoSpaceDE w:val="0"/>
        <w:autoSpaceDN w:val="0"/>
        <w:adjustRightInd w:val="0"/>
        <w:spacing w:after="200" w:line="360" w:lineRule="auto"/>
        <w:ind w:left="142"/>
        <w:jc w:val="both"/>
        <w:rPr>
          <w:sz w:val="32"/>
          <w:szCs w:val="32"/>
          <w:lang w:val="uk-UA"/>
        </w:rPr>
      </w:pPr>
      <w:r>
        <w:rPr>
          <w:sz w:val="32"/>
          <w:szCs w:val="32"/>
          <w:lang w:val="uk-UA"/>
        </w:rPr>
        <w:t xml:space="preserve">       </w:t>
      </w:r>
      <w:r w:rsidR="00595FC4" w:rsidRPr="0029550E">
        <w:rPr>
          <w:sz w:val="32"/>
          <w:szCs w:val="32"/>
          <w:lang w:val="uk-UA"/>
        </w:rPr>
        <w:t>На К</w:t>
      </w:r>
      <w:r w:rsidR="00963E52" w:rsidRPr="0029550E">
        <w:rPr>
          <w:sz w:val="32"/>
          <w:szCs w:val="32"/>
          <w:lang w:val="uk-UA"/>
        </w:rPr>
        <w:t>оординаційній раді розглядалися</w:t>
      </w:r>
      <w:r w:rsidR="00595FC4" w:rsidRPr="0029550E">
        <w:rPr>
          <w:sz w:val="32"/>
          <w:szCs w:val="32"/>
          <w:lang w:val="uk-UA"/>
        </w:rPr>
        <w:t xml:space="preserve"> питання щодо конструктивного і дієвого підходу органів місцевого самоврядування  до розв’язання  проблем життєдіяльності територіальних громад. </w:t>
      </w:r>
    </w:p>
    <w:p w:rsidR="00595FC4" w:rsidRPr="0029550E" w:rsidRDefault="00200663" w:rsidP="002649EE">
      <w:pPr>
        <w:autoSpaceDE w:val="0"/>
        <w:autoSpaceDN w:val="0"/>
        <w:adjustRightInd w:val="0"/>
        <w:spacing w:after="200" w:line="360" w:lineRule="auto"/>
        <w:ind w:left="142"/>
        <w:jc w:val="both"/>
        <w:rPr>
          <w:sz w:val="32"/>
          <w:szCs w:val="32"/>
          <w:lang w:val="uk-UA"/>
        </w:rPr>
      </w:pPr>
      <w:r>
        <w:rPr>
          <w:sz w:val="32"/>
          <w:szCs w:val="32"/>
          <w:lang w:val="uk-UA"/>
        </w:rPr>
        <w:t xml:space="preserve">       </w:t>
      </w:r>
      <w:r w:rsidR="001E0C9F" w:rsidRPr="0029550E">
        <w:rPr>
          <w:sz w:val="32"/>
          <w:szCs w:val="32"/>
          <w:lang w:val="uk-UA"/>
        </w:rPr>
        <w:t>У 2018</w:t>
      </w:r>
      <w:r w:rsidR="00595FC4" w:rsidRPr="0029550E">
        <w:rPr>
          <w:sz w:val="32"/>
          <w:szCs w:val="32"/>
          <w:lang w:val="uk-UA"/>
        </w:rPr>
        <w:t xml:space="preserve"> році провед</w:t>
      </w:r>
      <w:r w:rsidR="008B23E8">
        <w:rPr>
          <w:sz w:val="32"/>
          <w:szCs w:val="32"/>
          <w:lang w:val="uk-UA"/>
        </w:rPr>
        <w:t xml:space="preserve">ено  3 засідання </w:t>
      </w:r>
      <w:r w:rsidR="00595FC4" w:rsidRPr="0029550E">
        <w:rPr>
          <w:sz w:val="32"/>
          <w:szCs w:val="32"/>
          <w:lang w:val="uk-UA"/>
        </w:rPr>
        <w:t>ради, де розглянуто  16 важливих питань.</w:t>
      </w:r>
    </w:p>
    <w:p w:rsidR="00377741" w:rsidRPr="0029550E" w:rsidRDefault="00200663" w:rsidP="002649EE">
      <w:pPr>
        <w:autoSpaceDE w:val="0"/>
        <w:autoSpaceDN w:val="0"/>
        <w:adjustRightInd w:val="0"/>
        <w:spacing w:after="200" w:line="360" w:lineRule="auto"/>
        <w:ind w:left="142"/>
        <w:jc w:val="both"/>
        <w:rPr>
          <w:sz w:val="32"/>
          <w:szCs w:val="32"/>
          <w:lang w:val="uk-UA"/>
        </w:rPr>
      </w:pPr>
      <w:r>
        <w:rPr>
          <w:sz w:val="32"/>
          <w:szCs w:val="32"/>
          <w:lang w:val="uk-UA"/>
        </w:rPr>
        <w:lastRenderedPageBreak/>
        <w:t xml:space="preserve">        </w:t>
      </w:r>
      <w:r w:rsidR="00595FC4" w:rsidRPr="0029550E">
        <w:rPr>
          <w:sz w:val="32"/>
          <w:szCs w:val="32"/>
          <w:lang w:val="uk-UA"/>
        </w:rPr>
        <w:t>На засіданнях заслуховувались інформації   Черняхівської селищної ради, Бежівської, Пекарщинської сільських рад про хід виконання Програм соціально-економічного розвитку, розглядалися питання виконання місцевих бюджетів, створення об’єднаних територіальних громад у Черняхівському районі в рамках децентралізації місцевого самоврядування,  впровадження реформи первинної ланки медицини, дотримання вимог посадовими особами органів місцевого самоврядування антикорупційного законодавства, ведення військового обліку місцевими радами, про стан розвитку дошкільної освіти в районі та про співпрацю сільських та селищних рад з Черняхівською філією Житомирського обласного центру зайнятості.</w:t>
      </w:r>
      <w:r w:rsidR="00377741" w:rsidRPr="0029550E">
        <w:rPr>
          <w:sz w:val="32"/>
          <w:szCs w:val="32"/>
          <w:lang w:val="uk-UA"/>
        </w:rPr>
        <w:t xml:space="preserve">     </w:t>
      </w:r>
    </w:p>
    <w:p w:rsidR="00C06FA0" w:rsidRPr="0029550E" w:rsidRDefault="00200663" w:rsidP="002649EE">
      <w:pPr>
        <w:autoSpaceDE w:val="0"/>
        <w:autoSpaceDN w:val="0"/>
        <w:adjustRightInd w:val="0"/>
        <w:spacing w:after="200" w:line="360" w:lineRule="auto"/>
        <w:ind w:left="142"/>
        <w:jc w:val="both"/>
        <w:rPr>
          <w:sz w:val="32"/>
          <w:szCs w:val="32"/>
          <w:lang w:val="uk-UA"/>
        </w:rPr>
      </w:pPr>
      <w:r>
        <w:rPr>
          <w:sz w:val="32"/>
          <w:szCs w:val="32"/>
          <w:lang w:val="uk-UA"/>
        </w:rPr>
        <w:t xml:space="preserve">         </w:t>
      </w:r>
      <w:r w:rsidR="00377741" w:rsidRPr="0029550E">
        <w:rPr>
          <w:sz w:val="32"/>
          <w:szCs w:val="32"/>
          <w:lang w:val="uk-UA"/>
        </w:rPr>
        <w:t xml:space="preserve">Потрібно відмітити, що спеціалісти відділів і управлінь </w:t>
      </w:r>
      <w:r w:rsidR="00D07E17" w:rsidRPr="0029550E">
        <w:rPr>
          <w:sz w:val="32"/>
          <w:szCs w:val="32"/>
          <w:lang w:val="uk-UA"/>
        </w:rPr>
        <w:t>райдерж</w:t>
      </w:r>
      <w:r w:rsidR="00377741" w:rsidRPr="0029550E">
        <w:rPr>
          <w:sz w:val="32"/>
          <w:szCs w:val="32"/>
          <w:lang w:val="uk-UA"/>
        </w:rPr>
        <w:t>адміністрації беруть участь у підготовці питань та проведенні постійних комісій, у проведенні Координаційної ради з питань місцевого самоврядування при голові районної ради та семінарів  за участю сільських та селищних голів. З окремих питань приймаються спільні розпорядження голови районної ради та голови районної державної адміністрації.</w:t>
      </w:r>
    </w:p>
    <w:p w:rsidR="006C3AE6" w:rsidRPr="0029550E" w:rsidRDefault="00200663" w:rsidP="002649EE">
      <w:pPr>
        <w:autoSpaceDE w:val="0"/>
        <w:autoSpaceDN w:val="0"/>
        <w:adjustRightInd w:val="0"/>
        <w:spacing w:line="360" w:lineRule="auto"/>
        <w:ind w:left="142"/>
        <w:jc w:val="both"/>
        <w:rPr>
          <w:sz w:val="32"/>
          <w:szCs w:val="32"/>
          <w:lang w:val="uk-UA"/>
        </w:rPr>
      </w:pPr>
      <w:r>
        <w:rPr>
          <w:sz w:val="32"/>
          <w:szCs w:val="32"/>
          <w:lang w:val="uk-UA"/>
        </w:rPr>
        <w:t xml:space="preserve">        </w:t>
      </w:r>
      <w:r w:rsidR="006C3AE6" w:rsidRPr="0029550E">
        <w:rPr>
          <w:sz w:val="32"/>
          <w:szCs w:val="32"/>
          <w:lang w:val="uk-UA"/>
        </w:rPr>
        <w:t xml:space="preserve">Приємно відмітити, що депутати всіх рівнів, сільські, селищні </w:t>
      </w:r>
      <w:r w:rsidR="002B3DB9">
        <w:rPr>
          <w:sz w:val="32"/>
          <w:szCs w:val="32"/>
          <w:lang w:val="uk-UA"/>
        </w:rPr>
        <w:t xml:space="preserve"> голови</w:t>
      </w:r>
      <w:r w:rsidR="006C3AE6" w:rsidRPr="0029550E">
        <w:rPr>
          <w:sz w:val="32"/>
          <w:szCs w:val="32"/>
          <w:lang w:val="uk-UA"/>
        </w:rPr>
        <w:t>, працівники сільських, селищних рад та виконавчого апар</w:t>
      </w:r>
      <w:r w:rsidR="002B3DB9">
        <w:rPr>
          <w:sz w:val="32"/>
          <w:szCs w:val="32"/>
          <w:lang w:val="uk-UA"/>
        </w:rPr>
        <w:t>а</w:t>
      </w:r>
      <w:r w:rsidR="006C3AE6" w:rsidRPr="0029550E">
        <w:rPr>
          <w:sz w:val="32"/>
          <w:szCs w:val="32"/>
          <w:lang w:val="uk-UA"/>
        </w:rPr>
        <w:t>ту районної ради не тільки здійснюють пов</w:t>
      </w:r>
      <w:r w:rsidR="002B3DB9">
        <w:rPr>
          <w:sz w:val="32"/>
          <w:szCs w:val="32"/>
          <w:lang w:val="uk-UA"/>
        </w:rPr>
        <w:t>новаження місцевого самоврядува</w:t>
      </w:r>
      <w:r w:rsidR="006C3AE6" w:rsidRPr="0029550E">
        <w:rPr>
          <w:sz w:val="32"/>
          <w:szCs w:val="32"/>
          <w:lang w:val="uk-UA"/>
        </w:rPr>
        <w:t>ння</w:t>
      </w:r>
      <w:r w:rsidR="002B3DB9">
        <w:rPr>
          <w:sz w:val="32"/>
          <w:szCs w:val="32"/>
          <w:lang w:val="uk-UA"/>
        </w:rPr>
        <w:t>,</w:t>
      </w:r>
      <w:r w:rsidR="006C3AE6" w:rsidRPr="0029550E">
        <w:rPr>
          <w:sz w:val="32"/>
          <w:szCs w:val="32"/>
          <w:lang w:val="uk-UA"/>
        </w:rPr>
        <w:t xml:space="preserve"> а й особистим</w:t>
      </w:r>
      <w:r w:rsidR="006C3AE6" w:rsidRPr="0029550E">
        <w:rPr>
          <w:sz w:val="32"/>
          <w:szCs w:val="32"/>
        </w:rPr>
        <w:t> </w:t>
      </w:r>
      <w:r w:rsidR="006C3AE6" w:rsidRPr="0029550E">
        <w:rPr>
          <w:sz w:val="32"/>
          <w:szCs w:val="32"/>
          <w:lang w:val="uk-UA"/>
        </w:rPr>
        <w:t xml:space="preserve"> прикладом пропагують</w:t>
      </w:r>
      <w:r w:rsidR="006C3AE6" w:rsidRPr="0029550E">
        <w:rPr>
          <w:sz w:val="32"/>
          <w:szCs w:val="32"/>
        </w:rPr>
        <w:t> </w:t>
      </w:r>
      <w:r w:rsidR="006C3AE6" w:rsidRPr="0029550E">
        <w:rPr>
          <w:sz w:val="32"/>
          <w:szCs w:val="32"/>
          <w:lang w:val="uk-UA"/>
        </w:rPr>
        <w:t xml:space="preserve"> здоровий</w:t>
      </w:r>
      <w:r w:rsidR="006C3AE6" w:rsidRPr="0029550E">
        <w:rPr>
          <w:sz w:val="32"/>
          <w:szCs w:val="32"/>
        </w:rPr>
        <w:t> </w:t>
      </w:r>
      <w:r w:rsidR="006C3AE6" w:rsidRPr="0029550E">
        <w:rPr>
          <w:sz w:val="32"/>
          <w:szCs w:val="32"/>
          <w:lang w:val="uk-UA"/>
        </w:rPr>
        <w:t xml:space="preserve"> спосіб життя</w:t>
      </w:r>
      <w:r w:rsidR="006C3AE6" w:rsidRPr="0029550E">
        <w:rPr>
          <w:sz w:val="32"/>
          <w:szCs w:val="32"/>
        </w:rPr>
        <w:t> </w:t>
      </w:r>
      <w:r w:rsidR="006C3AE6" w:rsidRPr="0029550E">
        <w:rPr>
          <w:sz w:val="32"/>
          <w:szCs w:val="32"/>
          <w:lang w:val="uk-UA"/>
        </w:rPr>
        <w:t xml:space="preserve"> та</w:t>
      </w:r>
      <w:r w:rsidR="006C3AE6" w:rsidRPr="0029550E">
        <w:rPr>
          <w:sz w:val="32"/>
          <w:szCs w:val="32"/>
        </w:rPr>
        <w:t> </w:t>
      </w:r>
      <w:r w:rsidR="006C3AE6" w:rsidRPr="0029550E">
        <w:rPr>
          <w:sz w:val="32"/>
          <w:szCs w:val="32"/>
          <w:lang w:val="uk-UA"/>
        </w:rPr>
        <w:t xml:space="preserve"> зайняття спортом.</w:t>
      </w:r>
    </w:p>
    <w:p w:rsidR="005510E7" w:rsidRPr="0029550E" w:rsidRDefault="00200663" w:rsidP="002649EE">
      <w:pPr>
        <w:autoSpaceDE w:val="0"/>
        <w:autoSpaceDN w:val="0"/>
        <w:adjustRightInd w:val="0"/>
        <w:spacing w:line="360" w:lineRule="auto"/>
        <w:ind w:left="142"/>
        <w:jc w:val="both"/>
        <w:rPr>
          <w:sz w:val="32"/>
          <w:szCs w:val="32"/>
          <w:lang w:val="uk-UA"/>
        </w:rPr>
      </w:pPr>
      <w:r>
        <w:rPr>
          <w:sz w:val="32"/>
          <w:szCs w:val="32"/>
          <w:lang w:val="uk-UA"/>
        </w:rPr>
        <w:t xml:space="preserve">         </w:t>
      </w:r>
      <w:r w:rsidR="005510E7" w:rsidRPr="0029550E">
        <w:rPr>
          <w:sz w:val="32"/>
          <w:szCs w:val="32"/>
          <w:lang w:val="uk-UA"/>
        </w:rPr>
        <w:t>Команда нашого району в складі</w:t>
      </w:r>
      <w:r w:rsidR="002A07CD" w:rsidRPr="0029550E">
        <w:rPr>
          <w:sz w:val="32"/>
          <w:szCs w:val="32"/>
          <w:lang w:val="uk-UA"/>
        </w:rPr>
        <w:t>,</w:t>
      </w:r>
      <w:r w:rsidR="005510E7" w:rsidRPr="0029550E">
        <w:rPr>
          <w:sz w:val="32"/>
          <w:szCs w:val="32"/>
          <w:lang w:val="uk-UA"/>
        </w:rPr>
        <w:t xml:space="preserve"> якої були депутати районної ради</w:t>
      </w:r>
      <w:r w:rsidR="002B3DB9">
        <w:rPr>
          <w:sz w:val="32"/>
          <w:szCs w:val="32"/>
          <w:lang w:val="uk-UA"/>
        </w:rPr>
        <w:t>:</w:t>
      </w:r>
      <w:r w:rsidR="005510E7" w:rsidRPr="0029550E">
        <w:rPr>
          <w:sz w:val="32"/>
          <w:szCs w:val="32"/>
          <w:lang w:val="uk-UA"/>
        </w:rPr>
        <w:t xml:space="preserve"> Ревчук Віктор Миколайович, Поліщук Сергій Федорович, Салівський </w:t>
      </w:r>
      <w:r w:rsidR="005510E7" w:rsidRPr="0029550E">
        <w:rPr>
          <w:sz w:val="32"/>
          <w:szCs w:val="32"/>
          <w:lang w:val="uk-UA"/>
        </w:rPr>
        <w:lastRenderedPageBreak/>
        <w:t>сільський голова Бондарчук Сергій Петрович, Головинський селищний голова Гетма</w:t>
      </w:r>
      <w:r w:rsidR="00F91247">
        <w:rPr>
          <w:sz w:val="32"/>
          <w:szCs w:val="32"/>
          <w:lang w:val="uk-UA"/>
        </w:rPr>
        <w:t>ненко Іван Степанович, депутат О</w:t>
      </w:r>
      <w:r w:rsidR="005510E7" w:rsidRPr="0029550E">
        <w:rPr>
          <w:sz w:val="32"/>
          <w:szCs w:val="32"/>
          <w:lang w:val="uk-UA"/>
        </w:rPr>
        <w:t xml:space="preserve">черетянської сільської ради Шмідт В’ячеслав Іванович, депутат </w:t>
      </w:r>
      <w:r w:rsidR="00D07E17" w:rsidRPr="0029550E">
        <w:rPr>
          <w:sz w:val="32"/>
          <w:szCs w:val="32"/>
          <w:lang w:val="uk-UA"/>
        </w:rPr>
        <w:t>Ч</w:t>
      </w:r>
      <w:r w:rsidR="005510E7" w:rsidRPr="0029550E">
        <w:rPr>
          <w:sz w:val="32"/>
          <w:szCs w:val="32"/>
          <w:lang w:val="uk-UA"/>
        </w:rPr>
        <w:t>ерняхівської селищної ради Щуцький Сергій Анатолійович зайняли перше місце в зональних змаганнях з міні-футболу ІХ обласної спартакіади серед збірних команд органів місцевого самоврядування під девізом “Спорт об’єднує всіх в одну команду!”</w:t>
      </w:r>
    </w:p>
    <w:p w:rsidR="006C3AE6" w:rsidRPr="0029550E" w:rsidRDefault="00200663" w:rsidP="002649EE">
      <w:pPr>
        <w:autoSpaceDE w:val="0"/>
        <w:autoSpaceDN w:val="0"/>
        <w:adjustRightInd w:val="0"/>
        <w:spacing w:line="360" w:lineRule="auto"/>
        <w:ind w:left="142"/>
        <w:jc w:val="both"/>
        <w:rPr>
          <w:sz w:val="32"/>
          <w:szCs w:val="32"/>
          <w:lang w:val="uk-UA"/>
        </w:rPr>
      </w:pPr>
      <w:r>
        <w:rPr>
          <w:sz w:val="32"/>
          <w:szCs w:val="32"/>
          <w:lang w:val="uk-UA"/>
        </w:rPr>
        <w:t xml:space="preserve">         </w:t>
      </w:r>
      <w:r w:rsidR="006C3AE6" w:rsidRPr="0029550E">
        <w:rPr>
          <w:sz w:val="32"/>
          <w:szCs w:val="32"/>
          <w:lang w:val="uk-UA"/>
        </w:rPr>
        <w:t>В травні місяці 2018 року в місті Баранівка</w:t>
      </w:r>
      <w:r w:rsidR="005510E7" w:rsidRPr="0029550E">
        <w:rPr>
          <w:sz w:val="32"/>
          <w:szCs w:val="32"/>
          <w:lang w:val="uk-UA"/>
        </w:rPr>
        <w:t xml:space="preserve"> відбулися фінальні змагання, в яких наша команда зайн</w:t>
      </w:r>
      <w:r w:rsidR="00D07E17" w:rsidRPr="0029550E">
        <w:rPr>
          <w:sz w:val="32"/>
          <w:szCs w:val="32"/>
          <w:lang w:val="uk-UA"/>
        </w:rPr>
        <w:t>яла друге почесне місце з даного виду</w:t>
      </w:r>
      <w:r w:rsidR="005510E7" w:rsidRPr="0029550E">
        <w:rPr>
          <w:sz w:val="32"/>
          <w:szCs w:val="32"/>
          <w:lang w:val="uk-UA"/>
        </w:rPr>
        <w:t xml:space="preserve"> спорту.</w:t>
      </w:r>
    </w:p>
    <w:p w:rsidR="00D07E17" w:rsidRPr="0029550E" w:rsidRDefault="00D07E17" w:rsidP="002649EE">
      <w:pPr>
        <w:autoSpaceDE w:val="0"/>
        <w:autoSpaceDN w:val="0"/>
        <w:adjustRightInd w:val="0"/>
        <w:spacing w:line="360" w:lineRule="auto"/>
        <w:ind w:left="142"/>
        <w:jc w:val="both"/>
        <w:rPr>
          <w:sz w:val="32"/>
          <w:szCs w:val="32"/>
          <w:lang w:val="uk-UA"/>
        </w:rPr>
      </w:pPr>
    </w:p>
    <w:p w:rsidR="00D07E17" w:rsidRPr="00EF3F3F" w:rsidRDefault="00D07E17" w:rsidP="00EF3F3F">
      <w:pPr>
        <w:autoSpaceDE w:val="0"/>
        <w:autoSpaceDN w:val="0"/>
        <w:adjustRightInd w:val="0"/>
        <w:spacing w:line="360" w:lineRule="auto"/>
        <w:ind w:left="142" w:firstLine="566"/>
        <w:jc w:val="both"/>
        <w:rPr>
          <w:sz w:val="32"/>
          <w:szCs w:val="32"/>
        </w:rPr>
      </w:pPr>
      <w:r w:rsidRPr="00EF3F3F">
        <w:rPr>
          <w:sz w:val="32"/>
          <w:szCs w:val="32"/>
        </w:rPr>
        <w:t>У підвищенн</w:t>
      </w:r>
      <w:r w:rsidR="008B23E8">
        <w:rPr>
          <w:sz w:val="32"/>
          <w:szCs w:val="32"/>
        </w:rPr>
        <w:t xml:space="preserve">і ефективності  </w:t>
      </w:r>
      <w:r w:rsidR="008B23E8">
        <w:rPr>
          <w:sz w:val="32"/>
          <w:szCs w:val="32"/>
          <w:lang w:val="uk-UA"/>
        </w:rPr>
        <w:t>роботи</w:t>
      </w:r>
      <w:r w:rsidRPr="00EF3F3F">
        <w:rPr>
          <w:sz w:val="32"/>
          <w:szCs w:val="32"/>
        </w:rPr>
        <w:t xml:space="preserve"> районної ради значну роль відіграє  виконавчий апарат районної ради. </w:t>
      </w:r>
    </w:p>
    <w:p w:rsidR="00D07E17" w:rsidRPr="0029550E" w:rsidRDefault="00200663" w:rsidP="002649EE">
      <w:pPr>
        <w:autoSpaceDE w:val="0"/>
        <w:autoSpaceDN w:val="0"/>
        <w:adjustRightInd w:val="0"/>
        <w:spacing w:line="360" w:lineRule="auto"/>
        <w:ind w:left="142"/>
        <w:jc w:val="both"/>
        <w:rPr>
          <w:sz w:val="32"/>
          <w:szCs w:val="32"/>
        </w:rPr>
      </w:pPr>
      <w:r>
        <w:rPr>
          <w:sz w:val="32"/>
          <w:szCs w:val="32"/>
          <w:lang w:val="uk-UA"/>
        </w:rPr>
        <w:t xml:space="preserve">        </w:t>
      </w:r>
      <w:r w:rsidR="00480668">
        <w:rPr>
          <w:sz w:val="32"/>
          <w:szCs w:val="32"/>
        </w:rPr>
        <w:t>Протягом року працівники ап</w:t>
      </w:r>
      <w:r w:rsidR="00D07E17" w:rsidRPr="0029550E">
        <w:rPr>
          <w:sz w:val="32"/>
          <w:szCs w:val="32"/>
        </w:rPr>
        <w:t>арату</w:t>
      </w:r>
      <w:r w:rsidR="00D07E17" w:rsidRPr="0029550E">
        <w:rPr>
          <w:sz w:val="32"/>
          <w:szCs w:val="32"/>
          <w:lang w:val="uk-UA"/>
        </w:rPr>
        <w:t xml:space="preserve"> </w:t>
      </w:r>
      <w:r w:rsidR="00D07E17" w:rsidRPr="0029550E">
        <w:rPr>
          <w:sz w:val="32"/>
          <w:szCs w:val="32"/>
        </w:rPr>
        <w:t xml:space="preserve">здійснювали організаційне, правове, інформаційне, аналітичне, матеріально-технічне забезпечення діяльності районної ради, забезпечували взаємодію з органами виконавчої влади, органами та посадовими особами місцевого самоврядування, надавали їм при необхідності консультативно-методичну допомогу. </w:t>
      </w:r>
    </w:p>
    <w:p w:rsidR="00D07E17" w:rsidRPr="0029550E" w:rsidRDefault="00200663" w:rsidP="002649EE">
      <w:pPr>
        <w:autoSpaceDE w:val="0"/>
        <w:autoSpaceDN w:val="0"/>
        <w:adjustRightInd w:val="0"/>
        <w:spacing w:line="360" w:lineRule="auto"/>
        <w:ind w:left="142"/>
        <w:jc w:val="both"/>
        <w:rPr>
          <w:sz w:val="32"/>
          <w:szCs w:val="32"/>
          <w:lang w:val="uk-UA"/>
        </w:rPr>
      </w:pPr>
      <w:r>
        <w:rPr>
          <w:sz w:val="32"/>
          <w:szCs w:val="32"/>
          <w:lang w:val="uk-UA"/>
        </w:rPr>
        <w:t xml:space="preserve">        </w:t>
      </w:r>
      <w:r w:rsidR="00D07E17" w:rsidRPr="0029550E">
        <w:rPr>
          <w:sz w:val="32"/>
          <w:szCs w:val="32"/>
        </w:rPr>
        <w:t xml:space="preserve">Слід </w:t>
      </w:r>
      <w:r w:rsidR="00D07E17" w:rsidRPr="0029550E">
        <w:rPr>
          <w:sz w:val="32"/>
          <w:szCs w:val="32"/>
          <w:lang w:val="uk-UA"/>
        </w:rPr>
        <w:t>від</w:t>
      </w:r>
      <w:r w:rsidR="00D07E17" w:rsidRPr="0029550E">
        <w:rPr>
          <w:sz w:val="32"/>
          <w:szCs w:val="32"/>
        </w:rPr>
        <w:t xml:space="preserve">значити злагоджену роботу виконавчого апарату ради та депутатського корпусу. </w:t>
      </w:r>
    </w:p>
    <w:p w:rsidR="00D07E17" w:rsidRPr="0029550E" w:rsidRDefault="00200663" w:rsidP="002649EE">
      <w:pPr>
        <w:autoSpaceDE w:val="0"/>
        <w:autoSpaceDN w:val="0"/>
        <w:adjustRightInd w:val="0"/>
        <w:spacing w:line="360" w:lineRule="auto"/>
        <w:ind w:left="142"/>
        <w:jc w:val="both"/>
        <w:rPr>
          <w:sz w:val="32"/>
          <w:szCs w:val="32"/>
          <w:lang w:val="uk-UA"/>
        </w:rPr>
      </w:pPr>
      <w:r>
        <w:rPr>
          <w:sz w:val="32"/>
          <w:szCs w:val="32"/>
          <w:lang w:val="uk-UA"/>
        </w:rPr>
        <w:t xml:space="preserve">        </w:t>
      </w:r>
      <w:r w:rsidR="00D07E17" w:rsidRPr="0029550E">
        <w:rPr>
          <w:sz w:val="32"/>
          <w:szCs w:val="32"/>
        </w:rPr>
        <w:t xml:space="preserve">За звітний період в районній раді зареєстровано </w:t>
      </w:r>
      <w:r w:rsidRPr="00200663">
        <w:rPr>
          <w:sz w:val="32"/>
          <w:szCs w:val="32"/>
          <w:lang w:val="uk-UA"/>
        </w:rPr>
        <w:t xml:space="preserve">1684 </w:t>
      </w:r>
      <w:r w:rsidR="00D07E17" w:rsidRPr="0029550E">
        <w:rPr>
          <w:color w:val="FF6600"/>
          <w:sz w:val="32"/>
          <w:szCs w:val="32"/>
        </w:rPr>
        <w:t xml:space="preserve"> </w:t>
      </w:r>
      <w:r w:rsidR="00D07E17" w:rsidRPr="0029550E">
        <w:rPr>
          <w:sz w:val="32"/>
          <w:szCs w:val="32"/>
        </w:rPr>
        <w:t>документ</w:t>
      </w:r>
      <w:r>
        <w:rPr>
          <w:sz w:val="32"/>
          <w:szCs w:val="32"/>
          <w:lang w:val="uk-UA"/>
        </w:rPr>
        <w:t>и</w:t>
      </w:r>
      <w:r w:rsidR="00D07E17" w:rsidRPr="0029550E">
        <w:rPr>
          <w:sz w:val="32"/>
          <w:szCs w:val="32"/>
        </w:rPr>
        <w:t xml:space="preserve"> по вхідній документації. Всі вони були опрацьовані  у визначені терміни. </w:t>
      </w:r>
    </w:p>
    <w:p w:rsidR="002A07CD" w:rsidRDefault="00200663" w:rsidP="002649EE">
      <w:pPr>
        <w:autoSpaceDE w:val="0"/>
        <w:autoSpaceDN w:val="0"/>
        <w:adjustRightInd w:val="0"/>
        <w:spacing w:line="360" w:lineRule="auto"/>
        <w:ind w:left="142"/>
        <w:jc w:val="both"/>
        <w:rPr>
          <w:sz w:val="32"/>
          <w:szCs w:val="32"/>
          <w:lang w:val="uk-UA"/>
        </w:rPr>
      </w:pPr>
      <w:r>
        <w:rPr>
          <w:sz w:val="32"/>
          <w:szCs w:val="32"/>
          <w:lang w:val="uk-UA"/>
        </w:rPr>
        <w:t xml:space="preserve">       </w:t>
      </w:r>
      <w:r w:rsidR="00D07E17" w:rsidRPr="0029550E">
        <w:rPr>
          <w:sz w:val="32"/>
          <w:szCs w:val="32"/>
          <w:lang w:val="uk-UA"/>
        </w:rPr>
        <w:t>За цей період го</w:t>
      </w:r>
      <w:r w:rsidR="00497B6A">
        <w:rPr>
          <w:sz w:val="32"/>
          <w:szCs w:val="32"/>
          <w:lang w:val="uk-UA"/>
        </w:rPr>
        <w:t xml:space="preserve">ловою районної ради було видано </w:t>
      </w:r>
      <w:r w:rsidRPr="00EF3F3F">
        <w:rPr>
          <w:sz w:val="32"/>
          <w:szCs w:val="32"/>
          <w:lang w:val="uk-UA"/>
        </w:rPr>
        <w:t>153</w:t>
      </w:r>
      <w:r w:rsidRPr="00200663">
        <w:rPr>
          <w:b/>
          <w:sz w:val="32"/>
          <w:szCs w:val="32"/>
          <w:lang w:val="uk-UA"/>
        </w:rPr>
        <w:t xml:space="preserve"> </w:t>
      </w:r>
      <w:r>
        <w:rPr>
          <w:sz w:val="32"/>
          <w:szCs w:val="32"/>
          <w:lang w:val="uk-UA"/>
        </w:rPr>
        <w:t>розпорядження</w:t>
      </w:r>
      <w:r w:rsidR="00497B6A">
        <w:rPr>
          <w:sz w:val="32"/>
          <w:szCs w:val="32"/>
          <w:lang w:val="uk-UA"/>
        </w:rPr>
        <w:t xml:space="preserve"> з основної діяльності</w:t>
      </w:r>
      <w:r w:rsidR="00D07E17" w:rsidRPr="0029550E">
        <w:rPr>
          <w:sz w:val="32"/>
          <w:szCs w:val="32"/>
          <w:lang w:val="uk-UA"/>
        </w:rPr>
        <w:t>.</w:t>
      </w:r>
      <w:r w:rsidR="005510E7" w:rsidRPr="0029550E">
        <w:rPr>
          <w:sz w:val="32"/>
          <w:szCs w:val="32"/>
          <w:lang w:val="uk-UA"/>
        </w:rPr>
        <w:t xml:space="preserve">      </w:t>
      </w:r>
    </w:p>
    <w:p w:rsidR="00200663" w:rsidRPr="0029550E" w:rsidRDefault="00200663" w:rsidP="002649EE">
      <w:pPr>
        <w:autoSpaceDE w:val="0"/>
        <w:autoSpaceDN w:val="0"/>
        <w:adjustRightInd w:val="0"/>
        <w:spacing w:line="360" w:lineRule="auto"/>
        <w:ind w:left="142"/>
        <w:jc w:val="both"/>
        <w:rPr>
          <w:sz w:val="32"/>
          <w:szCs w:val="32"/>
          <w:lang w:val="uk-UA"/>
        </w:rPr>
      </w:pPr>
    </w:p>
    <w:p w:rsidR="00C93317" w:rsidRPr="00EF3F3F" w:rsidRDefault="00C93317" w:rsidP="00EF3F3F">
      <w:pPr>
        <w:autoSpaceDE w:val="0"/>
        <w:autoSpaceDN w:val="0"/>
        <w:adjustRightInd w:val="0"/>
        <w:spacing w:line="360" w:lineRule="auto"/>
        <w:ind w:left="142" w:firstLine="566"/>
        <w:jc w:val="both"/>
        <w:rPr>
          <w:sz w:val="32"/>
          <w:szCs w:val="32"/>
          <w:lang w:val="uk-UA"/>
        </w:rPr>
      </w:pPr>
      <w:r w:rsidRPr="00EF3F3F">
        <w:rPr>
          <w:sz w:val="32"/>
          <w:szCs w:val="32"/>
          <w:lang w:val="uk-UA"/>
        </w:rPr>
        <w:lastRenderedPageBreak/>
        <w:t xml:space="preserve">Надзвичайно важливою ланкою діяльності районної ради і виконавчого апарату є робота зі зверненнями громадян. </w:t>
      </w:r>
    </w:p>
    <w:p w:rsidR="00595FC4" w:rsidRPr="00A108F5" w:rsidRDefault="00200663" w:rsidP="002649EE">
      <w:pPr>
        <w:autoSpaceDE w:val="0"/>
        <w:autoSpaceDN w:val="0"/>
        <w:adjustRightInd w:val="0"/>
        <w:spacing w:line="360" w:lineRule="auto"/>
        <w:ind w:left="142"/>
        <w:jc w:val="both"/>
        <w:rPr>
          <w:sz w:val="32"/>
          <w:szCs w:val="32"/>
        </w:rPr>
      </w:pPr>
      <w:r>
        <w:rPr>
          <w:sz w:val="32"/>
          <w:szCs w:val="32"/>
          <w:lang w:val="uk-UA"/>
        </w:rPr>
        <w:t xml:space="preserve">       </w:t>
      </w:r>
      <w:r w:rsidR="00C93317" w:rsidRPr="00A108F5">
        <w:rPr>
          <w:sz w:val="32"/>
          <w:szCs w:val="32"/>
          <w:lang w:val="uk-UA"/>
        </w:rPr>
        <w:t>Визначено дні</w:t>
      </w:r>
      <w:r w:rsidR="00C93317" w:rsidRPr="00A108F5">
        <w:rPr>
          <w:sz w:val="32"/>
          <w:szCs w:val="32"/>
        </w:rPr>
        <w:t> </w:t>
      </w:r>
      <w:r w:rsidR="00C93317" w:rsidRPr="00A108F5">
        <w:rPr>
          <w:sz w:val="32"/>
          <w:szCs w:val="32"/>
          <w:lang w:val="uk-UA"/>
        </w:rPr>
        <w:t xml:space="preserve"> при</w:t>
      </w:r>
      <w:r w:rsidR="00C93317" w:rsidRPr="00A108F5">
        <w:rPr>
          <w:sz w:val="32"/>
          <w:szCs w:val="32"/>
        </w:rPr>
        <w:t>йому головою районної ради та його заступником</w:t>
      </w:r>
      <w:r w:rsidR="00C93317" w:rsidRPr="00A108F5">
        <w:rPr>
          <w:sz w:val="32"/>
          <w:szCs w:val="32"/>
          <w:lang w:val="uk-UA"/>
        </w:rPr>
        <w:t>, але ф</w:t>
      </w:r>
      <w:r w:rsidR="00C93317" w:rsidRPr="00A108F5">
        <w:rPr>
          <w:sz w:val="32"/>
          <w:szCs w:val="32"/>
        </w:rPr>
        <w:t>актично  прийом громадян проводиться щоденно.</w:t>
      </w:r>
    </w:p>
    <w:p w:rsidR="00C93317" w:rsidRPr="00A108F5" w:rsidRDefault="00200663" w:rsidP="002649EE">
      <w:pPr>
        <w:autoSpaceDE w:val="0"/>
        <w:autoSpaceDN w:val="0"/>
        <w:adjustRightInd w:val="0"/>
        <w:spacing w:after="200" w:line="360" w:lineRule="auto"/>
        <w:ind w:left="142"/>
        <w:jc w:val="both"/>
        <w:rPr>
          <w:sz w:val="32"/>
          <w:szCs w:val="32"/>
          <w:lang w:val="uk-UA"/>
        </w:rPr>
      </w:pPr>
      <w:r>
        <w:rPr>
          <w:sz w:val="32"/>
          <w:szCs w:val="32"/>
          <w:lang w:val="uk-UA"/>
        </w:rPr>
        <w:t xml:space="preserve">       </w:t>
      </w:r>
      <w:r w:rsidR="00595FC4" w:rsidRPr="00A108F5">
        <w:rPr>
          <w:sz w:val="32"/>
          <w:szCs w:val="32"/>
          <w:lang w:val="uk-UA"/>
        </w:rPr>
        <w:t>Розгляд звернень громадян та їхнє вирішення завжди було і залишається одним із першочергових завдань районної ради</w:t>
      </w:r>
      <w:r w:rsidR="00C93317" w:rsidRPr="00A108F5">
        <w:rPr>
          <w:sz w:val="32"/>
          <w:szCs w:val="32"/>
          <w:lang w:val="uk-UA"/>
        </w:rPr>
        <w:t>.</w:t>
      </w:r>
    </w:p>
    <w:p w:rsidR="00D568F2" w:rsidRPr="00A108F5" w:rsidRDefault="00200663" w:rsidP="002649EE">
      <w:pPr>
        <w:autoSpaceDE w:val="0"/>
        <w:autoSpaceDN w:val="0"/>
        <w:adjustRightInd w:val="0"/>
        <w:spacing w:after="200" w:line="360" w:lineRule="auto"/>
        <w:ind w:left="142"/>
        <w:jc w:val="both"/>
        <w:rPr>
          <w:sz w:val="32"/>
          <w:szCs w:val="32"/>
          <w:lang w:val="uk-UA"/>
        </w:rPr>
      </w:pPr>
      <w:r>
        <w:rPr>
          <w:sz w:val="32"/>
          <w:szCs w:val="32"/>
          <w:lang w:val="uk-UA"/>
        </w:rPr>
        <w:t xml:space="preserve">        </w:t>
      </w:r>
      <w:r w:rsidR="00D568F2" w:rsidRPr="00A108F5">
        <w:rPr>
          <w:sz w:val="32"/>
          <w:szCs w:val="32"/>
          <w:lang w:val="uk-UA"/>
        </w:rPr>
        <w:t xml:space="preserve">За звітний період до районної ради надійшло 144 звернення, з них  на особистому прийомі в голови та заступника побувало 120 громадян, надійшло 24 письмових звернень, з яких - 2  колективні.  </w:t>
      </w:r>
    </w:p>
    <w:p w:rsidR="00595FC4" w:rsidRPr="00A108F5" w:rsidRDefault="00595FC4" w:rsidP="002649EE">
      <w:pPr>
        <w:autoSpaceDE w:val="0"/>
        <w:autoSpaceDN w:val="0"/>
        <w:adjustRightInd w:val="0"/>
        <w:spacing w:after="200" w:line="360" w:lineRule="auto"/>
        <w:ind w:left="142"/>
        <w:jc w:val="both"/>
        <w:rPr>
          <w:sz w:val="32"/>
          <w:szCs w:val="32"/>
          <w:lang w:val="uk-UA"/>
        </w:rPr>
      </w:pPr>
      <w:r w:rsidRPr="00A108F5">
        <w:rPr>
          <w:sz w:val="32"/>
          <w:szCs w:val="32"/>
          <w:lang w:val="uk-UA"/>
        </w:rPr>
        <w:t xml:space="preserve">         Тематика звернень, як усних так і письмових, досить різноманітна, але вона в повній мірі віддзеркалює ті соціальні процеси, що відбуваються в суспільстві. Статистичні дані свідчать, що найбільше звернень надійшло з проханням надати матеріальну допомогу.</w:t>
      </w:r>
    </w:p>
    <w:p w:rsidR="00D7485C" w:rsidRPr="00A108F5" w:rsidRDefault="00093A71" w:rsidP="002649EE">
      <w:pPr>
        <w:autoSpaceDE w:val="0"/>
        <w:autoSpaceDN w:val="0"/>
        <w:adjustRightInd w:val="0"/>
        <w:spacing w:after="200" w:line="360" w:lineRule="auto"/>
        <w:ind w:left="142"/>
        <w:jc w:val="both"/>
        <w:rPr>
          <w:sz w:val="32"/>
          <w:szCs w:val="32"/>
          <w:lang w:val="uk-UA"/>
        </w:rPr>
      </w:pPr>
      <w:r w:rsidRPr="00A108F5">
        <w:rPr>
          <w:sz w:val="32"/>
          <w:szCs w:val="32"/>
          <w:lang w:val="uk-UA"/>
        </w:rPr>
        <w:t xml:space="preserve">    </w:t>
      </w:r>
      <w:r w:rsidR="00200663">
        <w:rPr>
          <w:sz w:val="32"/>
          <w:szCs w:val="32"/>
          <w:lang w:val="uk-UA"/>
        </w:rPr>
        <w:t xml:space="preserve">   </w:t>
      </w:r>
      <w:r w:rsidRPr="00A108F5">
        <w:rPr>
          <w:sz w:val="32"/>
          <w:szCs w:val="32"/>
          <w:lang w:val="uk-UA"/>
        </w:rPr>
        <w:t xml:space="preserve"> Відповідно до рішень сесій районної ради жителям району, котрі звернулись та, які мають групу інвалідності, із числа малозабезпечених сімей, багатодітних, онкохворі, учасники АТО та жителі, які потрапили в складні життєві обставини</w:t>
      </w:r>
      <w:r w:rsidR="008B23E8">
        <w:rPr>
          <w:sz w:val="32"/>
          <w:szCs w:val="32"/>
          <w:lang w:val="uk-UA"/>
        </w:rPr>
        <w:t xml:space="preserve"> виділялася</w:t>
      </w:r>
      <w:r w:rsidR="00D7485C" w:rsidRPr="00A108F5">
        <w:rPr>
          <w:sz w:val="32"/>
          <w:szCs w:val="32"/>
          <w:lang w:val="uk-UA"/>
        </w:rPr>
        <w:t xml:space="preserve"> одноразова фінансова (нецільова благодійна) матеріальна допомога на лікування та вирішення соціально-побутових потреб.</w:t>
      </w:r>
    </w:p>
    <w:p w:rsidR="00093A71" w:rsidRPr="0029550E" w:rsidRDefault="00D7485C" w:rsidP="002649EE">
      <w:pPr>
        <w:spacing w:line="360" w:lineRule="auto"/>
        <w:ind w:left="142"/>
        <w:jc w:val="both"/>
        <w:rPr>
          <w:sz w:val="32"/>
          <w:szCs w:val="32"/>
          <w:lang w:val="uk-UA"/>
        </w:rPr>
      </w:pPr>
      <w:r w:rsidRPr="00A108F5">
        <w:rPr>
          <w:sz w:val="32"/>
          <w:szCs w:val="32"/>
          <w:lang w:val="uk-UA"/>
        </w:rPr>
        <w:t xml:space="preserve">        Протягом звітного періоду  з районного бюджету</w:t>
      </w:r>
      <w:r w:rsidR="00E433E1" w:rsidRPr="00A108F5">
        <w:rPr>
          <w:sz w:val="32"/>
          <w:szCs w:val="32"/>
          <w:lang w:val="uk-UA"/>
        </w:rPr>
        <w:t xml:space="preserve"> на виконання Програми</w:t>
      </w:r>
      <w:r w:rsidR="00E433E1" w:rsidRPr="00A108F5">
        <w:rPr>
          <w:iCs/>
          <w:sz w:val="32"/>
          <w:szCs w:val="32"/>
        </w:rPr>
        <w:t xml:space="preserve"> надання матеріальної підтримки малозабезпеченим верствам населення </w:t>
      </w:r>
      <w:r w:rsidRPr="00A108F5">
        <w:rPr>
          <w:sz w:val="32"/>
          <w:szCs w:val="32"/>
          <w:lang w:val="uk-UA"/>
        </w:rPr>
        <w:t>надано матеріальну допомогу на суму 167</w:t>
      </w:r>
      <w:r w:rsidR="00165D66">
        <w:rPr>
          <w:sz w:val="32"/>
          <w:szCs w:val="32"/>
          <w:lang w:val="uk-UA"/>
        </w:rPr>
        <w:t>тис.</w:t>
      </w:r>
      <w:r w:rsidR="00E433E1" w:rsidRPr="00A108F5">
        <w:rPr>
          <w:sz w:val="32"/>
          <w:szCs w:val="32"/>
          <w:lang w:val="uk-UA"/>
        </w:rPr>
        <w:t xml:space="preserve"> </w:t>
      </w:r>
      <w:r w:rsidRPr="00A108F5">
        <w:rPr>
          <w:sz w:val="32"/>
          <w:szCs w:val="32"/>
          <w:lang w:val="uk-UA"/>
        </w:rPr>
        <w:t>100 грн.</w:t>
      </w:r>
      <w:r w:rsidR="00093A71" w:rsidRPr="00A108F5">
        <w:rPr>
          <w:sz w:val="32"/>
          <w:szCs w:val="32"/>
          <w:lang w:val="uk-UA"/>
        </w:rPr>
        <w:t xml:space="preserve"> </w:t>
      </w:r>
    </w:p>
    <w:p w:rsidR="00200663" w:rsidRDefault="00826253" w:rsidP="002649EE">
      <w:pPr>
        <w:autoSpaceDE w:val="0"/>
        <w:autoSpaceDN w:val="0"/>
        <w:adjustRightInd w:val="0"/>
        <w:spacing w:line="360" w:lineRule="auto"/>
        <w:ind w:left="142"/>
        <w:jc w:val="both"/>
        <w:rPr>
          <w:sz w:val="32"/>
          <w:szCs w:val="32"/>
          <w:lang w:val="uk-UA"/>
        </w:rPr>
      </w:pPr>
      <w:r w:rsidRPr="00A108F5">
        <w:rPr>
          <w:sz w:val="32"/>
          <w:szCs w:val="32"/>
          <w:lang w:val="uk-UA"/>
        </w:rPr>
        <w:t xml:space="preserve">      Однією з дієвих програм була</w:t>
      </w:r>
      <w:r w:rsidRPr="00A108F5">
        <w:rPr>
          <w:color w:val="99CC00"/>
          <w:sz w:val="32"/>
          <w:szCs w:val="32"/>
          <w:lang w:val="uk-UA"/>
        </w:rPr>
        <w:t xml:space="preserve">  </w:t>
      </w:r>
      <w:r w:rsidRPr="00A108F5">
        <w:rPr>
          <w:sz w:val="32"/>
          <w:szCs w:val="32"/>
          <w:lang w:val="uk-UA"/>
        </w:rPr>
        <w:t xml:space="preserve"> Програма забезпечення депутатської діяльності на 2018 рік   в межах, якої депутатам було виділено   </w:t>
      </w:r>
      <w:r w:rsidR="00200663">
        <w:rPr>
          <w:sz w:val="32"/>
          <w:szCs w:val="32"/>
          <w:lang w:val="uk-UA"/>
        </w:rPr>
        <w:t xml:space="preserve">                      </w:t>
      </w:r>
      <w:r w:rsidR="00E433E1" w:rsidRPr="00A108F5">
        <w:rPr>
          <w:sz w:val="32"/>
          <w:szCs w:val="32"/>
          <w:lang w:val="uk-UA"/>
        </w:rPr>
        <w:lastRenderedPageBreak/>
        <w:t>195</w:t>
      </w:r>
      <w:r w:rsidRPr="00A108F5">
        <w:rPr>
          <w:sz w:val="32"/>
          <w:szCs w:val="32"/>
          <w:lang w:val="uk-UA"/>
        </w:rPr>
        <w:t xml:space="preserve"> тис.грн</w:t>
      </w:r>
      <w:r w:rsidRPr="00A108F5">
        <w:rPr>
          <w:i/>
          <w:color w:val="FF6600"/>
          <w:sz w:val="32"/>
          <w:szCs w:val="32"/>
          <w:lang w:val="uk-UA"/>
        </w:rPr>
        <w:t>.</w:t>
      </w:r>
      <w:r w:rsidRPr="00A108F5">
        <w:rPr>
          <w:color w:val="99CC00"/>
          <w:sz w:val="32"/>
          <w:szCs w:val="32"/>
          <w:lang w:val="uk-UA"/>
        </w:rPr>
        <w:t xml:space="preserve"> </w:t>
      </w:r>
      <w:r w:rsidRPr="00A108F5">
        <w:rPr>
          <w:sz w:val="32"/>
          <w:szCs w:val="32"/>
          <w:lang w:val="uk-UA"/>
        </w:rPr>
        <w:t>на виконання своїх повноважень,  в тому числі</w:t>
      </w:r>
      <w:r w:rsidR="00E433E1" w:rsidRPr="00A108F5">
        <w:rPr>
          <w:sz w:val="32"/>
          <w:szCs w:val="32"/>
          <w:lang w:val="uk-UA"/>
        </w:rPr>
        <w:t xml:space="preserve"> 108 тис.</w:t>
      </w:r>
      <w:r w:rsidRPr="00A108F5">
        <w:rPr>
          <w:sz w:val="32"/>
          <w:szCs w:val="32"/>
          <w:lang w:val="uk-UA"/>
        </w:rPr>
        <w:t xml:space="preserve"> грн на надання матеріальної допомоги, враховуючи потреби жителів району. </w:t>
      </w:r>
    </w:p>
    <w:p w:rsidR="00200663" w:rsidRDefault="00200663" w:rsidP="002649EE">
      <w:pPr>
        <w:autoSpaceDE w:val="0"/>
        <w:autoSpaceDN w:val="0"/>
        <w:adjustRightInd w:val="0"/>
        <w:spacing w:line="360" w:lineRule="auto"/>
        <w:ind w:left="142"/>
        <w:jc w:val="both"/>
        <w:rPr>
          <w:sz w:val="32"/>
          <w:szCs w:val="32"/>
          <w:lang w:val="uk-UA"/>
        </w:rPr>
      </w:pPr>
    </w:p>
    <w:p w:rsidR="00826253" w:rsidRPr="00A108F5" w:rsidRDefault="00826253" w:rsidP="00200663">
      <w:pPr>
        <w:autoSpaceDE w:val="0"/>
        <w:autoSpaceDN w:val="0"/>
        <w:adjustRightInd w:val="0"/>
        <w:spacing w:line="360" w:lineRule="auto"/>
        <w:ind w:left="142" w:firstLine="566"/>
        <w:jc w:val="both"/>
        <w:rPr>
          <w:sz w:val="32"/>
          <w:szCs w:val="32"/>
          <w:lang w:val="uk-UA"/>
        </w:rPr>
      </w:pPr>
      <w:r w:rsidRPr="00A108F5">
        <w:rPr>
          <w:sz w:val="32"/>
          <w:szCs w:val="32"/>
          <w:lang w:val="uk-UA"/>
        </w:rPr>
        <w:t xml:space="preserve">Щиро вдячний </w:t>
      </w:r>
      <w:r w:rsidR="008522E1">
        <w:rPr>
          <w:sz w:val="32"/>
          <w:szCs w:val="32"/>
          <w:lang w:val="uk-UA"/>
        </w:rPr>
        <w:t>депутатам</w:t>
      </w:r>
      <w:r w:rsidRPr="00A108F5">
        <w:rPr>
          <w:sz w:val="32"/>
          <w:szCs w:val="32"/>
          <w:lang w:val="uk-UA"/>
        </w:rPr>
        <w:t xml:space="preserve"> за те, що не стояли осторонь  від чужої біди і відкликались на звернення громадян, що потрапили у складні життєві обставини.</w:t>
      </w:r>
    </w:p>
    <w:p w:rsidR="00D568F2" w:rsidRPr="00A108F5" w:rsidRDefault="00D568F2" w:rsidP="002649EE">
      <w:pPr>
        <w:autoSpaceDE w:val="0"/>
        <w:autoSpaceDN w:val="0"/>
        <w:adjustRightInd w:val="0"/>
        <w:spacing w:after="200" w:line="360" w:lineRule="auto"/>
        <w:ind w:left="142"/>
        <w:jc w:val="both"/>
        <w:rPr>
          <w:sz w:val="32"/>
          <w:szCs w:val="32"/>
          <w:lang w:val="uk-UA"/>
        </w:rPr>
      </w:pPr>
      <w:r w:rsidRPr="00A108F5">
        <w:rPr>
          <w:sz w:val="32"/>
          <w:szCs w:val="32"/>
          <w:lang w:val="uk-UA"/>
        </w:rPr>
        <w:t xml:space="preserve">    Слід зазначити, що всі звернення, які надходять до районної ради уважно розглядаються, викладені в них факти ретельно перевіряються та докладаються зусилля до вирішення порушених у  зверненнях питань.</w:t>
      </w:r>
    </w:p>
    <w:p w:rsidR="00382576" w:rsidRPr="00EF3F3F" w:rsidRDefault="00EF3F3F" w:rsidP="00200663">
      <w:pPr>
        <w:autoSpaceDE w:val="0"/>
        <w:autoSpaceDN w:val="0"/>
        <w:adjustRightInd w:val="0"/>
        <w:spacing w:line="360" w:lineRule="auto"/>
        <w:ind w:left="142"/>
        <w:jc w:val="both"/>
        <w:outlineLvl w:val="0"/>
        <w:rPr>
          <w:bCs/>
          <w:iCs/>
          <w:sz w:val="32"/>
          <w:szCs w:val="32"/>
          <w:lang w:val="uk-UA"/>
        </w:rPr>
      </w:pPr>
      <w:r>
        <w:rPr>
          <w:bCs/>
          <w:iCs/>
          <w:sz w:val="32"/>
          <w:szCs w:val="32"/>
          <w:lang w:val="uk-UA"/>
        </w:rPr>
        <w:tab/>
      </w:r>
      <w:r w:rsidR="008A5469" w:rsidRPr="00EF3F3F">
        <w:rPr>
          <w:bCs/>
          <w:iCs/>
          <w:sz w:val="32"/>
          <w:szCs w:val="32"/>
          <w:lang w:val="uk-UA"/>
        </w:rPr>
        <w:t xml:space="preserve">  </w:t>
      </w:r>
      <w:r w:rsidR="00595FC4" w:rsidRPr="00EF3F3F">
        <w:rPr>
          <w:bCs/>
          <w:iCs/>
          <w:sz w:val="32"/>
          <w:szCs w:val="32"/>
          <w:lang w:val="uk-UA"/>
        </w:rPr>
        <w:t>Одним із напрямків  роботи районної ради є  правове забезпечення діяльності районної ради,</w:t>
      </w:r>
      <w:r w:rsidR="00382576" w:rsidRPr="00EF3F3F">
        <w:rPr>
          <w:bCs/>
          <w:iCs/>
          <w:sz w:val="32"/>
          <w:szCs w:val="32"/>
          <w:lang w:val="uk-UA"/>
        </w:rPr>
        <w:t xml:space="preserve"> протидія та запобігання корупції</w:t>
      </w:r>
      <w:r w:rsidR="00165D66">
        <w:rPr>
          <w:bCs/>
          <w:iCs/>
          <w:sz w:val="32"/>
          <w:szCs w:val="32"/>
          <w:lang w:val="uk-UA"/>
        </w:rPr>
        <w:t>.</w:t>
      </w:r>
    </w:p>
    <w:p w:rsidR="00595FC4" w:rsidRPr="00A108F5" w:rsidRDefault="00595FC4" w:rsidP="002649EE">
      <w:pPr>
        <w:autoSpaceDE w:val="0"/>
        <w:autoSpaceDN w:val="0"/>
        <w:adjustRightInd w:val="0"/>
        <w:spacing w:after="200" w:line="360" w:lineRule="auto"/>
        <w:ind w:left="142"/>
        <w:jc w:val="both"/>
        <w:rPr>
          <w:b/>
          <w:bCs/>
          <w:i/>
          <w:iCs/>
          <w:sz w:val="32"/>
          <w:szCs w:val="32"/>
          <w:lang w:val="uk-UA"/>
        </w:rPr>
      </w:pPr>
      <w:r w:rsidRPr="00EF3F3F">
        <w:rPr>
          <w:bCs/>
          <w:iCs/>
          <w:sz w:val="32"/>
          <w:szCs w:val="32"/>
          <w:lang w:val="uk-UA"/>
        </w:rPr>
        <w:t xml:space="preserve"> </w:t>
      </w:r>
      <w:r w:rsidRPr="00EF3F3F">
        <w:rPr>
          <w:iCs/>
          <w:sz w:val="32"/>
          <w:szCs w:val="32"/>
          <w:lang w:val="uk-UA"/>
        </w:rPr>
        <w:t xml:space="preserve">   </w:t>
      </w:r>
      <w:r w:rsidR="00EF3F3F">
        <w:rPr>
          <w:iCs/>
          <w:sz w:val="32"/>
          <w:szCs w:val="32"/>
          <w:lang w:val="uk-UA"/>
        </w:rPr>
        <w:tab/>
      </w:r>
      <w:r w:rsidRPr="00EF3F3F">
        <w:rPr>
          <w:iCs/>
          <w:sz w:val="32"/>
          <w:szCs w:val="32"/>
          <w:lang w:val="uk-UA"/>
        </w:rPr>
        <w:t>Відповідно до Закону України «Про запобігання корупції»</w:t>
      </w:r>
      <w:r w:rsidRPr="00A108F5">
        <w:rPr>
          <w:sz w:val="32"/>
          <w:szCs w:val="32"/>
          <w:lang w:val="uk-UA"/>
        </w:rPr>
        <w:t xml:space="preserve"> та інших антикорупційних нормативно-правових актів, з метою реалізації державної  політики у сфері боротьби з корупцією у виконавчому апараті  районної ради було розроблено План заходів щодо  запобі</w:t>
      </w:r>
      <w:r w:rsidR="00200663">
        <w:rPr>
          <w:sz w:val="32"/>
          <w:szCs w:val="32"/>
          <w:lang w:val="uk-UA"/>
        </w:rPr>
        <w:t xml:space="preserve">гання  корупції на   </w:t>
      </w:r>
      <w:r w:rsidR="001742D8" w:rsidRPr="00A108F5">
        <w:rPr>
          <w:sz w:val="32"/>
          <w:szCs w:val="32"/>
          <w:lang w:val="uk-UA"/>
        </w:rPr>
        <w:t xml:space="preserve">  2018</w:t>
      </w:r>
      <w:r w:rsidRPr="00A108F5">
        <w:rPr>
          <w:sz w:val="32"/>
          <w:szCs w:val="32"/>
          <w:lang w:val="uk-UA"/>
        </w:rPr>
        <w:t xml:space="preserve"> рік. </w:t>
      </w:r>
    </w:p>
    <w:p w:rsidR="00595FC4" w:rsidRPr="00A108F5" w:rsidRDefault="00595FC4" w:rsidP="00200663">
      <w:pPr>
        <w:autoSpaceDE w:val="0"/>
        <w:autoSpaceDN w:val="0"/>
        <w:adjustRightInd w:val="0"/>
        <w:spacing w:after="200" w:line="360" w:lineRule="auto"/>
        <w:ind w:left="142" w:firstLine="566"/>
        <w:jc w:val="both"/>
        <w:rPr>
          <w:sz w:val="32"/>
          <w:szCs w:val="32"/>
          <w:lang w:val="uk-UA"/>
        </w:rPr>
      </w:pPr>
      <w:r w:rsidRPr="00A108F5">
        <w:rPr>
          <w:sz w:val="32"/>
          <w:szCs w:val="32"/>
          <w:lang w:val="uk-UA"/>
        </w:rPr>
        <w:t xml:space="preserve">Виконання зазначених заходів постійно контролюється керівництвом ради, хід про їх виконання розглядається на поточних нарадах шляхом заслуховування інформації уповноваженої особи з питань запобігання та виявлення корупції в районній раді, а також проводиться консультативно-роз’яснювальна робота щодо вивчення змін до антикорупційного законодавства. </w:t>
      </w:r>
    </w:p>
    <w:p w:rsidR="00200663" w:rsidRPr="00A108F5" w:rsidRDefault="00595FC4" w:rsidP="00B65C99">
      <w:pPr>
        <w:autoSpaceDE w:val="0"/>
        <w:autoSpaceDN w:val="0"/>
        <w:adjustRightInd w:val="0"/>
        <w:spacing w:after="200" w:line="360" w:lineRule="auto"/>
        <w:ind w:left="142" w:firstLine="566"/>
        <w:jc w:val="both"/>
        <w:rPr>
          <w:sz w:val="32"/>
          <w:szCs w:val="32"/>
          <w:lang w:val="uk-UA"/>
        </w:rPr>
      </w:pPr>
      <w:r w:rsidRPr="00A108F5">
        <w:rPr>
          <w:sz w:val="32"/>
          <w:szCs w:val="32"/>
          <w:lang w:val="uk-UA"/>
        </w:rPr>
        <w:t xml:space="preserve">При підготовці проектів рішень та розпоряджень голови, як з основної діяльності, так і з кадрової роботи, їх розгляді та візуванні  проводиться </w:t>
      </w:r>
      <w:r w:rsidRPr="00A108F5">
        <w:rPr>
          <w:sz w:val="32"/>
          <w:szCs w:val="32"/>
          <w:lang w:val="uk-UA"/>
        </w:rPr>
        <w:lastRenderedPageBreak/>
        <w:t>постійний</w:t>
      </w:r>
      <w:r w:rsidR="00850AE4" w:rsidRPr="00A108F5">
        <w:rPr>
          <w:sz w:val="32"/>
          <w:szCs w:val="32"/>
          <w:lang w:val="uk-UA"/>
        </w:rPr>
        <w:t xml:space="preserve"> правовий аналіз та</w:t>
      </w:r>
      <w:r w:rsidRPr="00A108F5">
        <w:rPr>
          <w:sz w:val="32"/>
          <w:szCs w:val="32"/>
          <w:lang w:val="uk-UA"/>
        </w:rPr>
        <w:t xml:space="preserve"> контроль щодо виявлення і усунення чинників, які могли б мати ризики вчинення корупційних правопорушень. </w:t>
      </w:r>
    </w:p>
    <w:p w:rsidR="00200663" w:rsidRPr="00A108F5" w:rsidRDefault="001742D8" w:rsidP="00B65C99">
      <w:pPr>
        <w:pStyle w:val="rvps2"/>
        <w:shd w:val="clear" w:color="auto" w:fill="FFFFFF"/>
        <w:spacing w:before="0" w:beforeAutospacing="0" w:after="0" w:afterAutospacing="0" w:line="360" w:lineRule="auto"/>
        <w:ind w:left="142" w:firstLine="566"/>
        <w:jc w:val="both"/>
        <w:rPr>
          <w:sz w:val="32"/>
          <w:szCs w:val="32"/>
          <w:shd w:val="clear" w:color="auto" w:fill="FFFFFF"/>
          <w:lang w:val="uk-UA"/>
        </w:rPr>
      </w:pPr>
      <w:r w:rsidRPr="00A108F5">
        <w:rPr>
          <w:sz w:val="32"/>
          <w:szCs w:val="32"/>
          <w:shd w:val="clear" w:color="auto" w:fill="FFFFFF"/>
          <w:lang w:val="uk-UA"/>
        </w:rPr>
        <w:t xml:space="preserve">На виконання </w:t>
      </w:r>
      <w:r w:rsidRPr="00A108F5">
        <w:rPr>
          <w:sz w:val="32"/>
          <w:szCs w:val="32"/>
          <w:lang w:val="uk-UA"/>
        </w:rPr>
        <w:t>с</w:t>
      </w:r>
      <w:r w:rsidRPr="00A108F5">
        <w:rPr>
          <w:rStyle w:val="rvts9"/>
          <w:bCs/>
          <w:color w:val="000000"/>
          <w:sz w:val="32"/>
          <w:szCs w:val="32"/>
          <w:shd w:val="clear" w:color="auto" w:fill="FFFFFF"/>
          <w:lang w:val="uk-UA"/>
        </w:rPr>
        <w:t>т. 59</w:t>
      </w:r>
      <w:r w:rsidRPr="00A108F5">
        <w:rPr>
          <w:rStyle w:val="rvts37"/>
          <w:bCs/>
          <w:color w:val="000000"/>
          <w:sz w:val="32"/>
          <w:szCs w:val="32"/>
          <w:shd w:val="clear" w:color="auto" w:fill="FFFFFF"/>
          <w:vertAlign w:val="superscript"/>
          <w:lang w:val="uk-UA"/>
        </w:rPr>
        <w:t>-1</w:t>
      </w:r>
      <w:r w:rsidRPr="00A108F5">
        <w:rPr>
          <w:sz w:val="32"/>
          <w:szCs w:val="32"/>
          <w:shd w:val="clear" w:color="auto" w:fill="FFFFFF"/>
          <w:lang w:val="uk-UA"/>
        </w:rPr>
        <w:t xml:space="preserve"> Закону України “Про місцеве самоврядування в Україні” під час розгляду, підготовки та прийняття рішень Черняхівською районною радою голова, заступник голови, депутати ради в разі </w:t>
      </w:r>
      <w:r w:rsidRPr="00A108F5">
        <w:rPr>
          <w:color w:val="000000"/>
          <w:sz w:val="32"/>
          <w:szCs w:val="32"/>
          <w:shd w:val="clear" w:color="auto" w:fill="FFFFFF"/>
        </w:rPr>
        <w:t xml:space="preserve"> наявн</w:t>
      </w:r>
      <w:r w:rsidRPr="00A108F5">
        <w:rPr>
          <w:color w:val="000000"/>
          <w:sz w:val="32"/>
          <w:szCs w:val="32"/>
          <w:shd w:val="clear" w:color="auto" w:fill="FFFFFF"/>
          <w:lang w:val="uk-UA"/>
        </w:rPr>
        <w:t>ості в них</w:t>
      </w:r>
      <w:r w:rsidRPr="00A108F5">
        <w:rPr>
          <w:color w:val="000000"/>
          <w:sz w:val="32"/>
          <w:szCs w:val="32"/>
          <w:shd w:val="clear" w:color="auto" w:fill="FFFFFF"/>
        </w:rPr>
        <w:t xml:space="preserve"> реальн</w:t>
      </w:r>
      <w:r w:rsidRPr="00A108F5">
        <w:rPr>
          <w:color w:val="000000"/>
          <w:sz w:val="32"/>
          <w:szCs w:val="32"/>
          <w:shd w:val="clear" w:color="auto" w:fill="FFFFFF"/>
          <w:lang w:val="uk-UA"/>
        </w:rPr>
        <w:t>ого</w:t>
      </w:r>
      <w:r w:rsidRPr="00A108F5">
        <w:rPr>
          <w:color w:val="000000"/>
          <w:sz w:val="32"/>
          <w:szCs w:val="32"/>
          <w:shd w:val="clear" w:color="auto" w:fill="FFFFFF"/>
        </w:rPr>
        <w:t xml:space="preserve"> чи потенційн</w:t>
      </w:r>
      <w:r w:rsidRPr="00A108F5">
        <w:rPr>
          <w:color w:val="000000"/>
          <w:sz w:val="32"/>
          <w:szCs w:val="32"/>
          <w:shd w:val="clear" w:color="auto" w:fill="FFFFFF"/>
          <w:lang w:val="uk-UA"/>
        </w:rPr>
        <w:t>ого</w:t>
      </w:r>
      <w:r w:rsidRPr="00A108F5">
        <w:rPr>
          <w:color w:val="000000"/>
          <w:sz w:val="32"/>
          <w:szCs w:val="32"/>
          <w:shd w:val="clear" w:color="auto" w:fill="FFFFFF"/>
        </w:rPr>
        <w:t xml:space="preserve"> конфлікт</w:t>
      </w:r>
      <w:r w:rsidRPr="00A108F5">
        <w:rPr>
          <w:color w:val="000000"/>
          <w:sz w:val="32"/>
          <w:szCs w:val="32"/>
          <w:shd w:val="clear" w:color="auto" w:fill="FFFFFF"/>
          <w:lang w:val="uk-UA"/>
        </w:rPr>
        <w:t>у</w:t>
      </w:r>
      <w:r w:rsidRPr="00A108F5">
        <w:rPr>
          <w:color w:val="000000"/>
          <w:sz w:val="32"/>
          <w:szCs w:val="32"/>
          <w:shd w:val="clear" w:color="auto" w:fill="FFFFFF"/>
        </w:rPr>
        <w:t xml:space="preserve"> інтересів</w:t>
      </w:r>
      <w:r w:rsidRPr="00A108F5">
        <w:rPr>
          <w:color w:val="000000"/>
          <w:sz w:val="32"/>
          <w:szCs w:val="32"/>
          <w:shd w:val="clear" w:color="auto" w:fill="FFFFFF"/>
          <w:lang w:val="uk-UA"/>
        </w:rPr>
        <w:t xml:space="preserve"> в обов’язковому порядку  </w:t>
      </w:r>
      <w:r w:rsidRPr="00A108F5">
        <w:rPr>
          <w:sz w:val="32"/>
          <w:szCs w:val="32"/>
          <w:shd w:val="clear" w:color="auto" w:fill="FFFFFF"/>
          <w:lang w:val="uk-UA"/>
        </w:rPr>
        <w:t>самостійно публічно оголошують про це під час засідання ради, на якому розглядається відповідне питання.</w:t>
      </w:r>
    </w:p>
    <w:p w:rsidR="001742D8" w:rsidRPr="00A108F5" w:rsidRDefault="001742D8" w:rsidP="002649EE">
      <w:pPr>
        <w:autoSpaceDE w:val="0"/>
        <w:autoSpaceDN w:val="0"/>
        <w:adjustRightInd w:val="0"/>
        <w:spacing w:after="200" w:line="360" w:lineRule="auto"/>
        <w:ind w:left="142"/>
        <w:jc w:val="both"/>
        <w:rPr>
          <w:sz w:val="32"/>
          <w:szCs w:val="32"/>
          <w:lang w:val="uk-UA"/>
        </w:rPr>
      </w:pPr>
      <w:r w:rsidRPr="00A108F5">
        <w:rPr>
          <w:sz w:val="32"/>
          <w:szCs w:val="32"/>
          <w:lang w:val="uk-UA"/>
        </w:rPr>
        <w:t xml:space="preserve">      </w:t>
      </w:r>
      <w:r w:rsidRPr="00A108F5">
        <w:rPr>
          <w:sz w:val="32"/>
          <w:szCs w:val="32"/>
        </w:rPr>
        <w:t>На виконання вимог діючого законодавс</w:t>
      </w:r>
      <w:r w:rsidR="00850AE4" w:rsidRPr="00A108F5">
        <w:rPr>
          <w:sz w:val="32"/>
          <w:szCs w:val="32"/>
        </w:rPr>
        <w:t>тва  депутати районної ради</w:t>
      </w:r>
      <w:r w:rsidR="00850AE4" w:rsidRPr="00A108F5">
        <w:rPr>
          <w:sz w:val="32"/>
          <w:szCs w:val="32"/>
          <w:lang w:val="uk-UA"/>
        </w:rPr>
        <w:t xml:space="preserve">, </w:t>
      </w:r>
      <w:r w:rsidRPr="00A108F5">
        <w:rPr>
          <w:sz w:val="32"/>
          <w:szCs w:val="32"/>
        </w:rPr>
        <w:t xml:space="preserve">працівники виконавчого </w:t>
      </w:r>
      <w:r w:rsidR="00850AE4" w:rsidRPr="00A108F5">
        <w:rPr>
          <w:sz w:val="32"/>
          <w:szCs w:val="32"/>
        </w:rPr>
        <w:t>аппарату</w:t>
      </w:r>
      <w:r w:rsidR="00C331E3">
        <w:rPr>
          <w:sz w:val="32"/>
          <w:szCs w:val="32"/>
          <w:lang w:val="uk-UA"/>
        </w:rPr>
        <w:t xml:space="preserve"> </w:t>
      </w:r>
      <w:r w:rsidRPr="00A108F5">
        <w:rPr>
          <w:sz w:val="32"/>
          <w:szCs w:val="32"/>
        </w:rPr>
        <w:t xml:space="preserve">подали електронні декларації за </w:t>
      </w:r>
      <w:r w:rsidR="00C331E3">
        <w:rPr>
          <w:sz w:val="32"/>
          <w:szCs w:val="32"/>
          <w:lang w:val="uk-UA"/>
        </w:rPr>
        <w:t xml:space="preserve">                </w:t>
      </w:r>
      <w:r w:rsidRPr="00A108F5">
        <w:rPr>
          <w:sz w:val="32"/>
          <w:szCs w:val="32"/>
        </w:rPr>
        <w:t>2018 рік.</w:t>
      </w:r>
    </w:p>
    <w:p w:rsidR="00595FC4" w:rsidRPr="00BA6F33" w:rsidRDefault="00595FC4" w:rsidP="002649EE">
      <w:pPr>
        <w:autoSpaceDE w:val="0"/>
        <w:autoSpaceDN w:val="0"/>
        <w:adjustRightInd w:val="0"/>
        <w:spacing w:after="200" w:line="360" w:lineRule="auto"/>
        <w:ind w:left="142"/>
        <w:jc w:val="both"/>
        <w:rPr>
          <w:bCs/>
          <w:iCs/>
          <w:sz w:val="32"/>
          <w:szCs w:val="32"/>
          <w:lang w:val="uk-UA"/>
        </w:rPr>
      </w:pPr>
      <w:r w:rsidRPr="00BA6F33">
        <w:rPr>
          <w:bCs/>
          <w:iCs/>
          <w:sz w:val="32"/>
          <w:szCs w:val="32"/>
          <w:lang w:val="uk-UA"/>
        </w:rPr>
        <w:t xml:space="preserve">           З метою реалізації державної регуляторної політики у сфері господарської діяльності на даний час на території району продовжують діяти регуляторні акти прийняті районною радою, а саме:</w:t>
      </w:r>
    </w:p>
    <w:p w:rsidR="00595FC4" w:rsidRPr="00A108F5" w:rsidRDefault="00595FC4" w:rsidP="002649EE">
      <w:pPr>
        <w:autoSpaceDE w:val="0"/>
        <w:autoSpaceDN w:val="0"/>
        <w:adjustRightInd w:val="0"/>
        <w:spacing w:after="200" w:line="360" w:lineRule="auto"/>
        <w:ind w:left="142"/>
        <w:jc w:val="both"/>
        <w:rPr>
          <w:sz w:val="32"/>
          <w:szCs w:val="32"/>
          <w:lang w:val="uk-UA"/>
        </w:rPr>
      </w:pPr>
      <w:r w:rsidRPr="00A108F5">
        <w:rPr>
          <w:sz w:val="32"/>
          <w:szCs w:val="32"/>
          <w:lang w:val="uk-UA"/>
        </w:rPr>
        <w:t xml:space="preserve"> - рішення 4-ої сесії районної ради VІ скликання “Про затвердження положень з питань управління спільною власністю територіальних громад сіл, селищ району в новій редакції ” від 25 березня 2011 року, з внесеними змінами від 12 червня 2015 року</w:t>
      </w:r>
      <w:r w:rsidR="00BD7842" w:rsidRPr="00A108F5">
        <w:rPr>
          <w:sz w:val="32"/>
          <w:szCs w:val="32"/>
          <w:lang w:val="uk-UA"/>
        </w:rPr>
        <w:t xml:space="preserve">, 28 липня 2017 року та 01 березня </w:t>
      </w:r>
      <w:r w:rsidR="009D7774">
        <w:rPr>
          <w:sz w:val="32"/>
          <w:szCs w:val="32"/>
          <w:lang w:val="uk-UA"/>
        </w:rPr>
        <w:t xml:space="preserve">               </w:t>
      </w:r>
      <w:r w:rsidR="00BD7842" w:rsidRPr="00A108F5">
        <w:rPr>
          <w:sz w:val="32"/>
          <w:szCs w:val="32"/>
          <w:lang w:val="uk-UA"/>
        </w:rPr>
        <w:t xml:space="preserve">2019 року </w:t>
      </w:r>
      <w:r w:rsidRPr="00A108F5">
        <w:rPr>
          <w:sz w:val="32"/>
          <w:szCs w:val="32"/>
          <w:lang w:val="uk-UA"/>
        </w:rPr>
        <w:t>;</w:t>
      </w:r>
    </w:p>
    <w:p w:rsidR="00595FC4" w:rsidRPr="00A108F5" w:rsidRDefault="00595FC4" w:rsidP="002649EE">
      <w:pPr>
        <w:autoSpaceDE w:val="0"/>
        <w:autoSpaceDN w:val="0"/>
        <w:adjustRightInd w:val="0"/>
        <w:spacing w:after="200" w:line="360" w:lineRule="auto"/>
        <w:ind w:left="142"/>
        <w:jc w:val="both"/>
        <w:rPr>
          <w:sz w:val="32"/>
          <w:szCs w:val="32"/>
          <w:lang w:val="uk-UA"/>
        </w:rPr>
      </w:pPr>
      <w:r w:rsidRPr="00A108F5">
        <w:rPr>
          <w:sz w:val="32"/>
          <w:szCs w:val="32"/>
        </w:rPr>
        <w:t xml:space="preserve">- </w:t>
      </w:r>
      <w:r w:rsidRPr="00A108F5">
        <w:rPr>
          <w:sz w:val="32"/>
          <w:szCs w:val="32"/>
          <w:lang w:val="uk-UA"/>
        </w:rPr>
        <w:t xml:space="preserve">рішення 4-ої сесії районної ради VІ скликання </w:t>
      </w:r>
      <w:r w:rsidRPr="00A108F5">
        <w:rPr>
          <w:sz w:val="32"/>
          <w:szCs w:val="32"/>
        </w:rPr>
        <w:t>«</w:t>
      </w:r>
      <w:r w:rsidRPr="00A108F5">
        <w:rPr>
          <w:sz w:val="32"/>
          <w:szCs w:val="32"/>
          <w:lang w:val="uk-UA"/>
        </w:rPr>
        <w:t xml:space="preserve">Про затвердження переліку платних послуг, цін на роботи (послуги), які надаються районною Комунальною установою </w:t>
      </w:r>
      <w:r w:rsidRPr="00A108F5">
        <w:rPr>
          <w:sz w:val="32"/>
          <w:szCs w:val="32"/>
        </w:rPr>
        <w:t>«</w:t>
      </w:r>
      <w:r w:rsidRPr="00A108F5">
        <w:rPr>
          <w:sz w:val="32"/>
          <w:szCs w:val="32"/>
          <w:lang w:val="uk-UA"/>
        </w:rPr>
        <w:t>Трудовий архів</w:t>
      </w:r>
      <w:r w:rsidRPr="00A108F5">
        <w:rPr>
          <w:sz w:val="32"/>
          <w:szCs w:val="32"/>
        </w:rPr>
        <w:t xml:space="preserve">»  </w:t>
      </w:r>
      <w:r w:rsidRPr="00A108F5">
        <w:rPr>
          <w:sz w:val="32"/>
          <w:szCs w:val="32"/>
          <w:lang w:val="uk-UA"/>
        </w:rPr>
        <w:t>у новій редакції від 25 березня 2011 року”;</w:t>
      </w:r>
    </w:p>
    <w:p w:rsidR="00595FC4" w:rsidRPr="00A108F5" w:rsidRDefault="00595FC4" w:rsidP="002649EE">
      <w:pPr>
        <w:autoSpaceDE w:val="0"/>
        <w:autoSpaceDN w:val="0"/>
        <w:adjustRightInd w:val="0"/>
        <w:spacing w:after="200" w:line="360" w:lineRule="auto"/>
        <w:ind w:left="142"/>
        <w:jc w:val="both"/>
        <w:rPr>
          <w:sz w:val="32"/>
          <w:szCs w:val="32"/>
        </w:rPr>
      </w:pPr>
      <w:r w:rsidRPr="00A108F5">
        <w:rPr>
          <w:sz w:val="32"/>
          <w:szCs w:val="32"/>
        </w:rPr>
        <w:lastRenderedPageBreak/>
        <w:t xml:space="preserve">- </w:t>
      </w:r>
      <w:r w:rsidRPr="00A108F5">
        <w:rPr>
          <w:sz w:val="32"/>
          <w:szCs w:val="32"/>
          <w:lang w:val="uk-UA"/>
        </w:rPr>
        <w:t xml:space="preserve">рішення 21-ої сесії районної ради VІ скликання від 31.12.2014 року </w:t>
      </w:r>
      <w:r w:rsidRPr="00A108F5">
        <w:rPr>
          <w:sz w:val="32"/>
          <w:szCs w:val="32"/>
        </w:rPr>
        <w:t>«</w:t>
      </w:r>
      <w:r w:rsidRPr="00A108F5">
        <w:rPr>
          <w:sz w:val="32"/>
          <w:szCs w:val="32"/>
          <w:lang w:val="uk-UA"/>
        </w:rPr>
        <w:t>Про затвердження Положення про порядок погодження клопотань на отримання спеціальних дозволів на користування надрами місцевого значення та погодження клопотань на отримання гірничих відводів для розробки родовищ корисних копалин на території району у новій редакції</w:t>
      </w:r>
      <w:r w:rsidRPr="00A108F5">
        <w:rPr>
          <w:sz w:val="32"/>
          <w:szCs w:val="32"/>
        </w:rPr>
        <w:t>».</w:t>
      </w:r>
    </w:p>
    <w:p w:rsidR="00200663" w:rsidRPr="00A87EC7" w:rsidRDefault="00595FC4" w:rsidP="00B65C99">
      <w:pPr>
        <w:autoSpaceDE w:val="0"/>
        <w:autoSpaceDN w:val="0"/>
        <w:adjustRightInd w:val="0"/>
        <w:spacing w:after="200" w:line="360" w:lineRule="auto"/>
        <w:ind w:left="142"/>
        <w:jc w:val="both"/>
        <w:rPr>
          <w:sz w:val="32"/>
          <w:szCs w:val="32"/>
          <w:lang w:val="uk-UA"/>
        </w:rPr>
      </w:pPr>
      <w:r w:rsidRPr="00A108F5">
        <w:rPr>
          <w:sz w:val="32"/>
          <w:szCs w:val="32"/>
        </w:rPr>
        <w:t xml:space="preserve">      </w:t>
      </w:r>
      <w:r w:rsidRPr="00A108F5">
        <w:rPr>
          <w:sz w:val="32"/>
          <w:szCs w:val="32"/>
          <w:lang w:val="uk-UA"/>
        </w:rPr>
        <w:t>Вказані регуляторні акти спрямовані на регулювання господарських відносин на території району між органами місцевого самоврядування, органами виконавчої влади та суб’єктами господарювання.</w:t>
      </w:r>
    </w:p>
    <w:p w:rsidR="00A87EC7" w:rsidRPr="00A70E83" w:rsidRDefault="00A87EC7" w:rsidP="00200663">
      <w:pPr>
        <w:autoSpaceDE w:val="0"/>
        <w:autoSpaceDN w:val="0"/>
        <w:adjustRightInd w:val="0"/>
        <w:spacing w:line="360" w:lineRule="auto"/>
        <w:ind w:left="142" w:firstLine="566"/>
        <w:jc w:val="both"/>
        <w:rPr>
          <w:sz w:val="32"/>
          <w:szCs w:val="32"/>
          <w:lang w:val="uk-UA"/>
        </w:rPr>
      </w:pPr>
      <w:r w:rsidRPr="00BA6F33">
        <w:rPr>
          <w:sz w:val="32"/>
          <w:szCs w:val="32"/>
          <w:lang w:val="uk-UA"/>
        </w:rPr>
        <w:t>Шановні колеги,</w:t>
      </w:r>
      <w:r w:rsidRPr="00A70E83">
        <w:rPr>
          <w:sz w:val="32"/>
          <w:szCs w:val="32"/>
          <w:lang w:val="uk-UA"/>
        </w:rPr>
        <w:t xml:space="preserve"> у</w:t>
      </w:r>
      <w:r w:rsidR="00394CC5" w:rsidRPr="00A70E83">
        <w:rPr>
          <w:sz w:val="32"/>
          <w:szCs w:val="32"/>
          <w:lang w:val="uk-UA"/>
        </w:rPr>
        <w:t>загальнюючи зроблене за звітний період, хоч</w:t>
      </w:r>
      <w:r w:rsidRPr="00A70E83">
        <w:rPr>
          <w:sz w:val="32"/>
          <w:szCs w:val="32"/>
          <w:lang w:val="uk-UA"/>
        </w:rPr>
        <w:t xml:space="preserve">у зауважити, що </w:t>
      </w:r>
      <w:r w:rsidR="00394CC5" w:rsidRPr="00A70E83">
        <w:rPr>
          <w:sz w:val="32"/>
          <w:szCs w:val="32"/>
          <w:lang w:val="uk-UA"/>
        </w:rPr>
        <w:t xml:space="preserve"> звіт</w:t>
      </w:r>
      <w:r w:rsidRPr="00A70E83">
        <w:rPr>
          <w:sz w:val="32"/>
          <w:szCs w:val="32"/>
          <w:lang w:val="uk-UA"/>
        </w:rPr>
        <w:t xml:space="preserve"> роботи районної ради</w:t>
      </w:r>
      <w:r w:rsidR="00394CC5" w:rsidRPr="00A70E83">
        <w:rPr>
          <w:sz w:val="32"/>
          <w:szCs w:val="32"/>
          <w:lang w:val="uk-UA"/>
        </w:rPr>
        <w:t xml:space="preserve">  є результатом спільної діяльності виконавчого апарату, всього депутатського корпусу районної ради, районної державної адміністрації,</w:t>
      </w:r>
      <w:r w:rsidR="00165D66">
        <w:rPr>
          <w:sz w:val="32"/>
          <w:szCs w:val="32"/>
          <w:lang w:val="uk-UA"/>
        </w:rPr>
        <w:t xml:space="preserve"> </w:t>
      </w:r>
      <w:r w:rsidR="00A70E83">
        <w:rPr>
          <w:sz w:val="32"/>
          <w:szCs w:val="32"/>
          <w:lang w:val="uk-UA"/>
        </w:rPr>
        <w:t>територіальних підрозділів центральних органів виконавчої влади,</w:t>
      </w:r>
      <w:r w:rsidR="00394CC5" w:rsidRPr="00A70E83">
        <w:rPr>
          <w:sz w:val="32"/>
          <w:szCs w:val="32"/>
          <w:lang w:val="uk-UA"/>
        </w:rPr>
        <w:t xml:space="preserve"> підприємств,</w:t>
      </w:r>
      <w:r w:rsidRPr="00A70E83">
        <w:rPr>
          <w:sz w:val="32"/>
          <w:szCs w:val="32"/>
          <w:lang w:val="uk-UA"/>
        </w:rPr>
        <w:t xml:space="preserve"> установ, організацій, селищних</w:t>
      </w:r>
      <w:r w:rsidR="00A70E83">
        <w:rPr>
          <w:sz w:val="32"/>
          <w:szCs w:val="32"/>
          <w:lang w:val="uk-UA"/>
        </w:rPr>
        <w:t xml:space="preserve"> та сільських рад, </w:t>
      </w:r>
      <w:r w:rsidRPr="00A70E83">
        <w:rPr>
          <w:sz w:val="32"/>
          <w:szCs w:val="32"/>
          <w:lang w:val="uk-UA"/>
        </w:rPr>
        <w:t>жителів територіальних громад</w:t>
      </w:r>
      <w:r w:rsidR="00394CC5" w:rsidRPr="00A70E83">
        <w:rPr>
          <w:sz w:val="32"/>
          <w:szCs w:val="32"/>
          <w:lang w:val="uk-UA"/>
        </w:rPr>
        <w:t xml:space="preserve">. </w:t>
      </w:r>
    </w:p>
    <w:p w:rsidR="00A87EC7" w:rsidRPr="00A70E83" w:rsidRDefault="00A87EC7" w:rsidP="00200663">
      <w:pPr>
        <w:spacing w:line="360" w:lineRule="auto"/>
        <w:ind w:left="142" w:firstLine="566"/>
        <w:jc w:val="both"/>
        <w:rPr>
          <w:sz w:val="32"/>
          <w:szCs w:val="32"/>
          <w:lang w:val="uk-UA"/>
        </w:rPr>
      </w:pPr>
      <w:r w:rsidRPr="00A70E83">
        <w:rPr>
          <w:sz w:val="32"/>
          <w:szCs w:val="32"/>
          <w:lang w:val="uk-UA"/>
        </w:rPr>
        <w:t xml:space="preserve">Говорячи про зроблене і досягнуте в соціально – економічному розвитку, вирішуючи проблеми повсякденного життя, доводиться одночасно думати й про розв’язання нових проблем, про завдання </w:t>
      </w:r>
      <w:r w:rsidR="009D7774">
        <w:rPr>
          <w:sz w:val="32"/>
          <w:szCs w:val="32"/>
          <w:lang w:val="uk-UA"/>
        </w:rPr>
        <w:t>на майбутнє</w:t>
      </w:r>
      <w:r w:rsidRPr="00A70E83">
        <w:rPr>
          <w:sz w:val="32"/>
          <w:szCs w:val="32"/>
          <w:lang w:val="uk-UA"/>
        </w:rPr>
        <w:t>.</w:t>
      </w:r>
    </w:p>
    <w:p w:rsidR="00FF467E" w:rsidRPr="00A70E83" w:rsidRDefault="00A87EC7" w:rsidP="00FF467E">
      <w:pPr>
        <w:spacing w:line="360" w:lineRule="auto"/>
        <w:ind w:left="142" w:firstLine="566"/>
        <w:jc w:val="both"/>
        <w:rPr>
          <w:sz w:val="32"/>
          <w:szCs w:val="32"/>
          <w:lang w:val="uk-UA"/>
        </w:rPr>
      </w:pPr>
      <w:r w:rsidRPr="00A70E83">
        <w:rPr>
          <w:sz w:val="32"/>
          <w:szCs w:val="32"/>
          <w:lang w:val="uk-UA"/>
        </w:rPr>
        <w:t>У зв’язку з цим</w:t>
      </w:r>
      <w:r w:rsidR="009D7774">
        <w:rPr>
          <w:sz w:val="32"/>
          <w:szCs w:val="32"/>
          <w:lang w:val="uk-UA"/>
        </w:rPr>
        <w:t>,</w:t>
      </w:r>
      <w:r w:rsidRPr="00A70E83">
        <w:rPr>
          <w:sz w:val="32"/>
          <w:szCs w:val="32"/>
          <w:lang w:val="uk-UA"/>
        </w:rPr>
        <w:t xml:space="preserve"> окреслюються основні напрямки роботи районної ради на наступний період, які полягають насамперед у збільшенні власних надходжень до районного бюджету, здійсненні заходів по забезпеченню контролю за ефективним використанням об’єктів спільної власності територіальних громад сіл, селищ району, продовженні координації дій</w:t>
      </w:r>
      <w:r w:rsidR="00893D30">
        <w:rPr>
          <w:sz w:val="32"/>
          <w:szCs w:val="32"/>
          <w:lang w:val="uk-UA"/>
        </w:rPr>
        <w:t xml:space="preserve"> </w:t>
      </w:r>
      <w:r w:rsidR="00893D30" w:rsidRPr="009D7774">
        <w:rPr>
          <w:color w:val="000000"/>
          <w:sz w:val="32"/>
          <w:szCs w:val="32"/>
          <w:shd w:val="clear" w:color="auto" w:fill="FFFFFF"/>
          <w:lang w:val="uk-UA"/>
        </w:rPr>
        <w:t>органів місцевого самоврядування по реалізації прийнятих програм,</w:t>
      </w:r>
      <w:r w:rsidR="00893D30" w:rsidRPr="009D7774">
        <w:rPr>
          <w:color w:val="000000"/>
          <w:sz w:val="32"/>
          <w:szCs w:val="32"/>
          <w:shd w:val="clear" w:color="auto" w:fill="FFFFFF"/>
        </w:rPr>
        <w:t> </w:t>
      </w:r>
      <w:r w:rsidR="00893D30" w:rsidRPr="009D7774">
        <w:rPr>
          <w:color w:val="000000"/>
          <w:sz w:val="32"/>
          <w:szCs w:val="32"/>
          <w:shd w:val="clear" w:color="auto" w:fill="FFFFFF"/>
          <w:lang w:val="uk-UA"/>
        </w:rPr>
        <w:t xml:space="preserve"> </w:t>
      </w:r>
      <w:r w:rsidR="00893D30" w:rsidRPr="009D7774">
        <w:rPr>
          <w:color w:val="000000"/>
          <w:sz w:val="32"/>
          <w:szCs w:val="32"/>
          <w:shd w:val="clear" w:color="auto" w:fill="FFFFFF"/>
          <w:lang w:val="uk-UA"/>
        </w:rPr>
        <w:lastRenderedPageBreak/>
        <w:t>заходів на захист інтересів територіальних громад району, в</w:t>
      </w:r>
      <w:r w:rsidRPr="00A70E83">
        <w:rPr>
          <w:sz w:val="32"/>
          <w:szCs w:val="32"/>
          <w:lang w:val="uk-UA"/>
        </w:rPr>
        <w:t xml:space="preserve"> реалізації власних та делегованих повноважень</w:t>
      </w:r>
      <w:r w:rsidR="00A70E83">
        <w:rPr>
          <w:sz w:val="32"/>
          <w:szCs w:val="32"/>
          <w:lang w:val="uk-UA"/>
        </w:rPr>
        <w:t>, забезпеченні проведення державних реформ</w:t>
      </w:r>
      <w:r w:rsidR="00FF467E">
        <w:rPr>
          <w:sz w:val="32"/>
          <w:szCs w:val="32"/>
          <w:lang w:val="uk-UA"/>
        </w:rPr>
        <w:t>.</w:t>
      </w:r>
    </w:p>
    <w:p w:rsidR="00FF467E" w:rsidRPr="00A70E83" w:rsidRDefault="00A87EC7" w:rsidP="00FF467E">
      <w:pPr>
        <w:spacing w:line="360" w:lineRule="auto"/>
        <w:ind w:left="142" w:firstLine="566"/>
        <w:jc w:val="both"/>
        <w:rPr>
          <w:sz w:val="32"/>
          <w:szCs w:val="32"/>
          <w:lang w:val="uk-UA"/>
        </w:rPr>
      </w:pPr>
      <w:r w:rsidRPr="00A70E83">
        <w:rPr>
          <w:sz w:val="32"/>
          <w:szCs w:val="32"/>
          <w:lang w:val="uk-UA"/>
        </w:rPr>
        <w:t>Зак</w:t>
      </w:r>
      <w:r w:rsidR="00BA6F33">
        <w:rPr>
          <w:sz w:val="32"/>
          <w:szCs w:val="32"/>
          <w:lang w:val="uk-UA"/>
        </w:rPr>
        <w:t xml:space="preserve">ликаю всіх і надалі активно працювати на благо територіальних громад, </w:t>
      </w:r>
      <w:r w:rsidRPr="00A70E83">
        <w:rPr>
          <w:sz w:val="32"/>
          <w:szCs w:val="32"/>
          <w:lang w:val="uk-UA"/>
        </w:rPr>
        <w:t xml:space="preserve"> бажаю</w:t>
      </w:r>
      <w:r w:rsidR="009D7774">
        <w:rPr>
          <w:sz w:val="32"/>
          <w:szCs w:val="32"/>
          <w:lang w:val="uk-UA"/>
        </w:rPr>
        <w:t>,</w:t>
      </w:r>
      <w:r w:rsidRPr="00A70E83">
        <w:rPr>
          <w:sz w:val="32"/>
          <w:szCs w:val="32"/>
          <w:lang w:val="uk-UA"/>
        </w:rPr>
        <w:t xml:space="preserve"> щоб помисли і справи кожного зміцнили впевненість людей у нашій відповідальності за стан справ у районі.</w:t>
      </w:r>
    </w:p>
    <w:p w:rsidR="00394CC5" w:rsidRPr="00A70E83" w:rsidRDefault="00394CC5" w:rsidP="00200663">
      <w:pPr>
        <w:autoSpaceDE w:val="0"/>
        <w:autoSpaceDN w:val="0"/>
        <w:adjustRightInd w:val="0"/>
        <w:spacing w:line="360" w:lineRule="auto"/>
        <w:ind w:left="142" w:firstLine="566"/>
        <w:jc w:val="both"/>
        <w:rPr>
          <w:sz w:val="32"/>
          <w:szCs w:val="32"/>
          <w:lang w:val="uk-UA"/>
        </w:rPr>
      </w:pPr>
      <w:r w:rsidRPr="00A70E83">
        <w:rPr>
          <w:sz w:val="32"/>
          <w:szCs w:val="32"/>
        </w:rPr>
        <w:t>Хочу подякувати всім за розуміння та підтримку, активну громадянську позицію, прагнення пр</w:t>
      </w:r>
      <w:r w:rsidR="00A87EC7" w:rsidRPr="00A70E83">
        <w:rPr>
          <w:sz w:val="32"/>
          <w:szCs w:val="32"/>
        </w:rPr>
        <w:t>ацювати на благо</w:t>
      </w:r>
      <w:r w:rsidR="00A87EC7" w:rsidRPr="00A70E83">
        <w:rPr>
          <w:sz w:val="32"/>
          <w:szCs w:val="32"/>
          <w:lang w:val="uk-UA"/>
        </w:rPr>
        <w:t xml:space="preserve"> Черняхівщини.</w:t>
      </w:r>
    </w:p>
    <w:p w:rsidR="00D07E17" w:rsidRPr="00A70E83" w:rsidRDefault="00D07E17" w:rsidP="002649EE">
      <w:pPr>
        <w:autoSpaceDE w:val="0"/>
        <w:autoSpaceDN w:val="0"/>
        <w:adjustRightInd w:val="0"/>
        <w:spacing w:line="360" w:lineRule="auto"/>
        <w:ind w:left="142"/>
        <w:jc w:val="both"/>
        <w:rPr>
          <w:color w:val="333333"/>
          <w:sz w:val="32"/>
          <w:szCs w:val="32"/>
          <w:lang w:val="uk-UA"/>
        </w:rPr>
      </w:pPr>
    </w:p>
    <w:p w:rsidR="00A70E83" w:rsidRPr="00FF467E" w:rsidRDefault="00A70E83" w:rsidP="00FF467E">
      <w:pPr>
        <w:pStyle w:val="a6"/>
        <w:spacing w:line="360" w:lineRule="auto"/>
        <w:ind w:left="142" w:firstLine="566"/>
        <w:jc w:val="both"/>
        <w:outlineLvl w:val="0"/>
        <w:rPr>
          <w:b w:val="0"/>
          <w:sz w:val="32"/>
          <w:szCs w:val="32"/>
        </w:rPr>
      </w:pPr>
      <w:r w:rsidRPr="00FF467E">
        <w:rPr>
          <w:b w:val="0"/>
          <w:i w:val="0"/>
          <w:sz w:val="32"/>
          <w:szCs w:val="32"/>
        </w:rPr>
        <w:t>Дякую за увагу!</w:t>
      </w:r>
    </w:p>
    <w:p w:rsidR="00A87EC7" w:rsidRPr="00A70E83" w:rsidRDefault="00A87EC7" w:rsidP="002649EE">
      <w:pPr>
        <w:autoSpaceDE w:val="0"/>
        <w:autoSpaceDN w:val="0"/>
        <w:adjustRightInd w:val="0"/>
        <w:spacing w:line="360" w:lineRule="auto"/>
        <w:ind w:left="142"/>
        <w:jc w:val="both"/>
        <w:rPr>
          <w:sz w:val="32"/>
          <w:szCs w:val="32"/>
          <w:lang w:val="uk-UA"/>
        </w:rPr>
      </w:pPr>
    </w:p>
    <w:p w:rsidR="00D07E17" w:rsidRPr="00A108F5" w:rsidRDefault="00D07E17" w:rsidP="002649EE">
      <w:pPr>
        <w:autoSpaceDE w:val="0"/>
        <w:autoSpaceDN w:val="0"/>
        <w:adjustRightInd w:val="0"/>
        <w:spacing w:line="360" w:lineRule="auto"/>
        <w:ind w:left="142"/>
        <w:jc w:val="both"/>
        <w:rPr>
          <w:sz w:val="32"/>
          <w:szCs w:val="32"/>
          <w:lang w:val="uk-UA"/>
        </w:rPr>
      </w:pPr>
    </w:p>
    <w:p w:rsidR="00F771F2" w:rsidRDefault="00F771F2" w:rsidP="002649EE">
      <w:pPr>
        <w:autoSpaceDE w:val="0"/>
        <w:autoSpaceDN w:val="0"/>
        <w:adjustRightInd w:val="0"/>
        <w:spacing w:line="360" w:lineRule="auto"/>
        <w:ind w:left="142"/>
        <w:jc w:val="both"/>
        <w:rPr>
          <w:sz w:val="36"/>
          <w:szCs w:val="36"/>
          <w:lang w:val="uk-UA"/>
        </w:rPr>
      </w:pPr>
    </w:p>
    <w:p w:rsidR="00595FC4" w:rsidRDefault="00595FC4" w:rsidP="002649EE">
      <w:pPr>
        <w:autoSpaceDE w:val="0"/>
        <w:autoSpaceDN w:val="0"/>
        <w:adjustRightInd w:val="0"/>
        <w:spacing w:line="360" w:lineRule="auto"/>
        <w:ind w:left="142"/>
        <w:jc w:val="both"/>
        <w:rPr>
          <w:sz w:val="36"/>
          <w:szCs w:val="36"/>
        </w:rPr>
      </w:pPr>
      <w:r>
        <w:rPr>
          <w:sz w:val="36"/>
          <w:szCs w:val="36"/>
        </w:rPr>
        <w:t xml:space="preserve">    </w:t>
      </w:r>
    </w:p>
    <w:p w:rsidR="00A70E83" w:rsidRPr="00F906F1" w:rsidRDefault="00A70E83" w:rsidP="002649EE">
      <w:pPr>
        <w:ind w:left="142"/>
        <w:jc w:val="both"/>
        <w:rPr>
          <w:sz w:val="32"/>
          <w:szCs w:val="32"/>
        </w:rPr>
      </w:pPr>
    </w:p>
    <w:sectPr w:rsidR="00A70E83" w:rsidRPr="00F906F1" w:rsidSect="002649EE">
      <w:footerReference w:type="default" r:id="rId8"/>
      <w:pgSz w:w="12240" w:h="15840"/>
      <w:pgMar w:top="426" w:right="850" w:bottom="1134" w:left="993"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1B23" w:rsidRDefault="002B1B23" w:rsidP="002649EE">
      <w:r>
        <w:separator/>
      </w:r>
    </w:p>
  </w:endnote>
  <w:endnote w:type="continuationSeparator" w:id="0">
    <w:p w:rsidR="002B1B23" w:rsidRDefault="002B1B23" w:rsidP="002649E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16D1" w:rsidRDefault="00E316D1">
    <w:pPr>
      <w:pStyle w:val="ac"/>
      <w:jc w:val="center"/>
    </w:pPr>
    <w:fldSimple w:instr=" PAGE   \* MERGEFORMAT ">
      <w:r w:rsidR="00187978">
        <w:rPr>
          <w:noProof/>
        </w:rPr>
        <w:t>36</w:t>
      </w:r>
    </w:fldSimple>
  </w:p>
  <w:p w:rsidR="00E316D1" w:rsidRDefault="00E316D1">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1B23" w:rsidRDefault="002B1B23" w:rsidP="002649EE">
      <w:r>
        <w:separator/>
      </w:r>
    </w:p>
  </w:footnote>
  <w:footnote w:type="continuationSeparator" w:id="0">
    <w:p w:rsidR="002B1B23" w:rsidRDefault="002B1B23" w:rsidP="002649E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AE094FA"/>
    <w:lvl w:ilvl="0">
      <w:numFmt w:val="bullet"/>
      <w:lvlText w:val="*"/>
      <w:lvlJc w:val="left"/>
      <w:pPr>
        <w:ind w:left="0" w:firstLine="0"/>
      </w:pPr>
    </w:lvl>
  </w:abstractNum>
  <w:abstractNum w:abstractNumId="1">
    <w:nsid w:val="0AF75E06"/>
    <w:multiLevelType w:val="hybridMultilevel"/>
    <w:tmpl w:val="A75E657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CCF23C6"/>
    <w:multiLevelType w:val="hybridMultilevel"/>
    <w:tmpl w:val="43EAE11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3360AB7"/>
    <w:multiLevelType w:val="hybridMultilevel"/>
    <w:tmpl w:val="ED7413C8"/>
    <w:lvl w:ilvl="0" w:tplc="0419000F">
      <w:start w:val="1"/>
      <w:numFmt w:val="decimal"/>
      <w:lvlText w:val="%1."/>
      <w:lvlJc w:val="left"/>
      <w:pPr>
        <w:tabs>
          <w:tab w:val="num" w:pos="720"/>
        </w:tabs>
        <w:ind w:left="720" w:hanging="360"/>
      </w:pPr>
    </w:lvl>
    <w:lvl w:ilvl="1" w:tplc="60E21FE4">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75C2F5D"/>
    <w:multiLevelType w:val="multilevel"/>
    <w:tmpl w:val="856AAF06"/>
    <w:lvl w:ilvl="0">
      <w:start w:val="1"/>
      <w:numFmt w:val="bullet"/>
      <w:lvlText w:val=""/>
      <w:lvlJc w:val="left"/>
      <w:pPr>
        <w:tabs>
          <w:tab w:val="num" w:pos="1080"/>
        </w:tabs>
        <w:ind w:left="1080" w:hanging="360"/>
      </w:pPr>
      <w:rPr>
        <w:rFonts w:ascii="Symbol" w:hAnsi="Symbol"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E8418F4"/>
    <w:multiLevelType w:val="hybridMultilevel"/>
    <w:tmpl w:val="EB9072C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403C02EA"/>
    <w:multiLevelType w:val="hybridMultilevel"/>
    <w:tmpl w:val="0542FB1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46991917"/>
    <w:multiLevelType w:val="hybridMultilevel"/>
    <w:tmpl w:val="856AAF06"/>
    <w:lvl w:ilvl="0" w:tplc="04190001">
      <w:start w:val="1"/>
      <w:numFmt w:val="bullet"/>
      <w:lvlText w:val=""/>
      <w:lvlJc w:val="left"/>
      <w:pPr>
        <w:tabs>
          <w:tab w:val="num" w:pos="1080"/>
        </w:tabs>
        <w:ind w:left="1080" w:hanging="360"/>
      </w:pPr>
      <w:rPr>
        <w:rFonts w:ascii="Symbol" w:hAnsi="Symbol"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8">
    <w:nsid w:val="533603E9"/>
    <w:multiLevelType w:val="hybridMultilevel"/>
    <w:tmpl w:val="5086B53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9">
    <w:nsid w:val="610B2589"/>
    <w:multiLevelType w:val="hybridMultilevel"/>
    <w:tmpl w:val="76FE4DBA"/>
    <w:lvl w:ilvl="0" w:tplc="63D44FD0">
      <w:numFmt w:val="bullet"/>
      <w:lvlText w:val="-"/>
      <w:lvlJc w:val="left"/>
      <w:pPr>
        <w:tabs>
          <w:tab w:val="num" w:pos="780"/>
        </w:tabs>
        <w:ind w:left="780" w:hanging="42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76C07151"/>
    <w:multiLevelType w:val="hybridMultilevel"/>
    <w:tmpl w:val="DB642B0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7C714165"/>
    <w:multiLevelType w:val="hybridMultilevel"/>
    <w:tmpl w:val="03A2A8F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7E8F16C9"/>
    <w:multiLevelType w:val="hybridMultilevel"/>
    <w:tmpl w:val="9364F5C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7F8F533F"/>
    <w:multiLevelType w:val="hybridMultilevel"/>
    <w:tmpl w:val="CE62FA08"/>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0"/>
    <w:lvlOverride w:ilvl="0">
      <w:lvl w:ilvl="0">
        <w:numFmt w:val="bullet"/>
        <w:lvlText w:val=""/>
        <w:legacy w:legacy="1" w:legacySpace="0" w:legacyIndent="360"/>
        <w:lvlJc w:val="left"/>
        <w:pPr>
          <w:ind w:left="0" w:firstLine="0"/>
        </w:pPr>
        <w:rPr>
          <w:rFonts w:ascii="Symbol" w:hAnsi="Symbol" w:hint="default"/>
        </w:rPr>
      </w:lvl>
    </w:lvlOverride>
  </w:num>
  <w:num w:numId="2">
    <w:abstractNumId w:val="13"/>
  </w:num>
  <w:num w:numId="3">
    <w:abstractNumId w:val="7"/>
  </w:num>
  <w:num w:numId="4">
    <w:abstractNumId w:val="4"/>
  </w:num>
  <w:num w:numId="5">
    <w:abstractNumId w:val="3"/>
  </w:num>
  <w:num w:numId="6">
    <w:abstractNumId w:val="10"/>
  </w:num>
  <w:num w:numId="7">
    <w:abstractNumId w:val="1"/>
  </w:num>
  <w:num w:numId="8">
    <w:abstractNumId w:val="6"/>
  </w:num>
  <w:num w:numId="9">
    <w:abstractNumId w:val="2"/>
  </w:num>
  <w:num w:numId="10">
    <w:abstractNumId w:val="12"/>
  </w:num>
  <w:num w:numId="11">
    <w:abstractNumId w:val="5"/>
  </w:num>
  <w:num w:numId="12">
    <w:abstractNumId w:val="11"/>
  </w:num>
  <w:num w:numId="13">
    <w:abstractNumId w:val="9"/>
  </w:num>
  <w:num w:numId="1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2"/>
  <w:embedSystemFonts/>
  <w:hideSpellingErrors/>
  <w:stylePaneFormatFilter w:val="3F01"/>
  <w:defaultTabStop w:val="708"/>
  <w:characterSpacingControl w:val="doNotCompress"/>
  <w:footnotePr>
    <w:footnote w:id="-1"/>
    <w:footnote w:id="0"/>
  </w:footnotePr>
  <w:endnotePr>
    <w:endnote w:id="-1"/>
    <w:endnote w:id="0"/>
  </w:endnotePr>
  <w:compat/>
  <w:rsids>
    <w:rsidRoot w:val="0090376A"/>
    <w:rsid w:val="00001EC2"/>
    <w:rsid w:val="00016BF6"/>
    <w:rsid w:val="0003088C"/>
    <w:rsid w:val="000410C7"/>
    <w:rsid w:val="00042F8C"/>
    <w:rsid w:val="000507E7"/>
    <w:rsid w:val="00052EAC"/>
    <w:rsid w:val="000601CF"/>
    <w:rsid w:val="00071640"/>
    <w:rsid w:val="00076F65"/>
    <w:rsid w:val="00081252"/>
    <w:rsid w:val="00093A71"/>
    <w:rsid w:val="00095E2A"/>
    <w:rsid w:val="000B7726"/>
    <w:rsid w:val="000C10F1"/>
    <w:rsid w:val="000C1E6A"/>
    <w:rsid w:val="000C66B1"/>
    <w:rsid w:val="000E0702"/>
    <w:rsid w:val="00106F74"/>
    <w:rsid w:val="001109DC"/>
    <w:rsid w:val="00115326"/>
    <w:rsid w:val="00117345"/>
    <w:rsid w:val="00126F13"/>
    <w:rsid w:val="001342E3"/>
    <w:rsid w:val="00135B17"/>
    <w:rsid w:val="001371A4"/>
    <w:rsid w:val="00141CCC"/>
    <w:rsid w:val="00155915"/>
    <w:rsid w:val="00165D66"/>
    <w:rsid w:val="001742D8"/>
    <w:rsid w:val="00187978"/>
    <w:rsid w:val="001D7862"/>
    <w:rsid w:val="001E0C9F"/>
    <w:rsid w:val="001E7F49"/>
    <w:rsid w:val="00200663"/>
    <w:rsid w:val="00234814"/>
    <w:rsid w:val="00245115"/>
    <w:rsid w:val="002649EE"/>
    <w:rsid w:val="00271423"/>
    <w:rsid w:val="0027734F"/>
    <w:rsid w:val="00287B81"/>
    <w:rsid w:val="0029550E"/>
    <w:rsid w:val="002A07CD"/>
    <w:rsid w:val="002A7C5D"/>
    <w:rsid w:val="002B1B23"/>
    <w:rsid w:val="002B3DB9"/>
    <w:rsid w:val="002C477A"/>
    <w:rsid w:val="002D6A7B"/>
    <w:rsid w:val="003335F6"/>
    <w:rsid w:val="003371A7"/>
    <w:rsid w:val="0034274E"/>
    <w:rsid w:val="00345C2A"/>
    <w:rsid w:val="00353F9C"/>
    <w:rsid w:val="00377741"/>
    <w:rsid w:val="00380093"/>
    <w:rsid w:val="00382576"/>
    <w:rsid w:val="00383821"/>
    <w:rsid w:val="00394CC5"/>
    <w:rsid w:val="003B340F"/>
    <w:rsid w:val="003B42B0"/>
    <w:rsid w:val="003B5A29"/>
    <w:rsid w:val="003C0791"/>
    <w:rsid w:val="003C6F09"/>
    <w:rsid w:val="003D4431"/>
    <w:rsid w:val="003E4FED"/>
    <w:rsid w:val="003F765D"/>
    <w:rsid w:val="00410671"/>
    <w:rsid w:val="00441DBC"/>
    <w:rsid w:val="00451AE5"/>
    <w:rsid w:val="00455939"/>
    <w:rsid w:val="0045610A"/>
    <w:rsid w:val="00467409"/>
    <w:rsid w:val="00480668"/>
    <w:rsid w:val="00497B6A"/>
    <w:rsid w:val="004C4DDC"/>
    <w:rsid w:val="004E306A"/>
    <w:rsid w:val="004E6C98"/>
    <w:rsid w:val="00516206"/>
    <w:rsid w:val="005510E7"/>
    <w:rsid w:val="0055304F"/>
    <w:rsid w:val="005656F5"/>
    <w:rsid w:val="0057429B"/>
    <w:rsid w:val="00585007"/>
    <w:rsid w:val="005863B6"/>
    <w:rsid w:val="00595FC4"/>
    <w:rsid w:val="005A68C6"/>
    <w:rsid w:val="005A6B2B"/>
    <w:rsid w:val="005B70FD"/>
    <w:rsid w:val="005C32FE"/>
    <w:rsid w:val="005D1AD8"/>
    <w:rsid w:val="005D54A0"/>
    <w:rsid w:val="00600855"/>
    <w:rsid w:val="00666CBA"/>
    <w:rsid w:val="006705D9"/>
    <w:rsid w:val="00695D95"/>
    <w:rsid w:val="006A6269"/>
    <w:rsid w:val="006B486D"/>
    <w:rsid w:val="006C3AE6"/>
    <w:rsid w:val="006D3F16"/>
    <w:rsid w:val="006E65CF"/>
    <w:rsid w:val="00706182"/>
    <w:rsid w:val="00737BAB"/>
    <w:rsid w:val="00760D2B"/>
    <w:rsid w:val="007666DD"/>
    <w:rsid w:val="007A4D0C"/>
    <w:rsid w:val="007C5FB0"/>
    <w:rsid w:val="007D747C"/>
    <w:rsid w:val="007E0F2F"/>
    <w:rsid w:val="007E7995"/>
    <w:rsid w:val="008024AE"/>
    <w:rsid w:val="00814F45"/>
    <w:rsid w:val="00826253"/>
    <w:rsid w:val="008344DC"/>
    <w:rsid w:val="00840737"/>
    <w:rsid w:val="00850AE4"/>
    <w:rsid w:val="008522E1"/>
    <w:rsid w:val="00893D30"/>
    <w:rsid w:val="00894D96"/>
    <w:rsid w:val="008A172F"/>
    <w:rsid w:val="008A5469"/>
    <w:rsid w:val="008B23E8"/>
    <w:rsid w:val="008E36D4"/>
    <w:rsid w:val="008E635A"/>
    <w:rsid w:val="00900D79"/>
    <w:rsid w:val="0090376A"/>
    <w:rsid w:val="0092213F"/>
    <w:rsid w:val="00924598"/>
    <w:rsid w:val="009318D3"/>
    <w:rsid w:val="009326BA"/>
    <w:rsid w:val="009470A0"/>
    <w:rsid w:val="00963E52"/>
    <w:rsid w:val="00965234"/>
    <w:rsid w:val="009A62EE"/>
    <w:rsid w:val="009A71D9"/>
    <w:rsid w:val="009B734B"/>
    <w:rsid w:val="009C32FC"/>
    <w:rsid w:val="009D22CB"/>
    <w:rsid w:val="009D7774"/>
    <w:rsid w:val="00A031D2"/>
    <w:rsid w:val="00A108F5"/>
    <w:rsid w:val="00A169F3"/>
    <w:rsid w:val="00A200B9"/>
    <w:rsid w:val="00A45972"/>
    <w:rsid w:val="00A45C4A"/>
    <w:rsid w:val="00A50297"/>
    <w:rsid w:val="00A56752"/>
    <w:rsid w:val="00A610A4"/>
    <w:rsid w:val="00A7044F"/>
    <w:rsid w:val="00A70E83"/>
    <w:rsid w:val="00A86D98"/>
    <w:rsid w:val="00A87EC7"/>
    <w:rsid w:val="00A91E3F"/>
    <w:rsid w:val="00A97E5E"/>
    <w:rsid w:val="00AB43D6"/>
    <w:rsid w:val="00AC40BF"/>
    <w:rsid w:val="00B02FFE"/>
    <w:rsid w:val="00B12ED6"/>
    <w:rsid w:val="00B21A8B"/>
    <w:rsid w:val="00B424F1"/>
    <w:rsid w:val="00B56C86"/>
    <w:rsid w:val="00B65C99"/>
    <w:rsid w:val="00B67389"/>
    <w:rsid w:val="00B709CA"/>
    <w:rsid w:val="00B83D5F"/>
    <w:rsid w:val="00B8561B"/>
    <w:rsid w:val="00BA6D55"/>
    <w:rsid w:val="00BA6F33"/>
    <w:rsid w:val="00BB0D80"/>
    <w:rsid w:val="00BD49E2"/>
    <w:rsid w:val="00BD7842"/>
    <w:rsid w:val="00BF1F9E"/>
    <w:rsid w:val="00C02378"/>
    <w:rsid w:val="00C06FA0"/>
    <w:rsid w:val="00C151D4"/>
    <w:rsid w:val="00C17533"/>
    <w:rsid w:val="00C331E3"/>
    <w:rsid w:val="00C5591B"/>
    <w:rsid w:val="00C669B4"/>
    <w:rsid w:val="00C71D19"/>
    <w:rsid w:val="00C751AA"/>
    <w:rsid w:val="00C83BCB"/>
    <w:rsid w:val="00C93317"/>
    <w:rsid w:val="00CA7872"/>
    <w:rsid w:val="00CC7AF6"/>
    <w:rsid w:val="00CD5BA4"/>
    <w:rsid w:val="00D07E17"/>
    <w:rsid w:val="00D125C3"/>
    <w:rsid w:val="00D12E73"/>
    <w:rsid w:val="00D15C55"/>
    <w:rsid w:val="00D40CA9"/>
    <w:rsid w:val="00D568F2"/>
    <w:rsid w:val="00D64AE9"/>
    <w:rsid w:val="00D66624"/>
    <w:rsid w:val="00D7485C"/>
    <w:rsid w:val="00D8239F"/>
    <w:rsid w:val="00D96EB2"/>
    <w:rsid w:val="00DA3A58"/>
    <w:rsid w:val="00DA3B24"/>
    <w:rsid w:val="00DA77D4"/>
    <w:rsid w:val="00DB4115"/>
    <w:rsid w:val="00E01D8C"/>
    <w:rsid w:val="00E074C7"/>
    <w:rsid w:val="00E2602C"/>
    <w:rsid w:val="00E316D1"/>
    <w:rsid w:val="00E433E1"/>
    <w:rsid w:val="00E676F8"/>
    <w:rsid w:val="00E86332"/>
    <w:rsid w:val="00EA17FF"/>
    <w:rsid w:val="00EA5343"/>
    <w:rsid w:val="00EA71FF"/>
    <w:rsid w:val="00EB649C"/>
    <w:rsid w:val="00ED023D"/>
    <w:rsid w:val="00EF1D83"/>
    <w:rsid w:val="00EF3F3F"/>
    <w:rsid w:val="00F12DB2"/>
    <w:rsid w:val="00F74D2E"/>
    <w:rsid w:val="00F771F2"/>
    <w:rsid w:val="00F85AFF"/>
    <w:rsid w:val="00F906F1"/>
    <w:rsid w:val="00F91247"/>
    <w:rsid w:val="00F9653C"/>
    <w:rsid w:val="00FA1A5F"/>
    <w:rsid w:val="00FC66BC"/>
    <w:rsid w:val="00FD3A69"/>
    <w:rsid w:val="00FF467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95FC4"/>
    <w:rPr>
      <w:sz w:val="24"/>
      <w:szCs w:val="24"/>
    </w:rPr>
  </w:style>
  <w:style w:type="paragraph" w:styleId="1">
    <w:name w:val="heading 1"/>
    <w:basedOn w:val="a"/>
    <w:next w:val="a"/>
    <w:qFormat/>
    <w:rsid w:val="00595FC4"/>
    <w:pPr>
      <w:keepNext/>
      <w:spacing w:before="240" w:after="60"/>
      <w:outlineLvl w:val="0"/>
    </w:pPr>
    <w:rPr>
      <w:rFonts w:ascii="Arial" w:hAnsi="Arial" w:cs="Arial"/>
      <w:b/>
      <w:bCs/>
      <w:kern w:val="32"/>
      <w:sz w:val="32"/>
      <w:szCs w:val="3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semiHidden/>
    <w:rsid w:val="0090376A"/>
    <w:rPr>
      <w:rFonts w:ascii="Tahoma" w:hAnsi="Tahoma" w:cs="Tahoma"/>
      <w:sz w:val="16"/>
      <w:szCs w:val="16"/>
    </w:rPr>
  </w:style>
  <w:style w:type="paragraph" w:styleId="a4">
    <w:name w:val="Document Map"/>
    <w:basedOn w:val="a"/>
    <w:semiHidden/>
    <w:rsid w:val="00F906F1"/>
    <w:pPr>
      <w:shd w:val="clear" w:color="auto" w:fill="000080"/>
    </w:pPr>
    <w:rPr>
      <w:rFonts w:ascii="Tahoma" w:hAnsi="Tahoma" w:cs="Tahoma"/>
      <w:sz w:val="20"/>
      <w:szCs w:val="20"/>
    </w:rPr>
  </w:style>
  <w:style w:type="paragraph" w:styleId="a5">
    <w:name w:val="Normal (Web)"/>
    <w:basedOn w:val="a"/>
    <w:rsid w:val="00595FC4"/>
    <w:pPr>
      <w:spacing w:before="100" w:beforeAutospacing="1" w:after="100" w:afterAutospacing="1"/>
    </w:pPr>
  </w:style>
  <w:style w:type="paragraph" w:styleId="a6">
    <w:name w:val="Body Text"/>
    <w:basedOn w:val="a"/>
    <w:rsid w:val="00595FC4"/>
    <w:pPr>
      <w:suppressAutoHyphens/>
    </w:pPr>
    <w:rPr>
      <w:b/>
      <w:i/>
      <w:sz w:val="28"/>
      <w:szCs w:val="20"/>
      <w:lang w:val="uk-UA" w:eastAsia="ar-SA"/>
    </w:rPr>
  </w:style>
  <w:style w:type="character" w:styleId="a7">
    <w:name w:val="Strong"/>
    <w:basedOn w:val="a0"/>
    <w:qFormat/>
    <w:rsid w:val="00595FC4"/>
    <w:rPr>
      <w:b/>
      <w:bCs/>
    </w:rPr>
  </w:style>
  <w:style w:type="paragraph" w:customStyle="1" w:styleId="rvps2">
    <w:name w:val="rvps2"/>
    <w:basedOn w:val="a"/>
    <w:rsid w:val="001742D8"/>
    <w:pPr>
      <w:spacing w:before="100" w:beforeAutospacing="1" w:after="100" w:afterAutospacing="1"/>
    </w:pPr>
  </w:style>
  <w:style w:type="character" w:customStyle="1" w:styleId="rvts9">
    <w:name w:val="rvts9"/>
    <w:basedOn w:val="a0"/>
    <w:rsid w:val="001742D8"/>
  </w:style>
  <w:style w:type="character" w:customStyle="1" w:styleId="rvts37">
    <w:name w:val="rvts37"/>
    <w:basedOn w:val="a0"/>
    <w:rsid w:val="001742D8"/>
  </w:style>
  <w:style w:type="paragraph" w:styleId="a8">
    <w:name w:val="Body Text Indent"/>
    <w:basedOn w:val="a"/>
    <w:link w:val="a9"/>
    <w:rsid w:val="006D3F16"/>
    <w:pPr>
      <w:spacing w:after="120"/>
      <w:ind w:left="283"/>
    </w:pPr>
    <w:rPr>
      <w:lang w:val="uk-UA"/>
    </w:rPr>
  </w:style>
  <w:style w:type="character" w:customStyle="1" w:styleId="a9">
    <w:name w:val="Основной текст с отступом Знак"/>
    <w:basedOn w:val="a0"/>
    <w:link w:val="a8"/>
    <w:rsid w:val="006D3F16"/>
    <w:rPr>
      <w:sz w:val="24"/>
      <w:szCs w:val="24"/>
      <w:lang w:val="uk-UA" w:eastAsia="ru-RU" w:bidi="ar-SA"/>
    </w:rPr>
  </w:style>
  <w:style w:type="paragraph" w:styleId="aa">
    <w:name w:val="header"/>
    <w:basedOn w:val="a"/>
    <w:link w:val="ab"/>
    <w:rsid w:val="002649EE"/>
    <w:pPr>
      <w:tabs>
        <w:tab w:val="center" w:pos="4677"/>
        <w:tab w:val="right" w:pos="9355"/>
      </w:tabs>
    </w:pPr>
  </w:style>
  <w:style w:type="character" w:customStyle="1" w:styleId="ab">
    <w:name w:val="Верхний колонтитул Знак"/>
    <w:basedOn w:val="a0"/>
    <w:link w:val="aa"/>
    <w:rsid w:val="002649EE"/>
    <w:rPr>
      <w:sz w:val="24"/>
      <w:szCs w:val="24"/>
    </w:rPr>
  </w:style>
  <w:style w:type="paragraph" w:styleId="ac">
    <w:name w:val="footer"/>
    <w:basedOn w:val="a"/>
    <w:link w:val="ad"/>
    <w:uiPriority w:val="99"/>
    <w:rsid w:val="002649EE"/>
    <w:pPr>
      <w:tabs>
        <w:tab w:val="center" w:pos="4677"/>
        <w:tab w:val="right" w:pos="9355"/>
      </w:tabs>
    </w:pPr>
  </w:style>
  <w:style w:type="character" w:customStyle="1" w:styleId="ad">
    <w:name w:val="Нижний колонтитул Знак"/>
    <w:basedOn w:val="a0"/>
    <w:link w:val="ac"/>
    <w:uiPriority w:val="99"/>
    <w:rsid w:val="002649EE"/>
    <w:rPr>
      <w:sz w:val="24"/>
      <w:szCs w:val="24"/>
    </w:rPr>
  </w:style>
</w:styles>
</file>

<file path=word/webSettings.xml><?xml version="1.0" encoding="utf-8"?>
<w:webSettings xmlns:r="http://schemas.openxmlformats.org/officeDocument/2006/relationships" xmlns:w="http://schemas.openxmlformats.org/wordprocessingml/2006/main">
  <w:divs>
    <w:div w:id="272515623">
      <w:bodyDiv w:val="1"/>
      <w:marLeft w:val="0"/>
      <w:marRight w:val="0"/>
      <w:marTop w:val="0"/>
      <w:marBottom w:val="0"/>
      <w:divBdr>
        <w:top w:val="none" w:sz="0" w:space="0" w:color="auto"/>
        <w:left w:val="none" w:sz="0" w:space="0" w:color="auto"/>
        <w:bottom w:val="none" w:sz="0" w:space="0" w:color="auto"/>
        <w:right w:val="none" w:sz="0" w:space="0" w:color="auto"/>
      </w:divBdr>
    </w:div>
    <w:div w:id="338891124">
      <w:bodyDiv w:val="1"/>
      <w:marLeft w:val="0"/>
      <w:marRight w:val="0"/>
      <w:marTop w:val="0"/>
      <w:marBottom w:val="0"/>
      <w:divBdr>
        <w:top w:val="none" w:sz="0" w:space="0" w:color="auto"/>
        <w:left w:val="none" w:sz="0" w:space="0" w:color="auto"/>
        <w:bottom w:val="none" w:sz="0" w:space="0" w:color="auto"/>
        <w:right w:val="none" w:sz="0" w:space="0" w:color="auto"/>
      </w:divBdr>
    </w:div>
    <w:div w:id="925308383">
      <w:bodyDiv w:val="1"/>
      <w:marLeft w:val="0"/>
      <w:marRight w:val="0"/>
      <w:marTop w:val="0"/>
      <w:marBottom w:val="0"/>
      <w:divBdr>
        <w:top w:val="none" w:sz="0" w:space="0" w:color="auto"/>
        <w:left w:val="none" w:sz="0" w:space="0" w:color="auto"/>
        <w:bottom w:val="none" w:sz="0" w:space="0" w:color="auto"/>
        <w:right w:val="none" w:sz="0" w:space="0" w:color="auto"/>
      </w:divBdr>
    </w:div>
    <w:div w:id="986399532">
      <w:bodyDiv w:val="1"/>
      <w:marLeft w:val="0"/>
      <w:marRight w:val="0"/>
      <w:marTop w:val="0"/>
      <w:marBottom w:val="0"/>
      <w:divBdr>
        <w:top w:val="none" w:sz="0" w:space="0" w:color="auto"/>
        <w:left w:val="none" w:sz="0" w:space="0" w:color="auto"/>
        <w:bottom w:val="none" w:sz="0" w:space="0" w:color="auto"/>
        <w:right w:val="none" w:sz="0" w:space="0" w:color="auto"/>
      </w:divBdr>
    </w:div>
    <w:div w:id="1529445264">
      <w:bodyDiv w:val="1"/>
      <w:marLeft w:val="0"/>
      <w:marRight w:val="0"/>
      <w:marTop w:val="0"/>
      <w:marBottom w:val="0"/>
      <w:divBdr>
        <w:top w:val="none" w:sz="0" w:space="0" w:color="auto"/>
        <w:left w:val="none" w:sz="0" w:space="0" w:color="auto"/>
        <w:bottom w:val="none" w:sz="0" w:space="0" w:color="auto"/>
        <w:right w:val="none" w:sz="0" w:space="0" w:color="auto"/>
      </w:divBdr>
    </w:div>
    <w:div w:id="1614479522">
      <w:bodyDiv w:val="1"/>
      <w:marLeft w:val="0"/>
      <w:marRight w:val="0"/>
      <w:marTop w:val="0"/>
      <w:marBottom w:val="0"/>
      <w:divBdr>
        <w:top w:val="none" w:sz="0" w:space="0" w:color="auto"/>
        <w:left w:val="none" w:sz="0" w:space="0" w:color="auto"/>
        <w:bottom w:val="none" w:sz="0" w:space="0" w:color="auto"/>
        <w:right w:val="none" w:sz="0" w:space="0" w:color="auto"/>
      </w:divBdr>
    </w:div>
    <w:div w:id="1922446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moz.gov.ua/article/interview/pavlo-kovtonjuk-nasha-meta-na-2019-rik-%E2%80%93-zrobiti-tak-schobi-vi-hotili-jti-do-svogo-likarj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36</Pages>
  <Words>7811</Words>
  <Characters>44527</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   Звіт голови районної ради за 2018 рік</vt:lpstr>
    </vt:vector>
  </TitlesOfParts>
  <Company>RePack by SPecialiST</Company>
  <LinksUpToDate>false</LinksUpToDate>
  <CharactersWithSpaces>52234</CharactersWithSpaces>
  <SharedDoc>false</SharedDoc>
  <HLinks>
    <vt:vector size="6" baseType="variant">
      <vt:variant>
        <vt:i4>6553719</vt:i4>
      </vt:variant>
      <vt:variant>
        <vt:i4>0</vt:i4>
      </vt:variant>
      <vt:variant>
        <vt:i4>0</vt:i4>
      </vt:variant>
      <vt:variant>
        <vt:i4>5</vt:i4>
      </vt:variant>
      <vt:variant>
        <vt:lpwstr>http://moz.gov.ua/article/interview/pavlo-kovtonjuk-nasha-meta-na-2019-rik-%E2%80%93-zrobiti-tak-schobi-vi-hotili-jti-do-svogo-likarja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Звіт голови районної ради за 2018 рік</dc:title>
  <dc:creator>Admin</dc:creator>
  <cp:lastModifiedBy>Пользователь Windows</cp:lastModifiedBy>
  <cp:revision>2</cp:revision>
  <cp:lastPrinted>2019-04-24T05:51:00Z</cp:lastPrinted>
  <dcterms:created xsi:type="dcterms:W3CDTF">2019-05-22T05:31:00Z</dcterms:created>
  <dcterms:modified xsi:type="dcterms:W3CDTF">2019-05-22T05:31:00Z</dcterms:modified>
</cp:coreProperties>
</file>