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0A" w:rsidRPr="00285CCD" w:rsidRDefault="00C36F0A" w:rsidP="00C36F0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523875" cy="6762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C36F0A" w:rsidRPr="00057EBA" w:rsidRDefault="00C36F0A" w:rsidP="00C36F0A">
      <w:pPr>
        <w:spacing w:after="0"/>
        <w:rPr>
          <w:rFonts w:ascii="Times New Roman" w:eastAsia="Times New Roman" w:hAnsi="Times New Roman" w:cs="Times New Roman"/>
          <w:i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Україна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  <w:r w:rsidR="00057EBA" w:rsidRPr="00057EBA"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p w:rsidR="00C36F0A" w:rsidRDefault="00C36F0A" w:rsidP="00C36F0A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C36F0A" w:rsidRDefault="00C36F0A" w:rsidP="00C36F0A">
      <w:pPr>
        <w:keepNext/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Н Я                        </w:t>
      </w:r>
    </w:p>
    <w:p w:rsidR="00C36F0A" w:rsidRDefault="00C36F0A" w:rsidP="00C36F0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Тридцять четверта </w:t>
      </w:r>
      <w:r>
        <w:rPr>
          <w:rFonts w:ascii="Times New Roman" w:eastAsia="Times New Roman" w:hAnsi="Times New Roman" w:cs="Times New Roman"/>
          <w:sz w:val="28"/>
        </w:rPr>
        <w:t xml:space="preserve">  сесія                                                              VІІ скликання                                                                 </w:t>
      </w:r>
    </w:p>
    <w:p w:rsidR="00C36F0A" w:rsidRDefault="00C36F0A" w:rsidP="008631CB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від </w:t>
      </w:r>
      <w:r w:rsidRPr="008D18C0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20 грудня </w:t>
      </w:r>
      <w:r>
        <w:rPr>
          <w:rFonts w:ascii="Times New Roman" w:eastAsia="Times New Roman" w:hAnsi="Times New Roman" w:cs="Times New Roman"/>
          <w:sz w:val="28"/>
        </w:rPr>
        <w:t>201</w:t>
      </w:r>
      <w:r w:rsidRPr="008D18C0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року</w:t>
      </w:r>
    </w:p>
    <w:p w:rsidR="008631CB" w:rsidRPr="008631CB" w:rsidRDefault="008631CB" w:rsidP="008631CB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</w:p>
    <w:p w:rsidR="00C36F0A" w:rsidRDefault="00C36F0A" w:rsidP="00C36F0A">
      <w:pPr>
        <w:pStyle w:val="a3"/>
        <w:ind w:left="284" w:right="15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 хід виконання рішення 33</w:t>
      </w:r>
      <w:r w:rsidRPr="002F2FA6">
        <w:rPr>
          <w:color w:val="000000"/>
          <w:sz w:val="28"/>
          <w:szCs w:val="28"/>
        </w:rPr>
        <w:t xml:space="preserve">-ої сесії районної ради 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9F1129">
        <w:rPr>
          <w:sz w:val="28"/>
          <w:szCs w:val="28"/>
          <w:lang w:val="en-US"/>
        </w:rPr>
        <w:t>V</w:t>
      </w:r>
      <w:r w:rsidRPr="002F2FA6">
        <w:rPr>
          <w:sz w:val="28"/>
          <w:szCs w:val="28"/>
        </w:rPr>
        <w:t>ІІ скликання</w:t>
      </w:r>
      <w:r>
        <w:rPr>
          <w:sz w:val="28"/>
          <w:szCs w:val="28"/>
        </w:rPr>
        <w:t xml:space="preserve"> від 05.11</w:t>
      </w:r>
      <w:r w:rsidRPr="002F2FA6">
        <w:rPr>
          <w:sz w:val="28"/>
          <w:szCs w:val="28"/>
        </w:rPr>
        <w:t xml:space="preserve">.2019 року </w:t>
      </w:r>
      <w:r>
        <w:rPr>
          <w:sz w:val="28"/>
          <w:szCs w:val="28"/>
        </w:rPr>
        <w:t>«</w:t>
      </w:r>
      <w:r w:rsidRPr="002F2FA6">
        <w:rPr>
          <w:sz w:val="28"/>
          <w:szCs w:val="28"/>
        </w:rPr>
        <w:t xml:space="preserve">Про звернення </w:t>
      </w:r>
      <w:r w:rsidRPr="00551334">
        <w:rPr>
          <w:sz w:val="28"/>
          <w:szCs w:val="28"/>
        </w:rPr>
        <w:t>депутатів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551334">
        <w:rPr>
          <w:sz w:val="28"/>
          <w:szCs w:val="28"/>
        </w:rPr>
        <w:t xml:space="preserve">Черняхівської районної ради до  </w:t>
      </w:r>
      <w:r w:rsidRPr="002F2FA6">
        <w:rPr>
          <w:sz w:val="28"/>
          <w:szCs w:val="28"/>
        </w:rPr>
        <w:t>Президента Україн</w:t>
      </w:r>
      <w:r w:rsidRPr="00551334">
        <w:rPr>
          <w:sz w:val="28"/>
          <w:szCs w:val="28"/>
        </w:rPr>
        <w:t>и</w:t>
      </w:r>
      <w:r w:rsidRPr="002F2FA6">
        <w:rPr>
          <w:sz w:val="28"/>
          <w:szCs w:val="28"/>
        </w:rPr>
        <w:t xml:space="preserve">, 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2F2FA6">
        <w:rPr>
          <w:sz w:val="28"/>
          <w:szCs w:val="28"/>
        </w:rPr>
        <w:t>Верховної Ради України, Кабінету Міністрів України</w:t>
      </w:r>
      <w:r w:rsidRPr="00551334">
        <w:rPr>
          <w:sz w:val="28"/>
          <w:szCs w:val="28"/>
        </w:rPr>
        <w:t xml:space="preserve"> </w:t>
      </w:r>
      <w:r w:rsidRPr="002F2FA6">
        <w:rPr>
          <w:sz w:val="28"/>
          <w:szCs w:val="28"/>
        </w:rPr>
        <w:t xml:space="preserve"> щодо 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2F2FA6">
        <w:rPr>
          <w:sz w:val="28"/>
          <w:szCs w:val="28"/>
        </w:rPr>
        <w:t>продовження до 2025</w:t>
      </w:r>
      <w:r w:rsidRPr="00551334">
        <w:rPr>
          <w:sz w:val="28"/>
          <w:szCs w:val="28"/>
        </w:rPr>
        <w:t> </w:t>
      </w:r>
      <w:r w:rsidRPr="002F2FA6">
        <w:rPr>
          <w:sz w:val="28"/>
          <w:szCs w:val="28"/>
        </w:rPr>
        <w:t xml:space="preserve">року мораторію на </w:t>
      </w:r>
      <w:r w:rsidRPr="00C36F0A">
        <w:rPr>
          <w:sz w:val="28"/>
          <w:szCs w:val="28"/>
        </w:rPr>
        <w:t xml:space="preserve">продаж </w:t>
      </w:r>
    </w:p>
    <w:p w:rsidR="00C36F0A" w:rsidRP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  <w:r w:rsidRPr="00C36F0A">
        <w:rPr>
          <w:sz w:val="28"/>
          <w:szCs w:val="28"/>
        </w:rPr>
        <w:t>земель</w:t>
      </w:r>
      <w:r w:rsidRPr="00C36F0A">
        <w:rPr>
          <w:rFonts w:eastAsia="Calibri"/>
          <w:sz w:val="28"/>
          <w:szCs w:val="28"/>
        </w:rPr>
        <w:t xml:space="preserve"> сільськогосподарського призначення</w:t>
      </w:r>
      <w:r>
        <w:rPr>
          <w:sz w:val="28"/>
          <w:szCs w:val="28"/>
        </w:rPr>
        <w:t>»</w:t>
      </w:r>
    </w:p>
    <w:p w:rsidR="00C36F0A" w:rsidRDefault="00C36F0A" w:rsidP="00C36F0A">
      <w:pPr>
        <w:pStyle w:val="a3"/>
        <w:ind w:left="284" w:right="15" w:hanging="284"/>
        <w:jc w:val="both"/>
        <w:rPr>
          <w:sz w:val="28"/>
          <w:szCs w:val="28"/>
        </w:rPr>
      </w:pPr>
    </w:p>
    <w:p w:rsidR="00454952" w:rsidRDefault="00C36F0A" w:rsidP="008631C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04A">
        <w:rPr>
          <w:rFonts w:ascii="Times New Roman" w:eastAsia="Times New Roman" w:hAnsi="Times New Roman" w:cs="Times New Roman"/>
          <w:sz w:val="28"/>
          <w:lang w:val="uk-UA"/>
        </w:rPr>
        <w:t xml:space="preserve">          Відповідно ст. 49 Закону України “Про місцеве самоврядування в Україні”, п.1 ст. 21 Закону України «Про статус депутатів місцевих рад”,  заслухавши та обговоривши інформацію заступника голови районної ради Троценка В.Р.</w:t>
      </w:r>
      <w:r w:rsidR="00454952">
        <w:rPr>
          <w:rFonts w:ascii="Times New Roman" w:eastAsia="Times New Roman" w:hAnsi="Times New Roman" w:cs="Times New Roman"/>
          <w:sz w:val="28"/>
          <w:lang w:val="uk-UA"/>
        </w:rPr>
        <w:t>,</w:t>
      </w:r>
      <w:r w:rsidR="00454952" w:rsidRPr="0045495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454952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 w:rsidR="0045495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постійних комісій районної ради </w:t>
      </w:r>
      <w:r w:rsidR="00454952" w:rsidRPr="0059275E">
        <w:rPr>
          <w:rFonts w:ascii="Times New Roman" w:hAnsi="Times New Roman" w:cs="Times New Roman"/>
          <w:bCs/>
          <w:sz w:val="28"/>
          <w:szCs w:val="28"/>
          <w:lang w:val="uk-UA"/>
        </w:rPr>
        <w:t>з питань  агропромислового розвитку, земельних відносин та екологі</w:t>
      </w:r>
      <w:r w:rsidR="0045495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ї та з </w:t>
      </w:r>
      <w:r w:rsidR="00454952" w:rsidRPr="00E04D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питань </w:t>
      </w:r>
      <w:r w:rsidR="00454952" w:rsidRPr="0045495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 w:rsidR="00454952" w:rsidRPr="00E04D0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454952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8631CB" w:rsidRPr="008631CB" w:rsidRDefault="008631CB" w:rsidP="008631C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631C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 И Р І Ш И Л А: </w:t>
      </w:r>
    </w:p>
    <w:p w:rsidR="008631CB" w:rsidRDefault="008631CB" w:rsidP="008631CB">
      <w:pPr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1CB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1.Інформацію заступника голови районної ради Троценка В.Р. 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хід виконання рішення 33-ої сесії районної ради  </w:t>
      </w:r>
      <w:r w:rsidRPr="008631C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ІІ скликання від 05.11.2019 року «Про звернення депутатів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Черняхівської районної ради до  Президента України, 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Верховної Ради України, Кабінету Міністрів України  щодо 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продовження до 2025</w:t>
      </w:r>
      <w:r w:rsidRPr="008631CB">
        <w:rPr>
          <w:rFonts w:ascii="Times New Roman" w:hAnsi="Times New Roman" w:cs="Times New Roman"/>
          <w:sz w:val="28"/>
          <w:szCs w:val="28"/>
        </w:rPr>
        <w:t> 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року мораторію на продаж </w:t>
      </w:r>
      <w:r w:rsidRPr="008631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земель</w:t>
      </w:r>
      <w:r w:rsidRPr="008631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сільськогосподарського призначення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прийняти до відома. </w:t>
      </w:r>
    </w:p>
    <w:p w:rsidR="008631CB" w:rsidRDefault="008631CB" w:rsidP="008631CB">
      <w:pPr>
        <w:pStyle w:val="a6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2.</w:t>
      </w:r>
      <w:r w:rsidRPr="008631CB">
        <w:rPr>
          <w:rFonts w:eastAsia="Arial Unicode MS"/>
          <w:sz w:val="28"/>
          <w:szCs w:val="28"/>
        </w:rPr>
        <w:t xml:space="preserve"> 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Продовжити термін розгляду  даного рішення до отримання відповідей від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органів влади. </w:t>
      </w:r>
    </w:p>
    <w:p w:rsidR="008631CB" w:rsidRDefault="008631CB" w:rsidP="008631CB">
      <w:pPr>
        <w:pStyle w:val="a6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31CB" w:rsidRPr="008631CB" w:rsidRDefault="008631CB" w:rsidP="008631CB">
      <w:pPr>
        <w:tabs>
          <w:tab w:val="left" w:pos="1694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  3.Контроль за виконанням даного рішення покласти на постійну комісію районної ради з питань </w:t>
      </w:r>
      <w:r w:rsidRPr="008631CB">
        <w:rPr>
          <w:rFonts w:ascii="Times New Roman" w:hAnsi="Times New Roman" w:cs="Times New Roman"/>
          <w:bCs/>
          <w:sz w:val="28"/>
          <w:szCs w:val="28"/>
        </w:rPr>
        <w:t>агропромислового розвитку, земельних відносин та екології</w:t>
      </w:r>
      <w:r w:rsidRPr="008631CB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8631CB" w:rsidRPr="008631CB" w:rsidRDefault="008631CB" w:rsidP="008631CB">
      <w:pPr>
        <w:tabs>
          <w:tab w:val="left" w:pos="169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31CB" w:rsidRPr="008631CB" w:rsidRDefault="008631CB" w:rsidP="008631CB">
      <w:pPr>
        <w:tabs>
          <w:tab w:val="left" w:pos="1694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Голова ради                                                                  </w:t>
      </w:r>
      <w:r w:rsidRPr="008631CB">
        <w:rPr>
          <w:rFonts w:ascii="Times New Roman" w:hAnsi="Times New Roman" w:cs="Times New Roman"/>
          <w:sz w:val="28"/>
          <w:szCs w:val="28"/>
        </w:rPr>
        <w:t xml:space="preserve">       </w:t>
      </w:r>
      <w:r w:rsidRPr="008631CB">
        <w:rPr>
          <w:rFonts w:ascii="Times New Roman" w:hAnsi="Times New Roman" w:cs="Times New Roman"/>
          <w:sz w:val="28"/>
          <w:szCs w:val="28"/>
          <w:lang w:val="uk-UA"/>
        </w:rPr>
        <w:t xml:space="preserve">І.П.Бовсунівський </w:t>
      </w:r>
    </w:p>
    <w:p w:rsidR="008631CB" w:rsidRPr="00B17C4B" w:rsidRDefault="008631CB" w:rsidP="008631CB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8631CB" w:rsidRPr="00B17C4B" w:rsidRDefault="008631CB" w:rsidP="008631CB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8631CB" w:rsidRPr="0029124F" w:rsidRDefault="008631CB" w:rsidP="008631CB">
      <w:pPr>
        <w:pStyle w:val="a6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31CB" w:rsidRPr="008631CB" w:rsidRDefault="008631CB" w:rsidP="008631CB">
      <w:pPr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631CB" w:rsidRPr="008631CB" w:rsidRDefault="008631CB" w:rsidP="008631CB">
      <w:pPr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631CB" w:rsidRPr="008631CB" w:rsidSect="00C36F0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36F0A"/>
    <w:rsid w:val="00057EBA"/>
    <w:rsid w:val="000A230B"/>
    <w:rsid w:val="00204FB6"/>
    <w:rsid w:val="00454952"/>
    <w:rsid w:val="008631CB"/>
    <w:rsid w:val="00C36F0A"/>
    <w:rsid w:val="00ED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F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C3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6F0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631C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1676</Characters>
  <Application>Microsoft Office Word</Application>
  <DocSecurity>0</DocSecurity>
  <Lines>13</Lines>
  <Paragraphs>3</Paragraphs>
  <ScaleCrop>false</ScaleCrop>
  <Company>Microsoft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dcterms:created xsi:type="dcterms:W3CDTF">2019-12-03T14:37:00Z</dcterms:created>
  <dcterms:modified xsi:type="dcterms:W3CDTF">2019-12-21T09:16:00Z</dcterms:modified>
</cp:coreProperties>
</file>