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7950AF" w:rsidRDefault="007950AF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                </w:t>
      </w:r>
      <w:r w:rsidR="00615030">
        <w:rPr>
          <w:bCs w:val="0"/>
          <w:szCs w:val="36"/>
        </w:rPr>
        <w:t xml:space="preserve">Р І Ш Е Н </w:t>
      </w:r>
      <w:proofErr w:type="spellStart"/>
      <w:r w:rsidR="00615030">
        <w:rPr>
          <w:bCs w:val="0"/>
          <w:szCs w:val="36"/>
        </w:rPr>
        <w:t>Н</w:t>
      </w:r>
      <w:proofErr w:type="spellEnd"/>
      <w:r w:rsidR="00615030">
        <w:rPr>
          <w:bCs w:val="0"/>
          <w:szCs w:val="36"/>
        </w:rPr>
        <w:t xml:space="preserve"> Я</w:t>
      </w:r>
      <w:r>
        <w:rPr>
          <w:bCs w:val="0"/>
          <w:szCs w:val="36"/>
          <w:lang w:val="en-US"/>
        </w:rPr>
        <w:t xml:space="preserve">         </w:t>
      </w:r>
      <w:proofErr w:type="spellStart"/>
      <w:r>
        <w:rPr>
          <w:bCs w:val="0"/>
          <w:szCs w:val="36"/>
          <w:lang w:val="en-US"/>
        </w:rPr>
        <w:t>проєкт</w:t>
      </w:r>
      <w:proofErr w:type="spellEnd"/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5B4016" w:rsidRPr="00691B9D" w:rsidRDefault="00C52F39" w:rsidP="005B4016">
      <w:pPr>
        <w:rPr>
          <w:sz w:val="28"/>
        </w:rPr>
      </w:pPr>
      <w:r>
        <w:rPr>
          <w:sz w:val="28"/>
        </w:rPr>
        <w:t>Тридцять п</w:t>
      </w:r>
      <w:r w:rsidR="00060228">
        <w:rPr>
          <w:sz w:val="28"/>
        </w:rPr>
        <w:t xml:space="preserve">’ята </w:t>
      </w:r>
      <w:r w:rsidR="005B4016">
        <w:rPr>
          <w:sz w:val="28"/>
        </w:rPr>
        <w:t xml:space="preserve">сесія                                                </w:t>
      </w:r>
      <w:r w:rsidR="0031794F">
        <w:rPr>
          <w:sz w:val="28"/>
        </w:rPr>
        <w:t xml:space="preserve"> </w:t>
      </w:r>
      <w:r w:rsidR="005B4016">
        <w:rPr>
          <w:sz w:val="28"/>
        </w:rPr>
        <w:t xml:space="preserve">                 </w:t>
      </w:r>
      <w:r w:rsidR="005B4016">
        <w:rPr>
          <w:sz w:val="28"/>
          <w:lang w:val="en-US"/>
        </w:rPr>
        <w:t>V</w:t>
      </w:r>
      <w:r w:rsidR="005B4016">
        <w:rPr>
          <w:sz w:val="28"/>
        </w:rPr>
        <w:t>ІІ</w:t>
      </w:r>
      <w:r w:rsidR="005B4016" w:rsidRPr="00691B9D">
        <w:rPr>
          <w:sz w:val="28"/>
        </w:rPr>
        <w:t xml:space="preserve">  </w:t>
      </w:r>
      <w:r w:rsidR="005B4016">
        <w:rPr>
          <w:sz w:val="28"/>
        </w:rPr>
        <w:t xml:space="preserve">скликання                    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>від</w:t>
      </w:r>
      <w:r w:rsidR="00E008FA">
        <w:rPr>
          <w:sz w:val="28"/>
        </w:rPr>
        <w:t xml:space="preserve"> </w:t>
      </w:r>
      <w:r w:rsidR="00C52F39">
        <w:rPr>
          <w:sz w:val="28"/>
        </w:rPr>
        <w:t xml:space="preserve">28 лютого </w:t>
      </w:r>
      <w:r w:rsidR="001850B1">
        <w:rPr>
          <w:sz w:val="28"/>
        </w:rPr>
        <w:t xml:space="preserve"> </w:t>
      </w:r>
      <w:r w:rsidR="00E008FA">
        <w:rPr>
          <w:sz w:val="28"/>
        </w:rPr>
        <w:t>20</w:t>
      </w:r>
      <w:r w:rsidR="00C52F39">
        <w:rPr>
          <w:sz w:val="28"/>
        </w:rPr>
        <w:t xml:space="preserve">20 </w:t>
      </w:r>
      <w:r>
        <w:rPr>
          <w:sz w:val="28"/>
        </w:rPr>
        <w:t xml:space="preserve">року  </w:t>
      </w:r>
    </w:p>
    <w:p w:rsidR="005B4016" w:rsidRDefault="005B4016" w:rsidP="005B4016">
      <w:pPr>
        <w:rPr>
          <w:sz w:val="28"/>
        </w:rPr>
      </w:pPr>
    </w:p>
    <w:p w:rsidR="00DA2049" w:rsidRDefault="00FE5EA3" w:rsidP="00FE5EA3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DA2049">
        <w:rPr>
          <w:sz w:val="28"/>
        </w:rPr>
        <w:t xml:space="preserve">надання дозволу РК РЕП </w:t>
      </w:r>
    </w:p>
    <w:p w:rsidR="00FE5EA3" w:rsidRDefault="00DA2049" w:rsidP="00FE5EA3">
      <w:pPr>
        <w:jc w:val="both"/>
        <w:rPr>
          <w:sz w:val="28"/>
        </w:rPr>
      </w:pPr>
      <w:r>
        <w:rPr>
          <w:sz w:val="28"/>
        </w:rPr>
        <w:t xml:space="preserve">на </w:t>
      </w:r>
      <w:r w:rsidR="00FE5EA3">
        <w:rPr>
          <w:sz w:val="28"/>
        </w:rPr>
        <w:t xml:space="preserve">передачу в оренду </w:t>
      </w:r>
      <w:r w:rsidR="006431B5">
        <w:rPr>
          <w:sz w:val="28"/>
        </w:rPr>
        <w:t>без проведення аукціону</w:t>
      </w:r>
    </w:p>
    <w:p w:rsidR="00FE5EA3" w:rsidRDefault="00303466" w:rsidP="00FE5EA3">
      <w:pPr>
        <w:jc w:val="both"/>
        <w:rPr>
          <w:sz w:val="28"/>
        </w:rPr>
      </w:pPr>
      <w:r>
        <w:rPr>
          <w:sz w:val="28"/>
        </w:rPr>
        <w:t>Житомирському обл</w:t>
      </w:r>
      <w:r w:rsidR="00DA2049">
        <w:rPr>
          <w:sz w:val="28"/>
        </w:rPr>
        <w:t xml:space="preserve">асному </w:t>
      </w:r>
      <w:r>
        <w:rPr>
          <w:sz w:val="28"/>
        </w:rPr>
        <w:t>військ</w:t>
      </w:r>
      <w:r w:rsidR="00DA2049">
        <w:rPr>
          <w:sz w:val="28"/>
        </w:rPr>
        <w:t xml:space="preserve">овому комісаріату </w:t>
      </w:r>
      <w:r>
        <w:rPr>
          <w:sz w:val="28"/>
        </w:rPr>
        <w:t xml:space="preserve"> </w:t>
      </w:r>
    </w:p>
    <w:p w:rsidR="00FE5EA3" w:rsidRDefault="00FE5EA3" w:rsidP="00FE5EA3">
      <w:pPr>
        <w:jc w:val="both"/>
        <w:rPr>
          <w:sz w:val="28"/>
        </w:rPr>
      </w:pPr>
      <w:r>
        <w:rPr>
          <w:sz w:val="28"/>
        </w:rPr>
        <w:t xml:space="preserve">нерухомого майна, за адресою: </w:t>
      </w:r>
      <w:proofErr w:type="spellStart"/>
      <w:r>
        <w:rPr>
          <w:sz w:val="28"/>
        </w:rPr>
        <w:t>вул.</w:t>
      </w:r>
      <w:r w:rsidR="00303466">
        <w:rPr>
          <w:sz w:val="28"/>
        </w:rPr>
        <w:t>Шкільна</w:t>
      </w:r>
      <w:proofErr w:type="spellEnd"/>
      <w:r w:rsidR="00303466">
        <w:rPr>
          <w:sz w:val="28"/>
        </w:rPr>
        <w:t>, 4,</w:t>
      </w:r>
      <w:r>
        <w:rPr>
          <w:sz w:val="28"/>
        </w:rPr>
        <w:t xml:space="preserve"> </w:t>
      </w:r>
      <w:proofErr w:type="spellStart"/>
      <w:r>
        <w:rPr>
          <w:sz w:val="28"/>
        </w:rPr>
        <w:t>смт.Черняхів</w:t>
      </w:r>
      <w:proofErr w:type="spellEnd"/>
      <w:r>
        <w:rPr>
          <w:sz w:val="28"/>
        </w:rPr>
        <w:t xml:space="preserve">, </w:t>
      </w:r>
    </w:p>
    <w:p w:rsidR="00FE5EA3" w:rsidRDefault="00FE5EA3" w:rsidP="00FE5EA3">
      <w:pPr>
        <w:jc w:val="both"/>
        <w:rPr>
          <w:sz w:val="28"/>
          <w:szCs w:val="28"/>
        </w:rPr>
      </w:pPr>
      <w:r>
        <w:rPr>
          <w:sz w:val="28"/>
        </w:rPr>
        <w:t>та встано</w:t>
      </w:r>
      <w:r w:rsidR="00C52F39">
        <w:rPr>
          <w:sz w:val="28"/>
        </w:rPr>
        <w:t>влення пільгової орендної плати</w:t>
      </w:r>
    </w:p>
    <w:p w:rsidR="00FE5EA3" w:rsidRDefault="00FE5EA3" w:rsidP="00FE5EA3">
      <w:pPr>
        <w:jc w:val="both"/>
        <w:rPr>
          <w:sz w:val="28"/>
          <w:szCs w:val="28"/>
        </w:rPr>
      </w:pPr>
    </w:p>
    <w:p w:rsidR="00E649E0" w:rsidRPr="0093242C" w:rsidRDefault="00FE5EA3" w:rsidP="0093242C">
      <w:pPr>
        <w:ind w:firstLine="708"/>
        <w:jc w:val="both"/>
        <w:rPr>
          <w:bCs/>
          <w:sz w:val="28"/>
          <w:szCs w:val="28"/>
        </w:rPr>
      </w:pPr>
      <w:r w:rsidRPr="00FE5EA3">
        <w:rPr>
          <w:color w:val="000000"/>
          <w:sz w:val="28"/>
          <w:szCs w:val="28"/>
          <w:lang w:eastAsia="uk-UA"/>
        </w:rPr>
        <w:t xml:space="preserve">Відповідно до ст.43, 60 Закону України «Про місцеве самоврядування в Україні», </w:t>
      </w:r>
      <w:r w:rsidR="00E649E0" w:rsidRPr="00E649E0">
        <w:rPr>
          <w:color w:val="000000"/>
          <w:sz w:val="28"/>
          <w:szCs w:val="28"/>
          <w:lang w:eastAsia="uk-UA"/>
        </w:rPr>
        <w:t xml:space="preserve"> </w:t>
      </w:r>
      <w:r w:rsidR="006431B5">
        <w:rPr>
          <w:color w:val="000000"/>
          <w:sz w:val="28"/>
          <w:szCs w:val="28"/>
          <w:lang w:eastAsia="uk-UA"/>
        </w:rPr>
        <w:t xml:space="preserve">ст.15, п. 1  частини 1 Прикінцевих та перехідних Положень </w:t>
      </w:r>
      <w:r w:rsidR="00E649E0" w:rsidRPr="00E649E0">
        <w:rPr>
          <w:color w:val="000000"/>
          <w:sz w:val="28"/>
          <w:szCs w:val="28"/>
          <w:lang w:eastAsia="uk-UA"/>
        </w:rPr>
        <w:t>Закону України «Про оренду державного та комунального майна»</w:t>
      </w:r>
      <w:r w:rsidR="006431B5">
        <w:rPr>
          <w:color w:val="000000"/>
          <w:sz w:val="28"/>
          <w:szCs w:val="28"/>
          <w:lang w:eastAsia="uk-UA"/>
        </w:rPr>
        <w:t xml:space="preserve"> № 157-ІХ від 03.10.2019 р.</w:t>
      </w:r>
      <w:r w:rsidR="00E649E0" w:rsidRPr="00E649E0">
        <w:rPr>
          <w:color w:val="000000"/>
          <w:sz w:val="28"/>
          <w:szCs w:val="28"/>
          <w:lang w:eastAsia="uk-UA"/>
        </w:rPr>
        <w:t xml:space="preserve">, </w:t>
      </w:r>
      <w:r w:rsidRPr="00FE5EA3">
        <w:rPr>
          <w:color w:val="000000"/>
          <w:sz w:val="28"/>
          <w:szCs w:val="28"/>
          <w:lang w:eastAsia="uk-UA"/>
        </w:rPr>
        <w:t xml:space="preserve"> Положення </w:t>
      </w:r>
      <w:r w:rsidRPr="00FE5EA3">
        <w:rPr>
          <w:sz w:val="28"/>
          <w:szCs w:val="28"/>
        </w:rPr>
        <w:t>про оренду майна спільної власності територіальних</w:t>
      </w:r>
      <w:r>
        <w:rPr>
          <w:sz w:val="28"/>
          <w:szCs w:val="28"/>
        </w:rPr>
        <w:t xml:space="preserve"> </w:t>
      </w:r>
      <w:r w:rsidRPr="00FE5EA3">
        <w:rPr>
          <w:sz w:val="28"/>
          <w:szCs w:val="28"/>
        </w:rPr>
        <w:t>громад сіл, селищ району</w:t>
      </w:r>
      <w:r>
        <w:rPr>
          <w:sz w:val="28"/>
          <w:szCs w:val="28"/>
        </w:rPr>
        <w:t xml:space="preserve">, затвердженого рішенням районної ради від 25.03.2011 р., </w:t>
      </w:r>
      <w:r w:rsidR="00A148B3" w:rsidRPr="00A148B3">
        <w:rPr>
          <w:sz w:val="28"/>
          <w:szCs w:val="28"/>
        </w:rPr>
        <w:t xml:space="preserve">рішення районної ради від 20.06.2015 р. «Про внесення змін до Методики </w:t>
      </w:r>
      <w:r w:rsidR="00A148B3" w:rsidRPr="00A148B3">
        <w:rPr>
          <w:bCs/>
          <w:sz w:val="28"/>
          <w:szCs w:val="28"/>
        </w:rPr>
        <w:t>розрахунку і порядку використання плати за оренду майна спільної власності територіальних громад сіл, селищ району»,</w:t>
      </w:r>
      <w:r w:rsidR="00A148B3">
        <w:rPr>
          <w:bCs/>
          <w:szCs w:val="28"/>
        </w:rPr>
        <w:t xml:space="preserve"> </w:t>
      </w:r>
      <w:r w:rsidR="006431B5" w:rsidRPr="00CA0BD0">
        <w:rPr>
          <w:bCs/>
          <w:sz w:val="28"/>
          <w:szCs w:val="28"/>
        </w:rPr>
        <w:t>рішення районної ради від 28.02.2020 р.</w:t>
      </w:r>
      <w:r w:rsidR="006431B5">
        <w:rPr>
          <w:bCs/>
          <w:szCs w:val="28"/>
        </w:rPr>
        <w:t xml:space="preserve"> «</w:t>
      </w:r>
      <w:r w:rsidR="006431B5">
        <w:rPr>
          <w:sz w:val="28"/>
        </w:rPr>
        <w:t xml:space="preserve">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аукціону», </w:t>
      </w:r>
      <w:r>
        <w:rPr>
          <w:sz w:val="28"/>
          <w:szCs w:val="28"/>
        </w:rPr>
        <w:t xml:space="preserve">розглянувши клопотання </w:t>
      </w:r>
      <w:r w:rsidR="00303466">
        <w:rPr>
          <w:sz w:val="28"/>
          <w:szCs w:val="28"/>
        </w:rPr>
        <w:t>Житомирського обл</w:t>
      </w:r>
      <w:r w:rsidR="00DA2049">
        <w:rPr>
          <w:sz w:val="28"/>
          <w:szCs w:val="28"/>
        </w:rPr>
        <w:t xml:space="preserve">асного </w:t>
      </w:r>
      <w:r w:rsidR="00303466">
        <w:rPr>
          <w:sz w:val="28"/>
          <w:szCs w:val="28"/>
        </w:rPr>
        <w:t>військ</w:t>
      </w:r>
      <w:r w:rsidR="00DA2049">
        <w:rPr>
          <w:sz w:val="28"/>
          <w:szCs w:val="28"/>
        </w:rPr>
        <w:t xml:space="preserve">ового </w:t>
      </w:r>
      <w:r w:rsidR="00303466">
        <w:rPr>
          <w:sz w:val="28"/>
          <w:szCs w:val="28"/>
        </w:rPr>
        <w:t>ком</w:t>
      </w:r>
      <w:r w:rsidR="00DA2049">
        <w:rPr>
          <w:sz w:val="28"/>
          <w:szCs w:val="28"/>
        </w:rPr>
        <w:t>ісарі</w:t>
      </w:r>
      <w:r w:rsidR="00303466">
        <w:rPr>
          <w:sz w:val="28"/>
          <w:szCs w:val="28"/>
        </w:rPr>
        <w:t xml:space="preserve">ату </w:t>
      </w:r>
      <w:r w:rsidRPr="00A148B3">
        <w:rPr>
          <w:bCs/>
          <w:sz w:val="28"/>
          <w:szCs w:val="28"/>
        </w:rPr>
        <w:t>№</w:t>
      </w:r>
      <w:r w:rsidR="009922C1">
        <w:rPr>
          <w:bCs/>
          <w:sz w:val="28"/>
          <w:szCs w:val="28"/>
        </w:rPr>
        <w:t xml:space="preserve"> 1077 від 24.02.2020</w:t>
      </w:r>
      <w:r w:rsidR="00303466">
        <w:rPr>
          <w:bCs/>
          <w:sz w:val="28"/>
          <w:szCs w:val="28"/>
        </w:rPr>
        <w:t xml:space="preserve"> </w:t>
      </w:r>
      <w:r w:rsidRPr="00A148B3">
        <w:rPr>
          <w:bCs/>
          <w:sz w:val="28"/>
          <w:szCs w:val="28"/>
        </w:rPr>
        <w:t>р.,</w:t>
      </w:r>
      <w:r w:rsidR="00DA2049">
        <w:rPr>
          <w:bCs/>
          <w:sz w:val="28"/>
          <w:szCs w:val="28"/>
        </w:rPr>
        <w:t xml:space="preserve">  </w:t>
      </w:r>
      <w:r w:rsidRPr="00A148B3">
        <w:rPr>
          <w:bCs/>
          <w:sz w:val="28"/>
          <w:szCs w:val="28"/>
        </w:rPr>
        <w:t>враховуючи рекомендації постійної комісії районної ради з питань бюджету, комунальної власності та соціально-економічного розвитку району</w:t>
      </w:r>
      <w:r w:rsidR="00A148B3">
        <w:rPr>
          <w:bCs/>
          <w:sz w:val="28"/>
          <w:szCs w:val="28"/>
        </w:rPr>
        <w:t>, районна рада</w:t>
      </w:r>
      <w:r w:rsidRPr="00A148B3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E649E0" w:rsidRPr="00E649E0" w:rsidRDefault="00E649E0" w:rsidP="00DA2049">
      <w:pPr>
        <w:jc w:val="both"/>
        <w:rPr>
          <w:color w:val="000000"/>
          <w:sz w:val="28"/>
          <w:szCs w:val="28"/>
          <w:lang w:eastAsia="uk-UA"/>
        </w:rPr>
      </w:pPr>
      <w:r w:rsidRPr="00A148B3">
        <w:rPr>
          <w:b/>
          <w:bCs/>
          <w:color w:val="000000"/>
          <w:sz w:val="28"/>
          <w:szCs w:val="28"/>
          <w:lang w:eastAsia="uk-UA"/>
        </w:rPr>
        <w:t>В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Р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І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Ш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Л</w:t>
      </w:r>
      <w:r w:rsidR="00A148B3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А:</w:t>
      </w:r>
      <w:r w:rsidRPr="00E649E0">
        <w:rPr>
          <w:color w:val="000000"/>
          <w:sz w:val="28"/>
          <w:szCs w:val="28"/>
          <w:lang w:eastAsia="uk-UA"/>
        </w:rPr>
        <w:t>          </w:t>
      </w:r>
    </w:p>
    <w:p w:rsidR="00303466" w:rsidRDefault="00DA2049" w:rsidP="00DA2049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1. Надати дозвіл Районному комунальному  ремонтно-експлуатаційно</w:t>
      </w:r>
      <w:r w:rsidR="00CA0BD0">
        <w:rPr>
          <w:color w:val="000000"/>
          <w:sz w:val="28"/>
          <w:szCs w:val="28"/>
          <w:lang w:eastAsia="uk-UA"/>
        </w:rPr>
        <w:t>му</w:t>
      </w:r>
      <w:r>
        <w:rPr>
          <w:color w:val="000000"/>
          <w:sz w:val="28"/>
          <w:szCs w:val="28"/>
          <w:lang w:eastAsia="uk-UA"/>
        </w:rPr>
        <w:t xml:space="preserve"> підприємств</w:t>
      </w:r>
      <w:r w:rsidR="00CA0BD0">
        <w:rPr>
          <w:color w:val="000000"/>
          <w:sz w:val="28"/>
          <w:szCs w:val="28"/>
          <w:lang w:eastAsia="uk-UA"/>
        </w:rPr>
        <w:t>у</w:t>
      </w:r>
      <w:r>
        <w:rPr>
          <w:color w:val="000000"/>
          <w:sz w:val="28"/>
          <w:szCs w:val="28"/>
          <w:lang w:eastAsia="uk-UA"/>
        </w:rPr>
        <w:t xml:space="preserve"> (код ЄДРПОУ 32026585) на передачу Житомирському обласному військовому комісаріату  (код ЄДРПОУ 07873079) в оренду  без проведення аукціону строком на 2 роки 11 місяців </w:t>
      </w:r>
      <w:r w:rsidR="00A148B3">
        <w:rPr>
          <w:color w:val="000000"/>
          <w:sz w:val="28"/>
          <w:szCs w:val="28"/>
          <w:lang w:eastAsia="uk-UA"/>
        </w:rPr>
        <w:t>нерухом</w:t>
      </w:r>
      <w:r>
        <w:rPr>
          <w:color w:val="000000"/>
          <w:sz w:val="28"/>
          <w:szCs w:val="28"/>
          <w:lang w:eastAsia="uk-UA"/>
        </w:rPr>
        <w:t>ого</w:t>
      </w:r>
      <w:r w:rsidR="00DA5CBE">
        <w:rPr>
          <w:color w:val="000000"/>
          <w:sz w:val="28"/>
          <w:szCs w:val="28"/>
          <w:lang w:eastAsia="uk-UA"/>
        </w:rPr>
        <w:t xml:space="preserve"> майн</w:t>
      </w:r>
      <w:r>
        <w:rPr>
          <w:color w:val="000000"/>
          <w:sz w:val="28"/>
          <w:szCs w:val="28"/>
          <w:lang w:eastAsia="uk-UA"/>
        </w:rPr>
        <w:t>а</w:t>
      </w:r>
      <w:r w:rsidR="00511BDE">
        <w:rPr>
          <w:color w:val="000000"/>
          <w:sz w:val="28"/>
          <w:szCs w:val="28"/>
          <w:lang w:eastAsia="uk-UA"/>
        </w:rPr>
        <w:t>, загальною площею</w:t>
      </w:r>
      <w:r>
        <w:rPr>
          <w:color w:val="000000"/>
          <w:sz w:val="28"/>
          <w:szCs w:val="28"/>
          <w:lang w:eastAsia="uk-UA"/>
        </w:rPr>
        <w:t xml:space="preserve"> </w:t>
      </w:r>
      <w:r w:rsidR="00511BDE">
        <w:rPr>
          <w:color w:val="000000"/>
          <w:sz w:val="28"/>
          <w:szCs w:val="28"/>
          <w:lang w:eastAsia="uk-UA"/>
        </w:rPr>
        <w:t xml:space="preserve">1282,9 </w:t>
      </w:r>
      <w:proofErr w:type="spellStart"/>
      <w:r w:rsidR="00511BDE">
        <w:rPr>
          <w:color w:val="000000"/>
          <w:sz w:val="28"/>
          <w:szCs w:val="28"/>
          <w:lang w:eastAsia="uk-UA"/>
        </w:rPr>
        <w:t>кв.м</w:t>
      </w:r>
      <w:proofErr w:type="spellEnd"/>
      <w:r w:rsidR="00511BDE">
        <w:rPr>
          <w:color w:val="000000"/>
          <w:sz w:val="28"/>
          <w:szCs w:val="28"/>
          <w:lang w:eastAsia="uk-UA"/>
        </w:rPr>
        <w:t xml:space="preserve">, </w:t>
      </w:r>
      <w:r>
        <w:rPr>
          <w:color w:val="000000"/>
          <w:sz w:val="28"/>
          <w:szCs w:val="28"/>
          <w:lang w:eastAsia="uk-UA"/>
        </w:rPr>
        <w:t xml:space="preserve">яке </w:t>
      </w:r>
      <w:r w:rsidR="00511BDE">
        <w:rPr>
          <w:color w:val="000000"/>
          <w:sz w:val="28"/>
          <w:szCs w:val="28"/>
          <w:lang w:eastAsia="uk-UA"/>
        </w:rPr>
        <w:t>розташоване за</w:t>
      </w:r>
      <w:r w:rsidR="00DA5CBE">
        <w:rPr>
          <w:color w:val="000000"/>
          <w:sz w:val="28"/>
          <w:szCs w:val="28"/>
          <w:lang w:eastAsia="uk-UA"/>
        </w:rPr>
        <w:t xml:space="preserve"> </w:t>
      </w:r>
      <w:r w:rsidR="001D752D">
        <w:rPr>
          <w:color w:val="000000"/>
          <w:sz w:val="28"/>
          <w:szCs w:val="28"/>
          <w:lang w:eastAsia="uk-UA"/>
        </w:rPr>
        <w:t xml:space="preserve">адресою: Житомирська область, </w:t>
      </w:r>
      <w:proofErr w:type="spellStart"/>
      <w:r w:rsidR="001D752D">
        <w:rPr>
          <w:color w:val="000000"/>
          <w:sz w:val="28"/>
          <w:szCs w:val="28"/>
          <w:lang w:eastAsia="uk-UA"/>
        </w:rPr>
        <w:t>смт.Черняхів</w:t>
      </w:r>
      <w:proofErr w:type="spellEnd"/>
      <w:r w:rsidR="001D752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1D752D">
        <w:rPr>
          <w:color w:val="000000"/>
          <w:sz w:val="28"/>
          <w:szCs w:val="28"/>
          <w:lang w:eastAsia="uk-UA"/>
        </w:rPr>
        <w:t>вул.</w:t>
      </w:r>
      <w:r w:rsidR="00303466">
        <w:rPr>
          <w:color w:val="000000"/>
          <w:sz w:val="28"/>
          <w:szCs w:val="28"/>
          <w:lang w:eastAsia="uk-UA"/>
        </w:rPr>
        <w:t>Шкільна</w:t>
      </w:r>
      <w:proofErr w:type="spellEnd"/>
      <w:r w:rsidR="001D752D">
        <w:rPr>
          <w:color w:val="000000"/>
          <w:sz w:val="28"/>
          <w:szCs w:val="28"/>
          <w:lang w:eastAsia="uk-UA"/>
        </w:rPr>
        <w:t xml:space="preserve">, </w:t>
      </w:r>
      <w:r w:rsidR="00F03688">
        <w:rPr>
          <w:color w:val="000000"/>
          <w:sz w:val="28"/>
          <w:szCs w:val="28"/>
          <w:lang w:eastAsia="uk-UA"/>
        </w:rPr>
        <w:t>буд.</w:t>
      </w:r>
      <w:r w:rsidR="00303466">
        <w:rPr>
          <w:color w:val="000000"/>
          <w:sz w:val="28"/>
          <w:szCs w:val="28"/>
          <w:lang w:eastAsia="uk-UA"/>
        </w:rPr>
        <w:t>4</w:t>
      </w:r>
      <w:r w:rsidR="001D752D">
        <w:rPr>
          <w:color w:val="000000"/>
          <w:sz w:val="28"/>
          <w:szCs w:val="28"/>
          <w:lang w:eastAsia="uk-UA"/>
        </w:rPr>
        <w:t xml:space="preserve">, </w:t>
      </w:r>
      <w:r w:rsidR="00303466">
        <w:rPr>
          <w:color w:val="000000"/>
          <w:sz w:val="28"/>
          <w:szCs w:val="28"/>
          <w:lang w:eastAsia="uk-UA"/>
        </w:rPr>
        <w:t xml:space="preserve">  належить до спільної власності територіальних громад сіл,</w:t>
      </w:r>
      <w:r>
        <w:rPr>
          <w:color w:val="000000"/>
          <w:sz w:val="28"/>
          <w:szCs w:val="28"/>
          <w:lang w:eastAsia="uk-UA"/>
        </w:rPr>
        <w:t xml:space="preserve"> селищ Черняхівського району, </w:t>
      </w:r>
      <w:r w:rsidR="00303466">
        <w:rPr>
          <w:color w:val="000000"/>
          <w:sz w:val="28"/>
          <w:szCs w:val="28"/>
          <w:lang w:eastAsia="uk-UA"/>
        </w:rPr>
        <w:t xml:space="preserve">обліковується на балансі </w:t>
      </w:r>
      <w:r>
        <w:rPr>
          <w:color w:val="000000"/>
          <w:sz w:val="28"/>
          <w:szCs w:val="28"/>
          <w:lang w:eastAsia="uk-UA"/>
        </w:rPr>
        <w:t>підприємства т</w:t>
      </w:r>
      <w:r w:rsidR="00C52F39">
        <w:rPr>
          <w:color w:val="000000"/>
          <w:sz w:val="28"/>
          <w:szCs w:val="28"/>
          <w:lang w:eastAsia="uk-UA"/>
        </w:rPr>
        <w:t>а</w:t>
      </w:r>
      <w:r w:rsidR="00DB7E81">
        <w:rPr>
          <w:color w:val="000000"/>
          <w:sz w:val="28"/>
          <w:szCs w:val="28"/>
          <w:lang w:eastAsia="uk-UA"/>
        </w:rPr>
        <w:t xml:space="preserve"> </w:t>
      </w:r>
      <w:r w:rsidR="00303466">
        <w:rPr>
          <w:color w:val="000000"/>
          <w:sz w:val="28"/>
          <w:szCs w:val="28"/>
          <w:lang w:eastAsia="uk-UA"/>
        </w:rPr>
        <w:t xml:space="preserve">складається з: </w:t>
      </w:r>
    </w:p>
    <w:tbl>
      <w:tblPr>
        <w:tblW w:w="97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00"/>
        <w:gridCol w:w="1843"/>
      </w:tblGrid>
      <w:tr w:rsidR="00303466" w:rsidRPr="00B80056" w:rsidTr="00303466">
        <w:tc>
          <w:tcPr>
            <w:tcW w:w="7900" w:type="dxa"/>
          </w:tcPr>
          <w:p w:rsidR="00303466" w:rsidRPr="00B80056" w:rsidRDefault="00303466" w:rsidP="00A854C8">
            <w:pPr>
              <w:jc w:val="both"/>
              <w:rPr>
                <w:color w:val="000000"/>
              </w:rPr>
            </w:pPr>
            <w:r w:rsidRPr="00B80056">
              <w:rPr>
                <w:color w:val="000000"/>
              </w:rPr>
              <w:t>Назва об’єкту</w:t>
            </w:r>
          </w:p>
        </w:tc>
        <w:tc>
          <w:tcPr>
            <w:tcW w:w="1843" w:type="dxa"/>
          </w:tcPr>
          <w:p w:rsidR="00303466" w:rsidRPr="00B80056" w:rsidRDefault="00303466" w:rsidP="00A854C8">
            <w:pPr>
              <w:jc w:val="both"/>
              <w:rPr>
                <w:color w:val="000000"/>
              </w:rPr>
            </w:pPr>
            <w:r w:rsidRPr="00B80056">
              <w:rPr>
                <w:color w:val="000000"/>
              </w:rPr>
              <w:t xml:space="preserve">Площа, </w:t>
            </w:r>
            <w:proofErr w:type="spellStart"/>
            <w:r w:rsidRPr="00B80056">
              <w:rPr>
                <w:color w:val="000000"/>
              </w:rPr>
              <w:t>кв.м</w:t>
            </w:r>
            <w:proofErr w:type="spellEnd"/>
            <w:r w:rsidRPr="00B80056">
              <w:rPr>
                <w:color w:val="000000"/>
              </w:rPr>
              <w:t xml:space="preserve">. </w:t>
            </w:r>
          </w:p>
        </w:tc>
      </w:tr>
      <w:tr w:rsidR="00303466" w:rsidRPr="006A43CA" w:rsidTr="00303466">
        <w:tc>
          <w:tcPr>
            <w:tcW w:w="7900" w:type="dxa"/>
          </w:tcPr>
          <w:p w:rsidR="00303466" w:rsidRPr="006A43CA" w:rsidRDefault="00303466" w:rsidP="00303466">
            <w:pPr>
              <w:jc w:val="both"/>
              <w:rPr>
                <w:color w:val="000000"/>
                <w:sz w:val="28"/>
                <w:szCs w:val="28"/>
              </w:rPr>
            </w:pPr>
            <w:r w:rsidRPr="006A43CA"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>будівл</w:t>
            </w:r>
            <w:r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>і</w:t>
            </w:r>
            <w:r w:rsidRPr="006A43CA"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 xml:space="preserve"> Черняхівського райвійськкомату</w:t>
            </w:r>
            <w:r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 xml:space="preserve"> (літ.А</w:t>
            </w:r>
            <w:r w:rsidR="006431B5"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>-2</w:t>
            </w:r>
            <w:r>
              <w:rPr>
                <w:rFonts w:ascii="Exo 2" w:hAnsi="Exo 2" w:cs="Arial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843" w:type="dxa"/>
          </w:tcPr>
          <w:p w:rsidR="00303466" w:rsidRPr="006A43CA" w:rsidRDefault="00303466" w:rsidP="00A854C8">
            <w:pPr>
              <w:jc w:val="right"/>
              <w:rPr>
                <w:color w:val="000000"/>
                <w:sz w:val="28"/>
                <w:szCs w:val="28"/>
              </w:rPr>
            </w:pPr>
            <w:r w:rsidRPr="006A43CA">
              <w:rPr>
                <w:color w:val="000000"/>
                <w:sz w:val="28"/>
                <w:szCs w:val="28"/>
              </w:rPr>
              <w:t>1158,00</w:t>
            </w:r>
          </w:p>
        </w:tc>
      </w:tr>
      <w:tr w:rsidR="00303466" w:rsidRPr="006A43CA" w:rsidTr="00303466">
        <w:tc>
          <w:tcPr>
            <w:tcW w:w="7900" w:type="dxa"/>
          </w:tcPr>
          <w:p w:rsidR="00303466" w:rsidRPr="006A43CA" w:rsidRDefault="00303466" w:rsidP="00A854C8">
            <w:pPr>
              <w:jc w:val="both"/>
              <w:rPr>
                <w:color w:val="000000"/>
                <w:sz w:val="28"/>
                <w:szCs w:val="28"/>
              </w:rPr>
            </w:pPr>
            <w:r w:rsidRPr="006A43CA">
              <w:rPr>
                <w:color w:val="000000"/>
                <w:sz w:val="28"/>
                <w:szCs w:val="28"/>
              </w:rPr>
              <w:t>гараж</w:t>
            </w:r>
            <w:r w:rsidR="00DB7E81">
              <w:rPr>
                <w:color w:val="000000"/>
                <w:sz w:val="28"/>
                <w:szCs w:val="28"/>
              </w:rPr>
              <w:t>у</w:t>
            </w:r>
            <w:r w:rsidRPr="006A43C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(літ. Б)</w:t>
            </w:r>
          </w:p>
        </w:tc>
        <w:tc>
          <w:tcPr>
            <w:tcW w:w="1843" w:type="dxa"/>
          </w:tcPr>
          <w:p w:rsidR="00303466" w:rsidRPr="006A43CA" w:rsidRDefault="00303466" w:rsidP="00A854C8">
            <w:pPr>
              <w:jc w:val="right"/>
              <w:rPr>
                <w:color w:val="000000"/>
                <w:sz w:val="28"/>
                <w:szCs w:val="28"/>
              </w:rPr>
            </w:pPr>
            <w:r w:rsidRPr="006A43CA">
              <w:rPr>
                <w:color w:val="000000"/>
                <w:sz w:val="28"/>
                <w:szCs w:val="28"/>
              </w:rPr>
              <w:t>44,40</w:t>
            </w:r>
          </w:p>
        </w:tc>
      </w:tr>
      <w:tr w:rsidR="00303466" w:rsidRPr="006A43CA" w:rsidTr="00303466">
        <w:tc>
          <w:tcPr>
            <w:tcW w:w="7900" w:type="dxa"/>
          </w:tcPr>
          <w:p w:rsidR="00303466" w:rsidRPr="006A43CA" w:rsidRDefault="00DB7E81" w:rsidP="00A854C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303466" w:rsidRPr="006A43CA">
              <w:rPr>
                <w:color w:val="000000"/>
                <w:sz w:val="28"/>
                <w:szCs w:val="28"/>
              </w:rPr>
              <w:t>араж</w:t>
            </w:r>
            <w:r>
              <w:rPr>
                <w:color w:val="000000"/>
                <w:sz w:val="28"/>
                <w:szCs w:val="28"/>
              </w:rPr>
              <w:t>у</w:t>
            </w:r>
            <w:r w:rsidR="00303466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303466">
              <w:rPr>
                <w:color w:val="000000"/>
                <w:sz w:val="28"/>
                <w:szCs w:val="28"/>
              </w:rPr>
              <w:t>літ.В</w:t>
            </w:r>
            <w:proofErr w:type="spellEnd"/>
            <w:r w:rsidR="003034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303466" w:rsidRPr="006A43CA" w:rsidRDefault="00303466" w:rsidP="00A854C8">
            <w:pPr>
              <w:jc w:val="right"/>
              <w:rPr>
                <w:color w:val="000000"/>
                <w:sz w:val="28"/>
                <w:szCs w:val="28"/>
              </w:rPr>
            </w:pPr>
            <w:r w:rsidRPr="006A43CA">
              <w:rPr>
                <w:color w:val="000000"/>
                <w:sz w:val="28"/>
                <w:szCs w:val="28"/>
              </w:rPr>
              <w:t>80,50</w:t>
            </w:r>
          </w:p>
        </w:tc>
      </w:tr>
      <w:tr w:rsidR="00303466" w:rsidRPr="006A43CA" w:rsidTr="00303466">
        <w:tc>
          <w:tcPr>
            <w:tcW w:w="7900" w:type="dxa"/>
          </w:tcPr>
          <w:p w:rsidR="00303466" w:rsidRPr="006A43CA" w:rsidRDefault="00DB7E81" w:rsidP="00A854C8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уборної</w:t>
            </w:r>
            <w:proofErr w:type="spellEnd"/>
            <w:r w:rsidR="00303466" w:rsidRPr="006A43CA">
              <w:rPr>
                <w:color w:val="000000"/>
                <w:sz w:val="28"/>
                <w:szCs w:val="28"/>
              </w:rPr>
              <w:t xml:space="preserve"> </w:t>
            </w:r>
            <w:r w:rsidR="00303466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303466">
              <w:rPr>
                <w:color w:val="000000"/>
                <w:sz w:val="28"/>
                <w:szCs w:val="28"/>
              </w:rPr>
              <w:t>літ.У</w:t>
            </w:r>
            <w:proofErr w:type="spellEnd"/>
            <w:r w:rsidR="003034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303466" w:rsidRDefault="00303466" w:rsidP="00A85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18,3 </w:t>
            </w:r>
          </w:p>
          <w:p w:rsidR="00303466" w:rsidRPr="006A43CA" w:rsidRDefault="00303466" w:rsidP="00A854C8">
            <w:pPr>
              <w:jc w:val="right"/>
              <w:rPr>
                <w:color w:val="000000"/>
                <w:sz w:val="28"/>
                <w:szCs w:val="28"/>
              </w:rPr>
            </w:pPr>
            <w:r w:rsidRPr="000355E2">
              <w:rPr>
                <w:color w:val="000000"/>
                <w:sz w:val="20"/>
                <w:szCs w:val="20"/>
              </w:rPr>
              <w:t>(площа забудови)</w:t>
            </w:r>
          </w:p>
        </w:tc>
      </w:tr>
    </w:tbl>
    <w:p w:rsidR="00303466" w:rsidRDefault="00303466" w:rsidP="00C57A0B">
      <w:pPr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для  розміщення Черняхівського районного військового комісаріату  у </w:t>
      </w:r>
      <w:proofErr w:type="spellStart"/>
      <w:r>
        <w:rPr>
          <w:color w:val="000000"/>
          <w:sz w:val="28"/>
          <w:szCs w:val="28"/>
          <w:lang w:eastAsia="uk-UA"/>
        </w:rPr>
        <w:t>смт.Черняхів</w:t>
      </w:r>
      <w:proofErr w:type="spellEnd"/>
      <w:r>
        <w:rPr>
          <w:color w:val="000000"/>
          <w:sz w:val="28"/>
          <w:szCs w:val="28"/>
          <w:lang w:eastAsia="uk-UA"/>
        </w:rPr>
        <w:t xml:space="preserve"> Житомирської області</w:t>
      </w:r>
      <w:r w:rsidR="00442609">
        <w:rPr>
          <w:color w:val="000000"/>
          <w:sz w:val="28"/>
          <w:szCs w:val="28"/>
          <w:lang w:eastAsia="uk-UA"/>
        </w:rPr>
        <w:t xml:space="preserve"> (без  права укладання договорів суборенди </w:t>
      </w:r>
      <w:r w:rsidR="002A722F">
        <w:rPr>
          <w:color w:val="000000"/>
          <w:sz w:val="28"/>
          <w:szCs w:val="28"/>
          <w:lang w:eastAsia="uk-UA"/>
        </w:rPr>
        <w:t xml:space="preserve">щодо </w:t>
      </w:r>
      <w:r w:rsidR="00442609">
        <w:rPr>
          <w:color w:val="000000"/>
          <w:sz w:val="28"/>
          <w:szCs w:val="28"/>
          <w:lang w:eastAsia="uk-UA"/>
        </w:rPr>
        <w:t>цього майна)</w:t>
      </w:r>
      <w:r>
        <w:rPr>
          <w:color w:val="000000"/>
          <w:sz w:val="28"/>
          <w:szCs w:val="28"/>
          <w:lang w:eastAsia="uk-UA"/>
        </w:rPr>
        <w:t>.</w:t>
      </w:r>
    </w:p>
    <w:p w:rsidR="00BF0C16" w:rsidRDefault="00BF0C16" w:rsidP="00303466">
      <w:pPr>
        <w:ind w:right="-144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Встановити </w:t>
      </w:r>
      <w:r w:rsidR="00303466">
        <w:rPr>
          <w:color w:val="000000"/>
          <w:sz w:val="28"/>
          <w:szCs w:val="28"/>
          <w:lang w:eastAsia="uk-UA"/>
        </w:rPr>
        <w:t xml:space="preserve">Житомирському обласному військовому комісаріату  </w:t>
      </w:r>
      <w:r>
        <w:rPr>
          <w:bCs/>
          <w:sz w:val="28"/>
          <w:szCs w:val="28"/>
        </w:rPr>
        <w:t>пільгову орендну плату в розмірі 1 гривня в рік</w:t>
      </w:r>
      <w:r w:rsidR="001E45DA">
        <w:rPr>
          <w:bCs/>
          <w:sz w:val="28"/>
          <w:szCs w:val="28"/>
        </w:rPr>
        <w:t xml:space="preserve"> (без ПДВ)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F0C16" w:rsidRPr="00442609" w:rsidRDefault="00BF0C16" w:rsidP="00442609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3. 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Доручити </w:t>
      </w:r>
      <w:r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303466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директор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у </w:t>
      </w:r>
      <w:r w:rsidR="00442609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Районного комунального ремонтно-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експлуатаційного підприємства Данилк</w:t>
      </w:r>
      <w:r w:rsidR="00442609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у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О.В. </w:t>
      </w:r>
      <w:r w:rsidR="00C52F39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укласти із Житомирським обласним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військо</w:t>
      </w:r>
      <w:r w:rsidR="00C52F39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вим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комісаріатом договір оренди</w:t>
      </w:r>
      <w:r w:rsidR="00DB7E81" w:rsidRPr="00442609">
        <w:rPr>
          <w:rFonts w:ascii="Times New Roman" w:hAnsi="Times New Roman"/>
          <w:b w:val="0"/>
          <w:color w:val="000000"/>
          <w:sz w:val="28"/>
          <w:szCs w:val="28"/>
          <w:lang w:eastAsia="uk-UA"/>
        </w:rPr>
        <w:t xml:space="preserve">  нерухомого майна,</w:t>
      </w:r>
      <w:r w:rsidR="00442609" w:rsidRPr="00442609">
        <w:rPr>
          <w:rFonts w:ascii="Times New Roman" w:hAnsi="Times New Roman"/>
          <w:b w:val="0"/>
          <w:color w:val="000000"/>
          <w:sz w:val="28"/>
          <w:szCs w:val="28"/>
          <w:lang w:eastAsia="uk-UA"/>
        </w:rPr>
        <w:t xml:space="preserve"> вказаного в п.1 даного рішення, згідно з Типовим </w:t>
      </w:r>
      <w:r w:rsidR="00442609" w:rsidRPr="00442609">
        <w:rPr>
          <w:rFonts w:ascii="Times New Roman" w:hAnsi="Times New Roman"/>
          <w:b w:val="0"/>
          <w:sz w:val="28"/>
          <w:szCs w:val="28"/>
        </w:rPr>
        <w:t xml:space="preserve">договором оренди індивідуально визначеного (нерухомого або іншого) майна, що належить до спільної власності територіальних громад сіл, селищ Черняхівського району, затвердженим  рішенням районної ради від 01.03.2019 р. </w:t>
      </w:r>
      <w:r w:rsidR="0044260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52F39" w:rsidRDefault="00B13454" w:rsidP="00BF0C16">
      <w:pPr>
        <w:ind w:right="-144"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4. Зобов’язати</w:t>
      </w:r>
      <w:r w:rsidR="00DB7E81">
        <w:rPr>
          <w:color w:val="000000"/>
          <w:sz w:val="28"/>
          <w:szCs w:val="28"/>
          <w:lang w:eastAsia="uk-UA"/>
        </w:rPr>
        <w:t xml:space="preserve"> Житомирськи</w:t>
      </w:r>
      <w:r w:rsidR="00C52F39">
        <w:rPr>
          <w:color w:val="000000"/>
          <w:sz w:val="28"/>
          <w:szCs w:val="28"/>
          <w:lang w:eastAsia="uk-UA"/>
        </w:rPr>
        <w:t>й</w:t>
      </w:r>
      <w:r w:rsidR="00DB7E81">
        <w:rPr>
          <w:color w:val="000000"/>
          <w:sz w:val="28"/>
          <w:szCs w:val="28"/>
          <w:lang w:eastAsia="uk-UA"/>
        </w:rPr>
        <w:t xml:space="preserve"> обласний військовий комісаріат </w:t>
      </w:r>
      <w:r>
        <w:rPr>
          <w:color w:val="000000"/>
          <w:sz w:val="28"/>
          <w:szCs w:val="28"/>
          <w:lang w:eastAsia="uk-UA"/>
        </w:rPr>
        <w:t xml:space="preserve"> </w:t>
      </w:r>
      <w:r w:rsidR="00B11EE0">
        <w:rPr>
          <w:color w:val="000000"/>
          <w:sz w:val="28"/>
          <w:szCs w:val="28"/>
          <w:lang w:eastAsia="uk-UA"/>
        </w:rPr>
        <w:t>забезпечити</w:t>
      </w:r>
      <w:r w:rsidR="00C52F39">
        <w:rPr>
          <w:color w:val="000000"/>
          <w:sz w:val="28"/>
          <w:szCs w:val="28"/>
          <w:lang w:eastAsia="uk-UA"/>
        </w:rPr>
        <w:t>:</w:t>
      </w:r>
    </w:p>
    <w:p w:rsidR="00442609" w:rsidRDefault="00442609" w:rsidP="00C52F39">
      <w:pPr>
        <w:numPr>
          <w:ilvl w:val="0"/>
          <w:numId w:val="28"/>
        </w:numPr>
        <w:ind w:right="-144"/>
        <w:jc w:val="both"/>
        <w:rPr>
          <w:sz w:val="28"/>
        </w:rPr>
      </w:pPr>
      <w:r>
        <w:rPr>
          <w:sz w:val="28"/>
        </w:rPr>
        <w:t>використання майна відповідно до його цільового призначення;</w:t>
      </w:r>
    </w:p>
    <w:p w:rsidR="00C52F39" w:rsidRDefault="00442609" w:rsidP="00C52F39">
      <w:pPr>
        <w:numPr>
          <w:ilvl w:val="0"/>
          <w:numId w:val="28"/>
        </w:numPr>
        <w:ind w:right="-144"/>
        <w:jc w:val="both"/>
        <w:rPr>
          <w:sz w:val="28"/>
        </w:rPr>
      </w:pPr>
      <w:r>
        <w:rPr>
          <w:sz w:val="28"/>
        </w:rPr>
        <w:t>дотри</w:t>
      </w:r>
      <w:r w:rsidR="00AF62DE">
        <w:rPr>
          <w:sz w:val="28"/>
        </w:rPr>
        <w:t>мання</w:t>
      </w:r>
      <w:r w:rsidR="00C52F39">
        <w:rPr>
          <w:sz w:val="28"/>
        </w:rPr>
        <w:t xml:space="preserve"> санітарно-гігієнічних та протипожежних вимог, визначених відповідною документацією;</w:t>
      </w:r>
    </w:p>
    <w:p w:rsidR="00C52F39" w:rsidRDefault="00C52F39" w:rsidP="00C52F39">
      <w:pPr>
        <w:numPr>
          <w:ilvl w:val="0"/>
          <w:numId w:val="28"/>
        </w:numPr>
        <w:ind w:right="-144"/>
        <w:jc w:val="both"/>
        <w:rPr>
          <w:color w:val="000000"/>
          <w:sz w:val="28"/>
        </w:rPr>
      </w:pPr>
      <w:r>
        <w:rPr>
          <w:color w:val="000000"/>
          <w:sz w:val="28"/>
        </w:rPr>
        <w:t>страхування  орендованого майна</w:t>
      </w:r>
      <w:r w:rsidRPr="00C52F39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</w:rPr>
        <w:t>протягом 10 днів після укладення договору;</w:t>
      </w:r>
    </w:p>
    <w:p w:rsidR="00B11EE0" w:rsidRPr="002A722F" w:rsidRDefault="00C52F39" w:rsidP="002A722F">
      <w:pPr>
        <w:numPr>
          <w:ilvl w:val="0"/>
          <w:numId w:val="28"/>
        </w:numPr>
        <w:ind w:right="-144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нотаріальне посвідчення </w:t>
      </w:r>
      <w:r w:rsidR="00AF62DE">
        <w:rPr>
          <w:color w:val="000000"/>
          <w:sz w:val="28"/>
          <w:szCs w:val="28"/>
          <w:lang w:eastAsia="uk-UA"/>
        </w:rPr>
        <w:t xml:space="preserve">і </w:t>
      </w:r>
      <w:r w:rsidR="00B11EE0">
        <w:rPr>
          <w:color w:val="000000"/>
          <w:sz w:val="28"/>
          <w:szCs w:val="28"/>
          <w:lang w:eastAsia="uk-UA"/>
        </w:rPr>
        <w:t>держ</w:t>
      </w:r>
      <w:r>
        <w:rPr>
          <w:color w:val="000000"/>
          <w:sz w:val="28"/>
          <w:szCs w:val="28"/>
          <w:lang w:eastAsia="uk-UA"/>
        </w:rPr>
        <w:t>авну реєстрацію договору оренди</w:t>
      </w:r>
      <w:r w:rsidR="000540E2">
        <w:rPr>
          <w:color w:val="000000"/>
          <w:sz w:val="28"/>
          <w:szCs w:val="28"/>
          <w:lang w:eastAsia="uk-UA"/>
        </w:rPr>
        <w:t xml:space="preserve"> у випадках, передбачених законодавством України.</w:t>
      </w:r>
    </w:p>
    <w:p w:rsidR="00B11EE0" w:rsidRDefault="00B11EE0" w:rsidP="00BF0C16">
      <w:pPr>
        <w:ind w:right="-144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lang w:eastAsia="uk-UA"/>
        </w:rPr>
        <w:t>5. Контроль за виконанням даного рішення покласти на постійну комісію</w:t>
      </w:r>
      <w:r w:rsidRPr="00B11EE0">
        <w:rPr>
          <w:bCs/>
          <w:sz w:val="28"/>
          <w:szCs w:val="28"/>
        </w:rPr>
        <w:t xml:space="preserve"> </w:t>
      </w:r>
      <w:r w:rsidRPr="00A148B3">
        <w:rPr>
          <w:bCs/>
          <w:sz w:val="28"/>
          <w:szCs w:val="28"/>
        </w:rPr>
        <w:t>з питань бюджету, комунальної власності та соціально-економічного розвитку району</w:t>
      </w:r>
      <w:r>
        <w:rPr>
          <w:bCs/>
          <w:sz w:val="28"/>
          <w:szCs w:val="28"/>
        </w:rPr>
        <w:t>.</w:t>
      </w:r>
      <w:r>
        <w:rPr>
          <w:color w:val="000000"/>
          <w:sz w:val="28"/>
          <w:szCs w:val="28"/>
          <w:lang w:eastAsia="uk-UA"/>
        </w:rPr>
        <w:t xml:space="preserve"> </w:t>
      </w:r>
    </w:p>
    <w:p w:rsidR="000540E2" w:rsidRDefault="000540E2" w:rsidP="005B4016">
      <w:pPr>
        <w:rPr>
          <w:rFonts w:ascii="Exo 2" w:hAnsi="Exo 2" w:cs="Arial"/>
          <w:color w:val="000000"/>
          <w:sz w:val="23"/>
          <w:szCs w:val="23"/>
          <w:lang w:eastAsia="uk-UA"/>
        </w:rPr>
      </w:pPr>
    </w:p>
    <w:p w:rsidR="000540E2" w:rsidRDefault="000540E2" w:rsidP="005B4016">
      <w:pPr>
        <w:rPr>
          <w:rFonts w:ascii="Exo 2" w:hAnsi="Exo 2" w:cs="Arial"/>
          <w:color w:val="000000"/>
          <w:sz w:val="23"/>
          <w:szCs w:val="23"/>
          <w:lang w:eastAsia="uk-UA"/>
        </w:rPr>
      </w:pPr>
    </w:p>
    <w:p w:rsidR="000540E2" w:rsidRDefault="000540E2" w:rsidP="005B4016">
      <w:pPr>
        <w:rPr>
          <w:rFonts w:ascii="Exo 2" w:hAnsi="Exo 2" w:cs="Arial"/>
          <w:color w:val="000000"/>
          <w:sz w:val="23"/>
          <w:szCs w:val="23"/>
          <w:lang w:eastAsia="uk-UA"/>
        </w:rPr>
      </w:pPr>
    </w:p>
    <w:p w:rsidR="00493DA6" w:rsidRDefault="00B11EE0" w:rsidP="005B4016">
      <w:pPr>
        <w:rPr>
          <w:sz w:val="28"/>
        </w:rPr>
      </w:pPr>
      <w:r>
        <w:rPr>
          <w:sz w:val="28"/>
        </w:rPr>
        <w:t>Голова ради                                                                                     І.П.</w:t>
      </w:r>
      <w:proofErr w:type="spellStart"/>
      <w:r>
        <w:rPr>
          <w:sz w:val="28"/>
        </w:rPr>
        <w:t>Бовсунівський</w:t>
      </w:r>
      <w:proofErr w:type="spellEnd"/>
      <w:r>
        <w:rPr>
          <w:sz w:val="28"/>
        </w:rPr>
        <w:t xml:space="preserve"> </w:t>
      </w:r>
    </w:p>
    <w:sectPr w:rsidR="00493DA6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3D" w:rsidRDefault="00420A3D">
      <w:r>
        <w:separator/>
      </w:r>
    </w:p>
  </w:endnote>
  <w:endnote w:type="continuationSeparator" w:id="0">
    <w:p w:rsidR="00420A3D" w:rsidRDefault="00420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3D" w:rsidRDefault="00420A3D">
      <w:r>
        <w:separator/>
      </w:r>
    </w:p>
  </w:footnote>
  <w:footnote w:type="continuationSeparator" w:id="0">
    <w:p w:rsidR="00420A3D" w:rsidRDefault="00420A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3717D4"/>
    <w:multiLevelType w:val="hybridMultilevel"/>
    <w:tmpl w:val="C456AC6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0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16E6304"/>
    <w:multiLevelType w:val="hybridMultilevel"/>
    <w:tmpl w:val="DD0466C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3"/>
  </w:num>
  <w:num w:numId="5">
    <w:abstractNumId w:val="0"/>
  </w:num>
  <w:num w:numId="6">
    <w:abstractNumId w:val="1"/>
  </w:num>
  <w:num w:numId="7">
    <w:abstractNumId w:val="9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1"/>
  </w:num>
  <w:num w:numId="15">
    <w:abstractNumId w:val="18"/>
  </w:num>
  <w:num w:numId="16">
    <w:abstractNumId w:val="25"/>
  </w:num>
  <w:num w:numId="17">
    <w:abstractNumId w:val="3"/>
  </w:num>
  <w:num w:numId="18">
    <w:abstractNumId w:val="11"/>
  </w:num>
  <w:num w:numId="19">
    <w:abstractNumId w:val="19"/>
  </w:num>
  <w:num w:numId="20">
    <w:abstractNumId w:val="1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6"/>
  </w:num>
  <w:num w:numId="24">
    <w:abstractNumId w:val="7"/>
  </w:num>
  <w:num w:numId="25">
    <w:abstractNumId w:val="2"/>
  </w:num>
  <w:num w:numId="26">
    <w:abstractNumId w:val="8"/>
  </w:num>
  <w:num w:numId="27">
    <w:abstractNumId w:val="2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40E2"/>
    <w:rsid w:val="00055707"/>
    <w:rsid w:val="00060228"/>
    <w:rsid w:val="00061656"/>
    <w:rsid w:val="00073E6D"/>
    <w:rsid w:val="00080965"/>
    <w:rsid w:val="00083EBE"/>
    <w:rsid w:val="000925D3"/>
    <w:rsid w:val="00092FCA"/>
    <w:rsid w:val="000931FF"/>
    <w:rsid w:val="000935F5"/>
    <w:rsid w:val="000D4B77"/>
    <w:rsid w:val="000D6C62"/>
    <w:rsid w:val="00106A75"/>
    <w:rsid w:val="001215A8"/>
    <w:rsid w:val="001228D1"/>
    <w:rsid w:val="00123433"/>
    <w:rsid w:val="00125304"/>
    <w:rsid w:val="00135929"/>
    <w:rsid w:val="001370C0"/>
    <w:rsid w:val="00167BF1"/>
    <w:rsid w:val="00172B53"/>
    <w:rsid w:val="0017511F"/>
    <w:rsid w:val="00182437"/>
    <w:rsid w:val="00182721"/>
    <w:rsid w:val="001850B1"/>
    <w:rsid w:val="001B63F1"/>
    <w:rsid w:val="001D00FE"/>
    <w:rsid w:val="001D40CE"/>
    <w:rsid w:val="001D5288"/>
    <w:rsid w:val="001D752D"/>
    <w:rsid w:val="001E0FAD"/>
    <w:rsid w:val="001E3B6D"/>
    <w:rsid w:val="001E45DA"/>
    <w:rsid w:val="001E53F7"/>
    <w:rsid w:val="001F729D"/>
    <w:rsid w:val="002000D2"/>
    <w:rsid w:val="00200892"/>
    <w:rsid w:val="002126E5"/>
    <w:rsid w:val="00221C25"/>
    <w:rsid w:val="00247B88"/>
    <w:rsid w:val="00250E32"/>
    <w:rsid w:val="00263C15"/>
    <w:rsid w:val="00283AA4"/>
    <w:rsid w:val="002861DC"/>
    <w:rsid w:val="0029484C"/>
    <w:rsid w:val="002A3D7E"/>
    <w:rsid w:val="002A3DB7"/>
    <w:rsid w:val="002A722F"/>
    <w:rsid w:val="002D75EA"/>
    <w:rsid w:val="002D7824"/>
    <w:rsid w:val="002D7980"/>
    <w:rsid w:val="002E4A89"/>
    <w:rsid w:val="002E554D"/>
    <w:rsid w:val="002F2789"/>
    <w:rsid w:val="002F3B82"/>
    <w:rsid w:val="00303466"/>
    <w:rsid w:val="0031794F"/>
    <w:rsid w:val="0032391C"/>
    <w:rsid w:val="00323B4B"/>
    <w:rsid w:val="003278D8"/>
    <w:rsid w:val="00334527"/>
    <w:rsid w:val="0033645D"/>
    <w:rsid w:val="003377CB"/>
    <w:rsid w:val="00344D77"/>
    <w:rsid w:val="003516D9"/>
    <w:rsid w:val="00393178"/>
    <w:rsid w:val="00395DFE"/>
    <w:rsid w:val="003B0DDD"/>
    <w:rsid w:val="003C4D61"/>
    <w:rsid w:val="003D3140"/>
    <w:rsid w:val="003F4ECB"/>
    <w:rsid w:val="003F601F"/>
    <w:rsid w:val="00420A3D"/>
    <w:rsid w:val="00431283"/>
    <w:rsid w:val="00434D63"/>
    <w:rsid w:val="00436C78"/>
    <w:rsid w:val="00442609"/>
    <w:rsid w:val="00442FAE"/>
    <w:rsid w:val="004569DB"/>
    <w:rsid w:val="0046622C"/>
    <w:rsid w:val="004701E5"/>
    <w:rsid w:val="0047117E"/>
    <w:rsid w:val="00477EAE"/>
    <w:rsid w:val="00493DA6"/>
    <w:rsid w:val="004A30CA"/>
    <w:rsid w:val="004D5CA1"/>
    <w:rsid w:val="004F0A36"/>
    <w:rsid w:val="004F1475"/>
    <w:rsid w:val="004F6063"/>
    <w:rsid w:val="00511BDE"/>
    <w:rsid w:val="0051708F"/>
    <w:rsid w:val="00524B4D"/>
    <w:rsid w:val="005652D1"/>
    <w:rsid w:val="00565EB0"/>
    <w:rsid w:val="00571BB5"/>
    <w:rsid w:val="0058357E"/>
    <w:rsid w:val="005A57F7"/>
    <w:rsid w:val="005B4016"/>
    <w:rsid w:val="005B43D9"/>
    <w:rsid w:val="005B49BD"/>
    <w:rsid w:val="005C0011"/>
    <w:rsid w:val="005D7DB2"/>
    <w:rsid w:val="005E00C8"/>
    <w:rsid w:val="00602CFB"/>
    <w:rsid w:val="006038ED"/>
    <w:rsid w:val="00615030"/>
    <w:rsid w:val="0061725D"/>
    <w:rsid w:val="00641D5F"/>
    <w:rsid w:val="006431B5"/>
    <w:rsid w:val="00643868"/>
    <w:rsid w:val="006618CA"/>
    <w:rsid w:val="00691B9D"/>
    <w:rsid w:val="006B4E18"/>
    <w:rsid w:val="006B61D0"/>
    <w:rsid w:val="006C4024"/>
    <w:rsid w:val="006C6F04"/>
    <w:rsid w:val="006D1549"/>
    <w:rsid w:val="006D4240"/>
    <w:rsid w:val="006D63EA"/>
    <w:rsid w:val="006E10FD"/>
    <w:rsid w:val="006F1718"/>
    <w:rsid w:val="006F678A"/>
    <w:rsid w:val="006F6944"/>
    <w:rsid w:val="006F7B3F"/>
    <w:rsid w:val="007005DF"/>
    <w:rsid w:val="00700B8D"/>
    <w:rsid w:val="00702628"/>
    <w:rsid w:val="00704FC9"/>
    <w:rsid w:val="00720853"/>
    <w:rsid w:val="00727237"/>
    <w:rsid w:val="007308FB"/>
    <w:rsid w:val="00730C8B"/>
    <w:rsid w:val="00737E13"/>
    <w:rsid w:val="0074325F"/>
    <w:rsid w:val="0074396F"/>
    <w:rsid w:val="007468D4"/>
    <w:rsid w:val="007504EC"/>
    <w:rsid w:val="00753A1C"/>
    <w:rsid w:val="007662ED"/>
    <w:rsid w:val="00766895"/>
    <w:rsid w:val="00772AD4"/>
    <w:rsid w:val="0077605A"/>
    <w:rsid w:val="00777C96"/>
    <w:rsid w:val="007805B1"/>
    <w:rsid w:val="0078700C"/>
    <w:rsid w:val="007950AF"/>
    <w:rsid w:val="007A1661"/>
    <w:rsid w:val="007B401B"/>
    <w:rsid w:val="007C7BE3"/>
    <w:rsid w:val="007D23A6"/>
    <w:rsid w:val="007E474A"/>
    <w:rsid w:val="00815851"/>
    <w:rsid w:val="00827A2B"/>
    <w:rsid w:val="00830063"/>
    <w:rsid w:val="00847357"/>
    <w:rsid w:val="00847CBF"/>
    <w:rsid w:val="008678B1"/>
    <w:rsid w:val="00871900"/>
    <w:rsid w:val="00871A92"/>
    <w:rsid w:val="00882250"/>
    <w:rsid w:val="008A1992"/>
    <w:rsid w:val="008A490C"/>
    <w:rsid w:val="008B30BA"/>
    <w:rsid w:val="008B3368"/>
    <w:rsid w:val="008D6363"/>
    <w:rsid w:val="008E20F9"/>
    <w:rsid w:val="008F4EFE"/>
    <w:rsid w:val="0090073D"/>
    <w:rsid w:val="009073D1"/>
    <w:rsid w:val="00924DE0"/>
    <w:rsid w:val="00927805"/>
    <w:rsid w:val="0093242C"/>
    <w:rsid w:val="00934A40"/>
    <w:rsid w:val="00934E0B"/>
    <w:rsid w:val="00940F80"/>
    <w:rsid w:val="0094257E"/>
    <w:rsid w:val="009745A3"/>
    <w:rsid w:val="00981DCB"/>
    <w:rsid w:val="009922C1"/>
    <w:rsid w:val="009A5EF7"/>
    <w:rsid w:val="009B4DF4"/>
    <w:rsid w:val="009B63AE"/>
    <w:rsid w:val="009C0CBC"/>
    <w:rsid w:val="009C15A2"/>
    <w:rsid w:val="009D0DA1"/>
    <w:rsid w:val="009D1251"/>
    <w:rsid w:val="009D1DA2"/>
    <w:rsid w:val="009E4FA5"/>
    <w:rsid w:val="00A13EAA"/>
    <w:rsid w:val="00A148B3"/>
    <w:rsid w:val="00A21B1B"/>
    <w:rsid w:val="00A303B3"/>
    <w:rsid w:val="00A31423"/>
    <w:rsid w:val="00A47124"/>
    <w:rsid w:val="00A63358"/>
    <w:rsid w:val="00A638FA"/>
    <w:rsid w:val="00A77537"/>
    <w:rsid w:val="00A8344A"/>
    <w:rsid w:val="00A854C8"/>
    <w:rsid w:val="00A92091"/>
    <w:rsid w:val="00AB714B"/>
    <w:rsid w:val="00AC6E8F"/>
    <w:rsid w:val="00AD05EC"/>
    <w:rsid w:val="00AD086A"/>
    <w:rsid w:val="00AD2B4B"/>
    <w:rsid w:val="00AD44C4"/>
    <w:rsid w:val="00AD5E70"/>
    <w:rsid w:val="00AE01E8"/>
    <w:rsid w:val="00AE33D1"/>
    <w:rsid w:val="00AF201E"/>
    <w:rsid w:val="00AF62DE"/>
    <w:rsid w:val="00B11EE0"/>
    <w:rsid w:val="00B13454"/>
    <w:rsid w:val="00B27A17"/>
    <w:rsid w:val="00B37960"/>
    <w:rsid w:val="00B400F8"/>
    <w:rsid w:val="00B514C1"/>
    <w:rsid w:val="00B61C9E"/>
    <w:rsid w:val="00B73538"/>
    <w:rsid w:val="00B804DA"/>
    <w:rsid w:val="00B8457A"/>
    <w:rsid w:val="00B84C02"/>
    <w:rsid w:val="00B87957"/>
    <w:rsid w:val="00BC31BD"/>
    <w:rsid w:val="00BD29DA"/>
    <w:rsid w:val="00BF0C16"/>
    <w:rsid w:val="00C01D1F"/>
    <w:rsid w:val="00C0683A"/>
    <w:rsid w:val="00C1617E"/>
    <w:rsid w:val="00C24191"/>
    <w:rsid w:val="00C27AEF"/>
    <w:rsid w:val="00C52F39"/>
    <w:rsid w:val="00C57A0B"/>
    <w:rsid w:val="00C86BF8"/>
    <w:rsid w:val="00CA0BD0"/>
    <w:rsid w:val="00CA0E31"/>
    <w:rsid w:val="00CA1A82"/>
    <w:rsid w:val="00CA410B"/>
    <w:rsid w:val="00CA5F86"/>
    <w:rsid w:val="00CA6651"/>
    <w:rsid w:val="00CC58C0"/>
    <w:rsid w:val="00CD1009"/>
    <w:rsid w:val="00CD39BA"/>
    <w:rsid w:val="00CE1481"/>
    <w:rsid w:val="00CF1810"/>
    <w:rsid w:val="00D07BF7"/>
    <w:rsid w:val="00D10FAB"/>
    <w:rsid w:val="00D31645"/>
    <w:rsid w:val="00D522D4"/>
    <w:rsid w:val="00D53809"/>
    <w:rsid w:val="00D60F07"/>
    <w:rsid w:val="00D70595"/>
    <w:rsid w:val="00D72EEF"/>
    <w:rsid w:val="00D741A6"/>
    <w:rsid w:val="00D80C73"/>
    <w:rsid w:val="00DA2049"/>
    <w:rsid w:val="00DA368D"/>
    <w:rsid w:val="00DA5CBE"/>
    <w:rsid w:val="00DB7E81"/>
    <w:rsid w:val="00DC7972"/>
    <w:rsid w:val="00DD42CD"/>
    <w:rsid w:val="00DF7C39"/>
    <w:rsid w:val="00E008FA"/>
    <w:rsid w:val="00E032DD"/>
    <w:rsid w:val="00E3465E"/>
    <w:rsid w:val="00E3619E"/>
    <w:rsid w:val="00E442E8"/>
    <w:rsid w:val="00E4752F"/>
    <w:rsid w:val="00E649E0"/>
    <w:rsid w:val="00E80746"/>
    <w:rsid w:val="00E839D3"/>
    <w:rsid w:val="00E87BEA"/>
    <w:rsid w:val="00EC18BD"/>
    <w:rsid w:val="00EC2FF9"/>
    <w:rsid w:val="00EC3DCD"/>
    <w:rsid w:val="00ED25E1"/>
    <w:rsid w:val="00EE02B1"/>
    <w:rsid w:val="00EE2DB9"/>
    <w:rsid w:val="00EF559B"/>
    <w:rsid w:val="00F009A6"/>
    <w:rsid w:val="00F03688"/>
    <w:rsid w:val="00F1286F"/>
    <w:rsid w:val="00F21D13"/>
    <w:rsid w:val="00F26A7A"/>
    <w:rsid w:val="00F42CF1"/>
    <w:rsid w:val="00F50856"/>
    <w:rsid w:val="00F82764"/>
    <w:rsid w:val="00F933C9"/>
    <w:rsid w:val="00F95BB6"/>
    <w:rsid w:val="00FA5D49"/>
    <w:rsid w:val="00FB3E7D"/>
    <w:rsid w:val="00FB48A0"/>
    <w:rsid w:val="00FB7A28"/>
    <w:rsid w:val="00FE1763"/>
    <w:rsid w:val="00FE5EA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426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iPriority w:val="99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customStyle="1" w:styleId="rtejustify">
    <w:name w:val="rtejustify"/>
    <w:basedOn w:val="a"/>
    <w:rsid w:val="00E649E0"/>
    <w:pPr>
      <w:spacing w:after="167"/>
      <w:jc w:val="both"/>
    </w:pPr>
    <w:rPr>
      <w:lang w:eastAsia="uk-UA"/>
    </w:rPr>
  </w:style>
  <w:style w:type="character" w:customStyle="1" w:styleId="30">
    <w:name w:val="Заголовок 3 Знак"/>
    <w:basedOn w:val="a0"/>
    <w:link w:val="3"/>
    <w:rsid w:val="00442609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8035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09275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5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41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21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51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4B1B8-619D-419C-BFD9-C279B485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2020-02-27T13:16:00Z</cp:lastPrinted>
  <dcterms:created xsi:type="dcterms:W3CDTF">2020-02-28T05:48:00Z</dcterms:created>
  <dcterms:modified xsi:type="dcterms:W3CDTF">2020-02-28T05:48:00Z</dcterms:modified>
</cp:coreProperties>
</file>