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A6" w:rsidRDefault="001053A6" w:rsidP="001053A6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438150" cy="5334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75" cy="53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1053A6" w:rsidRPr="001C05B5" w:rsidRDefault="001053A6" w:rsidP="001053A6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1053A6" w:rsidRPr="001C05B5" w:rsidRDefault="001053A6" w:rsidP="001053A6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1053A6" w:rsidRPr="001A1912" w:rsidRDefault="001053A6" w:rsidP="001053A6">
      <w:pPr>
        <w:tabs>
          <w:tab w:val="left" w:pos="3570"/>
        </w:tabs>
        <w:jc w:val="center"/>
        <w:rPr>
          <w:b/>
          <w:bCs/>
          <w:sz w:val="28"/>
          <w:szCs w:val="28"/>
        </w:rPr>
      </w:pPr>
    </w:p>
    <w:p w:rsidR="002E60D9" w:rsidRPr="001C505D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 </w:t>
      </w:r>
      <w:r w:rsidR="00432334">
        <w:rPr>
          <w:sz w:val="28"/>
          <w:szCs w:val="28"/>
          <w:lang w:val="uk-UA"/>
        </w:rPr>
        <w:t xml:space="preserve">26 травня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r w:rsidR="002E60D9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Pr="0093768E">
        <w:rPr>
          <w:sz w:val="28"/>
          <w:szCs w:val="28"/>
        </w:rPr>
        <w:t xml:space="preserve"> </w:t>
      </w:r>
      <w:r w:rsidR="001C505D">
        <w:rPr>
          <w:sz w:val="28"/>
          <w:szCs w:val="28"/>
          <w:lang w:val="uk-UA"/>
        </w:rPr>
        <w:t>33</w:t>
      </w:r>
    </w:p>
    <w:p w:rsidR="009C188A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</w:p>
    <w:p w:rsidR="00432334" w:rsidRDefault="001E3978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432334">
        <w:rPr>
          <w:sz w:val="28"/>
          <w:szCs w:val="28"/>
          <w:lang w:val="uk-UA"/>
        </w:rPr>
        <w:t xml:space="preserve"> внесення змін до розпорядження голови районної </w:t>
      </w:r>
    </w:p>
    <w:p w:rsidR="00432334" w:rsidRDefault="00432334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№  31від </w:t>
      </w:r>
      <w:r w:rsidRPr="001E3978">
        <w:rPr>
          <w:sz w:val="28"/>
          <w:szCs w:val="28"/>
        </w:rPr>
        <w:t>06</w:t>
      </w:r>
      <w:r>
        <w:rPr>
          <w:sz w:val="28"/>
          <w:szCs w:val="28"/>
          <w:lang w:val="uk-UA"/>
        </w:rPr>
        <w:t xml:space="preserve"> травня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2020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« Про </w:t>
      </w:r>
      <w:r w:rsidR="001E3978">
        <w:rPr>
          <w:sz w:val="28"/>
          <w:szCs w:val="28"/>
          <w:lang w:val="uk-UA"/>
        </w:rPr>
        <w:t>скликання</w:t>
      </w:r>
    </w:p>
    <w:p w:rsidR="001053A6" w:rsidRDefault="001E3978" w:rsidP="001053A6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тридцять шостої </w:t>
      </w:r>
      <w:r w:rsidR="001053A6">
        <w:rPr>
          <w:sz w:val="28"/>
          <w:szCs w:val="28"/>
          <w:lang w:val="uk-UA"/>
        </w:rPr>
        <w:t>сесії</w:t>
      </w:r>
      <w:r w:rsidR="00432334">
        <w:rPr>
          <w:sz w:val="28"/>
          <w:szCs w:val="28"/>
          <w:lang w:val="uk-UA"/>
        </w:rPr>
        <w:t xml:space="preserve"> </w:t>
      </w:r>
      <w:r w:rsidR="001053A6" w:rsidRPr="004C48DE">
        <w:rPr>
          <w:sz w:val="28"/>
          <w:szCs w:val="28"/>
          <w:lang w:val="uk-UA"/>
        </w:rPr>
        <w:t>районної ради V</w:t>
      </w:r>
      <w:r w:rsidR="001053A6" w:rsidRPr="004C48DE">
        <w:rPr>
          <w:sz w:val="28"/>
          <w:szCs w:val="28"/>
          <w:lang w:val="en-US"/>
        </w:rPr>
        <w:t>I</w:t>
      </w:r>
      <w:r w:rsidR="001053A6">
        <w:rPr>
          <w:sz w:val="28"/>
          <w:szCs w:val="28"/>
          <w:lang w:val="en-US"/>
        </w:rPr>
        <w:t>I</w:t>
      </w:r>
      <w:r w:rsidR="001053A6" w:rsidRPr="004C48DE">
        <w:rPr>
          <w:sz w:val="28"/>
          <w:szCs w:val="28"/>
          <w:lang w:val="uk-UA"/>
        </w:rPr>
        <w:t xml:space="preserve"> скликання</w:t>
      </w:r>
      <w:r w:rsidR="00432334">
        <w:rPr>
          <w:sz w:val="28"/>
          <w:szCs w:val="28"/>
          <w:lang w:val="uk-UA"/>
        </w:rPr>
        <w:t>»</w:t>
      </w:r>
    </w:p>
    <w:p w:rsidR="001053A6" w:rsidRDefault="001053A6" w:rsidP="001053A6">
      <w:pPr>
        <w:tabs>
          <w:tab w:val="left" w:pos="3570"/>
        </w:tabs>
        <w:rPr>
          <w:sz w:val="28"/>
          <w:szCs w:val="28"/>
          <w:lang w:val="uk-UA"/>
        </w:rPr>
      </w:pPr>
    </w:p>
    <w:p w:rsidR="009C188A" w:rsidRDefault="009C188A" w:rsidP="001053A6">
      <w:pPr>
        <w:tabs>
          <w:tab w:val="left" w:pos="3570"/>
        </w:tabs>
        <w:rPr>
          <w:sz w:val="28"/>
          <w:szCs w:val="28"/>
          <w:lang w:val="uk-UA"/>
        </w:rPr>
      </w:pPr>
    </w:p>
    <w:p w:rsidR="009C188A" w:rsidRPr="004C48DE" w:rsidRDefault="009C188A" w:rsidP="001053A6">
      <w:pPr>
        <w:tabs>
          <w:tab w:val="left" w:pos="3570"/>
        </w:tabs>
        <w:rPr>
          <w:sz w:val="28"/>
          <w:szCs w:val="28"/>
          <w:lang w:val="uk-UA"/>
        </w:rPr>
      </w:pPr>
    </w:p>
    <w:p w:rsidR="00432334" w:rsidRDefault="001053A6" w:rsidP="00432334">
      <w:pPr>
        <w:tabs>
          <w:tab w:val="left" w:pos="3570"/>
        </w:tabs>
        <w:spacing w:line="276" w:lineRule="auto"/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 w:rsidR="00432334">
        <w:rPr>
          <w:sz w:val="28"/>
          <w:szCs w:val="28"/>
          <w:lang w:val="uk-UA"/>
        </w:rPr>
        <w:t>, Постанови Кабінету Міністрів  України  за  № 392  від                      20.05.2020 року «</w:t>
      </w:r>
      <w:r w:rsidR="00432334" w:rsidRPr="00432334">
        <w:rPr>
          <w:bCs/>
          <w:color w:val="1D1D1B"/>
          <w:sz w:val="28"/>
          <w:szCs w:val="28"/>
          <w:shd w:val="clear" w:color="auto" w:fill="FFFFFF"/>
          <w:lang w:val="uk-UA"/>
        </w:rPr>
        <w:t xml:space="preserve">Про встановлення карантину з метою запобігання поширенню на території </w:t>
      </w:r>
      <w:r w:rsidR="009C188A">
        <w:rPr>
          <w:bCs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432334" w:rsidRPr="00432334">
        <w:rPr>
          <w:bCs/>
          <w:color w:val="1D1D1B"/>
          <w:sz w:val="28"/>
          <w:szCs w:val="28"/>
          <w:shd w:val="clear" w:color="auto" w:fill="FFFFFF"/>
          <w:lang w:val="uk-UA"/>
        </w:rPr>
        <w:t xml:space="preserve">України гострої респіраторної хвороби </w:t>
      </w:r>
      <w:r w:rsidR="00432334" w:rsidRPr="00432334">
        <w:rPr>
          <w:bCs/>
          <w:color w:val="1D1D1B"/>
          <w:sz w:val="28"/>
          <w:szCs w:val="28"/>
          <w:shd w:val="clear" w:color="auto" w:fill="FFFFFF"/>
        </w:rPr>
        <w:t>COVID</w:t>
      </w:r>
      <w:r w:rsidR="00432334" w:rsidRPr="00432334">
        <w:rPr>
          <w:bCs/>
          <w:color w:val="1D1D1B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432334" w:rsidRPr="00432334">
        <w:rPr>
          <w:bCs/>
          <w:color w:val="1D1D1B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432334" w:rsidRPr="00432334">
        <w:rPr>
          <w:bCs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432334" w:rsidRPr="00432334">
        <w:rPr>
          <w:bCs/>
          <w:color w:val="1D1D1B"/>
          <w:sz w:val="28"/>
          <w:szCs w:val="28"/>
          <w:shd w:val="clear" w:color="auto" w:fill="FFFFFF"/>
        </w:rPr>
        <w:t>SARS</w:t>
      </w:r>
      <w:r w:rsidR="00432334" w:rsidRPr="00432334">
        <w:rPr>
          <w:bCs/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="00432334" w:rsidRPr="00432334">
        <w:rPr>
          <w:bCs/>
          <w:color w:val="1D1D1B"/>
          <w:sz w:val="28"/>
          <w:szCs w:val="28"/>
          <w:shd w:val="clear" w:color="auto" w:fill="FFFFFF"/>
        </w:rPr>
        <w:t>CoV</w:t>
      </w:r>
      <w:proofErr w:type="spellEnd"/>
      <w:r w:rsidR="00432334" w:rsidRPr="00432334">
        <w:rPr>
          <w:bCs/>
          <w:color w:val="1D1D1B"/>
          <w:sz w:val="28"/>
          <w:szCs w:val="28"/>
          <w:shd w:val="clear" w:color="auto" w:fill="FFFFFF"/>
          <w:lang w:val="uk-UA"/>
        </w:rPr>
        <w:t>-2, та етапів послаблення протиепідемічних заходів</w:t>
      </w:r>
      <w:r w:rsidR="00432334">
        <w:rPr>
          <w:bCs/>
          <w:color w:val="1D1D1B"/>
          <w:sz w:val="28"/>
          <w:szCs w:val="28"/>
          <w:shd w:val="clear" w:color="auto" w:fill="FFFFFF"/>
          <w:lang w:val="uk-UA"/>
        </w:rPr>
        <w:t>»</w:t>
      </w:r>
      <w:r w:rsidR="00432334" w:rsidRPr="00432334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432334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432334" w:rsidRPr="00F63811">
        <w:rPr>
          <w:sz w:val="28"/>
          <w:szCs w:val="28"/>
          <w:lang w:val="uk-UA"/>
        </w:rPr>
        <w:t>внести зміни в розпоря</w:t>
      </w:r>
      <w:r w:rsidR="00432334">
        <w:rPr>
          <w:sz w:val="28"/>
          <w:szCs w:val="28"/>
          <w:lang w:val="uk-UA"/>
        </w:rPr>
        <w:t>дження голови районної ради № 31 від  06.05.2020</w:t>
      </w:r>
      <w:r w:rsidR="00432334" w:rsidRPr="00F63811">
        <w:rPr>
          <w:sz w:val="28"/>
          <w:szCs w:val="28"/>
          <w:lang w:val="uk-UA"/>
        </w:rPr>
        <w:t xml:space="preserve"> року «Про скликання  </w:t>
      </w:r>
      <w:r w:rsidR="00432334">
        <w:rPr>
          <w:sz w:val="28"/>
          <w:szCs w:val="28"/>
          <w:lang w:val="uk-UA"/>
        </w:rPr>
        <w:t xml:space="preserve">тридцять шостої </w:t>
      </w:r>
      <w:r w:rsidR="00432334" w:rsidRPr="00F63811">
        <w:rPr>
          <w:sz w:val="28"/>
          <w:szCs w:val="28"/>
          <w:lang w:val="uk-UA"/>
        </w:rPr>
        <w:t>сесії районної ради</w:t>
      </w:r>
      <w:r w:rsidR="00432334">
        <w:rPr>
          <w:sz w:val="28"/>
          <w:szCs w:val="28"/>
          <w:lang w:val="uk-UA"/>
        </w:rPr>
        <w:t xml:space="preserve">    </w:t>
      </w:r>
      <w:r w:rsidR="00432334" w:rsidRPr="00F63811">
        <w:rPr>
          <w:sz w:val="28"/>
          <w:szCs w:val="28"/>
          <w:lang w:val="uk-UA"/>
        </w:rPr>
        <w:t>V</w:t>
      </w:r>
      <w:r w:rsidR="00432334" w:rsidRPr="00F63811">
        <w:rPr>
          <w:sz w:val="28"/>
          <w:szCs w:val="28"/>
          <w:lang w:val="en-US"/>
        </w:rPr>
        <w:t>II</w:t>
      </w:r>
      <w:r w:rsidR="00432334" w:rsidRPr="00F63811">
        <w:rPr>
          <w:sz w:val="28"/>
          <w:szCs w:val="28"/>
          <w:lang w:val="uk-UA"/>
        </w:rPr>
        <w:t xml:space="preserve"> скликання»,</w:t>
      </w:r>
      <w:r w:rsidR="00432334">
        <w:rPr>
          <w:sz w:val="28"/>
          <w:szCs w:val="28"/>
          <w:lang w:val="uk-UA"/>
        </w:rPr>
        <w:t xml:space="preserve"> змінивши дату проведення тридцять шостої сесії районної ради </w:t>
      </w:r>
      <w:r w:rsidR="00432334" w:rsidRPr="00F63811">
        <w:rPr>
          <w:sz w:val="28"/>
          <w:szCs w:val="28"/>
          <w:lang w:val="uk-UA"/>
        </w:rPr>
        <w:t>V</w:t>
      </w:r>
      <w:r w:rsidR="00432334" w:rsidRPr="00F63811">
        <w:rPr>
          <w:sz w:val="28"/>
          <w:szCs w:val="28"/>
          <w:lang w:val="en-US"/>
        </w:rPr>
        <w:t>II</w:t>
      </w:r>
      <w:r w:rsidR="00432334" w:rsidRPr="00F63811">
        <w:rPr>
          <w:sz w:val="28"/>
          <w:szCs w:val="28"/>
          <w:lang w:val="uk-UA"/>
        </w:rPr>
        <w:t xml:space="preserve"> скликання</w:t>
      </w:r>
      <w:r w:rsidR="00432334">
        <w:rPr>
          <w:sz w:val="28"/>
          <w:szCs w:val="28"/>
          <w:lang w:val="uk-UA"/>
        </w:rPr>
        <w:t xml:space="preserve"> з  12 червня   2020 року  на                                     26  червня 2020 року.</w:t>
      </w:r>
    </w:p>
    <w:p w:rsidR="00432334" w:rsidRDefault="00432334" w:rsidP="00432334">
      <w:pPr>
        <w:tabs>
          <w:tab w:val="left" w:pos="3570"/>
        </w:tabs>
        <w:spacing w:line="276" w:lineRule="auto"/>
        <w:jc w:val="both"/>
        <w:rPr>
          <w:sz w:val="28"/>
          <w:szCs w:val="28"/>
          <w:lang w:val="uk-UA"/>
        </w:rPr>
      </w:pPr>
    </w:p>
    <w:p w:rsidR="00432334" w:rsidRDefault="00432334" w:rsidP="00432334">
      <w:pPr>
        <w:tabs>
          <w:tab w:val="left" w:pos="3570"/>
        </w:tabs>
        <w:spacing w:line="276" w:lineRule="auto"/>
        <w:jc w:val="both"/>
        <w:rPr>
          <w:bCs/>
          <w:color w:val="1D1D1B"/>
          <w:sz w:val="28"/>
          <w:szCs w:val="28"/>
          <w:shd w:val="clear" w:color="auto" w:fill="FFFFFF"/>
          <w:lang w:val="uk-UA"/>
        </w:rPr>
      </w:pPr>
    </w:p>
    <w:p w:rsidR="009C188A" w:rsidRDefault="009C188A" w:rsidP="001053A6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2B0B5E" w:rsidRDefault="009C188A" w:rsidP="001053A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053A6" w:rsidRDefault="001053A6" w:rsidP="001053A6">
      <w:r>
        <w:rPr>
          <w:sz w:val="28"/>
          <w:szCs w:val="28"/>
          <w:lang w:val="uk-UA"/>
        </w:rPr>
        <w:t xml:space="preserve">Голова ради                                         </w:t>
      </w:r>
      <w:r w:rsidR="00406A5E">
        <w:rPr>
          <w:sz w:val="28"/>
          <w:szCs w:val="28"/>
          <w:lang w:val="uk-UA"/>
        </w:rPr>
        <w:t xml:space="preserve">                                  </w:t>
      </w:r>
      <w:r w:rsidR="009C188A">
        <w:rPr>
          <w:sz w:val="28"/>
          <w:szCs w:val="28"/>
          <w:lang w:val="uk-UA"/>
        </w:rPr>
        <w:t xml:space="preserve">  </w:t>
      </w:r>
      <w:r w:rsidR="00406A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053A6" w:rsidRPr="00CD21E2" w:rsidRDefault="001053A6" w:rsidP="001053A6">
      <w:pPr>
        <w:rPr>
          <w:sz w:val="28"/>
          <w:szCs w:val="28"/>
          <w:lang w:val="uk-UA"/>
        </w:rPr>
      </w:pPr>
    </w:p>
    <w:p w:rsidR="001053A6" w:rsidRDefault="001053A6" w:rsidP="001053A6"/>
    <w:p w:rsidR="00995EE3" w:rsidRPr="002B0B5E" w:rsidRDefault="00506545">
      <w:pPr>
        <w:rPr>
          <w:lang w:val="uk-UA"/>
        </w:rPr>
      </w:pPr>
    </w:p>
    <w:sectPr w:rsidR="00995EE3" w:rsidRPr="002B0B5E" w:rsidSect="007B16FB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3A6"/>
    <w:rsid w:val="00014986"/>
    <w:rsid w:val="000D2E46"/>
    <w:rsid w:val="001053A6"/>
    <w:rsid w:val="00182054"/>
    <w:rsid w:val="001C505D"/>
    <w:rsid w:val="001E3978"/>
    <w:rsid w:val="002B0B5E"/>
    <w:rsid w:val="002E60D9"/>
    <w:rsid w:val="00311893"/>
    <w:rsid w:val="00384CDB"/>
    <w:rsid w:val="003A22F7"/>
    <w:rsid w:val="003C3E2A"/>
    <w:rsid w:val="00406A5E"/>
    <w:rsid w:val="00432334"/>
    <w:rsid w:val="004948CD"/>
    <w:rsid w:val="004D7AEC"/>
    <w:rsid w:val="00506545"/>
    <w:rsid w:val="00512A59"/>
    <w:rsid w:val="005E3231"/>
    <w:rsid w:val="00634483"/>
    <w:rsid w:val="00706FC2"/>
    <w:rsid w:val="007957A3"/>
    <w:rsid w:val="00936583"/>
    <w:rsid w:val="0093702D"/>
    <w:rsid w:val="009A700D"/>
    <w:rsid w:val="009C188A"/>
    <w:rsid w:val="009E683D"/>
    <w:rsid w:val="00A650AE"/>
    <w:rsid w:val="00C46B76"/>
    <w:rsid w:val="00C94B97"/>
    <w:rsid w:val="00D221A2"/>
    <w:rsid w:val="00DB0712"/>
    <w:rsid w:val="00E30CBA"/>
    <w:rsid w:val="00E65101"/>
    <w:rsid w:val="00EB7DF9"/>
    <w:rsid w:val="00EE678C"/>
    <w:rsid w:val="00F20971"/>
    <w:rsid w:val="00F35088"/>
    <w:rsid w:val="00F96393"/>
    <w:rsid w:val="00FC6090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53A6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3A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1053A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05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053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053A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53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3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32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2020-05-26T12:15:00Z</cp:lastPrinted>
  <dcterms:created xsi:type="dcterms:W3CDTF">2020-05-27T05:46:00Z</dcterms:created>
  <dcterms:modified xsi:type="dcterms:W3CDTF">2020-05-27T05:46:00Z</dcterms:modified>
</cp:coreProperties>
</file>