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9025D7" w:rsidRPr="009025D7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9025D7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proofErr w:type="spellStart"/>
      <w:r w:rsidR="00B0349D">
        <w:t>проєкт</w:t>
      </w:r>
      <w:proofErr w:type="spellEnd"/>
      <w:r w:rsidR="00B0349D">
        <w:t xml:space="preserve">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Р І Ш Е Н </w:t>
      </w:r>
      <w:proofErr w:type="spellStart"/>
      <w:r>
        <w:rPr>
          <w:bCs w:val="0"/>
          <w:szCs w:val="36"/>
        </w:rPr>
        <w:t>Н</w:t>
      </w:r>
      <w:proofErr w:type="spellEnd"/>
      <w:r>
        <w:rPr>
          <w:bCs w:val="0"/>
          <w:szCs w:val="36"/>
        </w:rPr>
        <w:t xml:space="preserve">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 xml:space="preserve">Тридцять </w:t>
      </w:r>
      <w:r w:rsidR="00BA12FE">
        <w:rPr>
          <w:sz w:val="28"/>
        </w:rPr>
        <w:t>шоста</w:t>
      </w:r>
      <w:r>
        <w:rPr>
          <w:sz w:val="28"/>
        </w:rPr>
        <w:t xml:space="preserve"> сесія    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EE4B8C">
        <w:rPr>
          <w:sz w:val="28"/>
        </w:rPr>
        <w:t>26</w:t>
      </w:r>
      <w:r w:rsidR="00BA12FE">
        <w:rPr>
          <w:sz w:val="28"/>
        </w:rPr>
        <w:t>.06.</w:t>
      </w:r>
      <w:r w:rsidR="00B34383">
        <w:rPr>
          <w:sz w:val="28"/>
        </w:rPr>
        <w:t>2020</w:t>
      </w:r>
      <w:r>
        <w:rPr>
          <w:sz w:val="28"/>
        </w:rPr>
        <w:t xml:space="preserve"> року  </w:t>
      </w:r>
    </w:p>
    <w:p w:rsidR="002E7C2E" w:rsidRDefault="002E7C2E" w:rsidP="002E7C2E">
      <w:pPr>
        <w:rPr>
          <w:sz w:val="28"/>
        </w:rPr>
      </w:pPr>
    </w:p>
    <w:p w:rsidR="00835A18" w:rsidRDefault="00835A18" w:rsidP="00835A18">
      <w:pPr>
        <w:jc w:val="both"/>
        <w:rPr>
          <w:sz w:val="28"/>
          <w:szCs w:val="28"/>
          <w:lang w:eastAsia="uk-UA"/>
        </w:rPr>
      </w:pPr>
      <w:r w:rsidRPr="00301336">
        <w:rPr>
          <w:sz w:val="28"/>
          <w:szCs w:val="28"/>
          <w:lang w:eastAsia="uk-UA"/>
        </w:rPr>
        <w:t xml:space="preserve">Про </w:t>
      </w:r>
      <w:r w:rsidR="00C17D26">
        <w:rPr>
          <w:sz w:val="28"/>
          <w:szCs w:val="28"/>
          <w:lang w:eastAsia="uk-UA"/>
        </w:rPr>
        <w:t xml:space="preserve">здійснення </w:t>
      </w:r>
      <w:r w:rsidRPr="00301336">
        <w:rPr>
          <w:sz w:val="28"/>
          <w:szCs w:val="28"/>
          <w:lang w:eastAsia="uk-UA"/>
        </w:rPr>
        <w:t>контрол</w:t>
      </w:r>
      <w:r w:rsidR="00C17D26">
        <w:rPr>
          <w:sz w:val="28"/>
          <w:szCs w:val="28"/>
          <w:lang w:eastAsia="uk-UA"/>
        </w:rPr>
        <w:t>ю</w:t>
      </w:r>
      <w:r w:rsidRPr="00301336">
        <w:rPr>
          <w:sz w:val="28"/>
          <w:szCs w:val="28"/>
          <w:lang w:eastAsia="uk-UA"/>
        </w:rPr>
        <w:t xml:space="preserve"> </w:t>
      </w:r>
    </w:p>
    <w:p w:rsidR="00835A18" w:rsidRDefault="00835A18" w:rsidP="00835A18">
      <w:pPr>
        <w:jc w:val="both"/>
        <w:rPr>
          <w:sz w:val="28"/>
          <w:szCs w:val="28"/>
          <w:lang w:eastAsia="uk-UA"/>
        </w:rPr>
      </w:pPr>
      <w:r w:rsidRPr="00301336">
        <w:rPr>
          <w:sz w:val="28"/>
          <w:szCs w:val="28"/>
          <w:lang w:eastAsia="uk-UA"/>
        </w:rPr>
        <w:t xml:space="preserve">за виконанням умов договору купівлі-продажу </w:t>
      </w:r>
    </w:p>
    <w:p w:rsidR="00835A18" w:rsidRDefault="00835A18" w:rsidP="00835A18">
      <w:pPr>
        <w:jc w:val="both"/>
        <w:rPr>
          <w:sz w:val="28"/>
          <w:szCs w:val="28"/>
          <w:lang w:eastAsia="uk-UA"/>
        </w:rPr>
      </w:pPr>
      <w:r w:rsidRPr="00301336">
        <w:rPr>
          <w:sz w:val="28"/>
          <w:szCs w:val="28"/>
          <w:lang w:eastAsia="uk-UA"/>
        </w:rPr>
        <w:t xml:space="preserve">будівлі аптеки, за адресою: </w:t>
      </w:r>
      <w:proofErr w:type="spellStart"/>
      <w:r w:rsidRPr="00301336">
        <w:rPr>
          <w:sz w:val="28"/>
          <w:szCs w:val="28"/>
          <w:lang w:eastAsia="uk-UA"/>
        </w:rPr>
        <w:t>смт.Черняхів</w:t>
      </w:r>
      <w:proofErr w:type="spellEnd"/>
      <w:r w:rsidRPr="00301336">
        <w:rPr>
          <w:sz w:val="28"/>
          <w:szCs w:val="28"/>
          <w:lang w:eastAsia="uk-UA"/>
        </w:rPr>
        <w:t xml:space="preserve">, </w:t>
      </w:r>
    </w:p>
    <w:p w:rsidR="00835A18" w:rsidRPr="00301336" w:rsidRDefault="00835A18" w:rsidP="00835A18">
      <w:pPr>
        <w:jc w:val="both"/>
        <w:rPr>
          <w:sz w:val="28"/>
        </w:rPr>
      </w:pPr>
      <w:proofErr w:type="spellStart"/>
      <w:r w:rsidRPr="00301336">
        <w:rPr>
          <w:sz w:val="28"/>
          <w:szCs w:val="28"/>
          <w:lang w:eastAsia="uk-UA"/>
        </w:rPr>
        <w:t>вул.Володимирська</w:t>
      </w:r>
      <w:proofErr w:type="spellEnd"/>
      <w:r w:rsidRPr="00301336">
        <w:rPr>
          <w:sz w:val="28"/>
          <w:szCs w:val="28"/>
          <w:lang w:eastAsia="uk-UA"/>
        </w:rPr>
        <w:t>, 3.</w:t>
      </w:r>
    </w:p>
    <w:p w:rsidR="00767055" w:rsidRDefault="00767055" w:rsidP="00767055">
      <w:pPr>
        <w:spacing w:line="200" w:lineRule="exact"/>
      </w:pPr>
    </w:p>
    <w:p w:rsidR="00767055" w:rsidRDefault="00767055" w:rsidP="00767055">
      <w:pPr>
        <w:spacing w:line="216" w:lineRule="exact"/>
      </w:pPr>
    </w:p>
    <w:p w:rsidR="00731BB9" w:rsidRDefault="00162A53" w:rsidP="00524036">
      <w:pPr>
        <w:tabs>
          <w:tab w:val="left" w:pos="912"/>
        </w:tabs>
        <w:spacing w:line="237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="00EC79D5">
        <w:rPr>
          <w:sz w:val="28"/>
          <w:szCs w:val="28"/>
        </w:rPr>
        <w:t>Відповідно до ст.</w:t>
      </w:r>
      <w:r w:rsidRPr="00C47A3A">
        <w:rPr>
          <w:sz w:val="28"/>
          <w:szCs w:val="28"/>
        </w:rPr>
        <w:t xml:space="preserve">43,60 Закону України «Про місцеве самоврядування в Україні», </w:t>
      </w:r>
      <w:r w:rsidR="00445DFF">
        <w:rPr>
          <w:sz w:val="28"/>
          <w:szCs w:val="28"/>
        </w:rPr>
        <w:t xml:space="preserve">ст.27 Закону України «Про приватизацію державного та комунального майна», </w:t>
      </w:r>
      <w:r w:rsidR="00835A18">
        <w:rPr>
          <w:sz w:val="28"/>
          <w:szCs w:val="28"/>
        </w:rPr>
        <w:t xml:space="preserve"> наказу  Фонду державного майна України № 1327 від 18.10.2018 р. «Про затвердження порядку здійснення контролю за виконанням умов договорів купівлі-продажу об’єктів приватизації органами приватизації»,  </w:t>
      </w:r>
      <w:r w:rsidRPr="00C47A3A">
        <w:rPr>
          <w:sz w:val="28"/>
          <w:szCs w:val="28"/>
        </w:rPr>
        <w:t>в</w:t>
      </w:r>
      <w:r w:rsidR="00767055" w:rsidRPr="00C47A3A">
        <w:rPr>
          <w:sz w:val="28"/>
          <w:szCs w:val="28"/>
        </w:rPr>
        <w:t xml:space="preserve">раховуючи </w:t>
      </w:r>
      <w:r w:rsidRPr="00C47A3A">
        <w:rPr>
          <w:sz w:val="28"/>
          <w:szCs w:val="28"/>
        </w:rPr>
        <w:t xml:space="preserve">рекомендації постійної комісії районної ради з питань бюджету, комунальної власності та соціально-економічного розвитку району, районна </w:t>
      </w:r>
      <w:r w:rsidR="00767055" w:rsidRPr="00C47A3A">
        <w:rPr>
          <w:sz w:val="28"/>
          <w:szCs w:val="28"/>
        </w:rPr>
        <w:t>рада</w:t>
      </w:r>
    </w:p>
    <w:p w:rsidR="005268A0" w:rsidRPr="00C47A3A" w:rsidRDefault="005268A0" w:rsidP="00524036">
      <w:pPr>
        <w:tabs>
          <w:tab w:val="left" w:pos="912"/>
        </w:tabs>
        <w:spacing w:line="237" w:lineRule="auto"/>
        <w:jc w:val="both"/>
        <w:rPr>
          <w:sz w:val="28"/>
          <w:szCs w:val="28"/>
        </w:rPr>
      </w:pPr>
    </w:p>
    <w:p w:rsidR="00731BB9" w:rsidRDefault="00767055" w:rsidP="00524036">
      <w:pPr>
        <w:spacing w:line="0" w:lineRule="atLeast"/>
        <w:rPr>
          <w:b/>
          <w:sz w:val="28"/>
          <w:szCs w:val="28"/>
        </w:rPr>
      </w:pPr>
      <w:r w:rsidRPr="00C47A3A">
        <w:rPr>
          <w:b/>
          <w:sz w:val="28"/>
          <w:szCs w:val="28"/>
        </w:rPr>
        <w:t>В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И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Р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І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Ш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И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Л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А:</w:t>
      </w:r>
    </w:p>
    <w:p w:rsidR="005268A0" w:rsidRPr="00C47A3A" w:rsidRDefault="005268A0" w:rsidP="00524036">
      <w:pPr>
        <w:spacing w:line="0" w:lineRule="atLeast"/>
        <w:rPr>
          <w:b/>
          <w:sz w:val="28"/>
          <w:szCs w:val="28"/>
        </w:rPr>
      </w:pPr>
    </w:p>
    <w:p w:rsidR="005268A0" w:rsidRDefault="00162A53" w:rsidP="005268A0">
      <w:pPr>
        <w:spacing w:after="120"/>
        <w:ind w:firstLine="708"/>
        <w:jc w:val="both"/>
        <w:rPr>
          <w:sz w:val="28"/>
          <w:szCs w:val="28"/>
          <w:lang w:eastAsia="uk-UA"/>
        </w:rPr>
      </w:pPr>
      <w:r w:rsidRPr="00360400">
        <w:rPr>
          <w:sz w:val="28"/>
          <w:szCs w:val="28"/>
        </w:rPr>
        <w:t>1.</w:t>
      </w:r>
      <w:r w:rsidR="00524036" w:rsidRPr="00360400">
        <w:rPr>
          <w:sz w:val="28"/>
          <w:szCs w:val="28"/>
        </w:rPr>
        <w:t xml:space="preserve"> </w:t>
      </w:r>
      <w:r w:rsidR="00C17D26">
        <w:rPr>
          <w:sz w:val="28"/>
          <w:szCs w:val="28"/>
        </w:rPr>
        <w:t>Доручити голові районної ради с</w:t>
      </w:r>
      <w:r w:rsidR="00B92E4E">
        <w:rPr>
          <w:sz w:val="28"/>
          <w:szCs w:val="28"/>
        </w:rPr>
        <w:t xml:space="preserve">творити </w:t>
      </w:r>
      <w:r w:rsidR="00B92E4E" w:rsidRPr="00301336">
        <w:rPr>
          <w:sz w:val="28"/>
          <w:szCs w:val="28"/>
          <w:lang w:eastAsia="uk-UA"/>
        </w:rPr>
        <w:t>комісі</w:t>
      </w:r>
      <w:r w:rsidR="00B92E4E">
        <w:rPr>
          <w:sz w:val="28"/>
          <w:szCs w:val="28"/>
          <w:lang w:eastAsia="uk-UA"/>
        </w:rPr>
        <w:t>ю</w:t>
      </w:r>
      <w:r w:rsidR="00B92E4E" w:rsidRPr="00301336">
        <w:rPr>
          <w:sz w:val="28"/>
          <w:szCs w:val="28"/>
          <w:lang w:eastAsia="uk-UA"/>
        </w:rPr>
        <w:t xml:space="preserve"> з контролю за виконанням умов договору купівлі-продажу будівлі аптеки, за адресою: </w:t>
      </w:r>
      <w:proofErr w:type="spellStart"/>
      <w:r w:rsidR="00B92E4E" w:rsidRPr="00301336">
        <w:rPr>
          <w:sz w:val="28"/>
          <w:szCs w:val="28"/>
          <w:lang w:eastAsia="uk-UA"/>
        </w:rPr>
        <w:t>смт</w:t>
      </w:r>
      <w:r w:rsidR="00B92E4E">
        <w:rPr>
          <w:sz w:val="28"/>
          <w:szCs w:val="28"/>
          <w:lang w:eastAsia="uk-UA"/>
        </w:rPr>
        <w:t>.Черняхів</w:t>
      </w:r>
      <w:proofErr w:type="spellEnd"/>
      <w:r w:rsidR="00B92E4E">
        <w:rPr>
          <w:sz w:val="28"/>
          <w:szCs w:val="28"/>
          <w:lang w:eastAsia="uk-UA"/>
        </w:rPr>
        <w:t xml:space="preserve">, </w:t>
      </w:r>
      <w:proofErr w:type="spellStart"/>
      <w:r w:rsidR="00B92E4E">
        <w:rPr>
          <w:sz w:val="28"/>
          <w:szCs w:val="28"/>
          <w:lang w:eastAsia="uk-UA"/>
        </w:rPr>
        <w:t>вул.Володимирська</w:t>
      </w:r>
      <w:proofErr w:type="spellEnd"/>
      <w:r w:rsidR="00B92E4E">
        <w:rPr>
          <w:sz w:val="28"/>
          <w:szCs w:val="28"/>
          <w:lang w:eastAsia="uk-UA"/>
        </w:rPr>
        <w:t>, 3.</w:t>
      </w:r>
    </w:p>
    <w:p w:rsidR="00C774D3" w:rsidRDefault="00B92E4E" w:rsidP="00B92E4E">
      <w:pPr>
        <w:ind w:firstLine="708"/>
        <w:jc w:val="both"/>
        <w:rPr>
          <w:sz w:val="28"/>
        </w:rPr>
      </w:pPr>
      <w:r>
        <w:rPr>
          <w:sz w:val="28"/>
        </w:rPr>
        <w:t>2.  Зобов’язати комісію,</w:t>
      </w:r>
      <w:r w:rsidR="00C774D3">
        <w:rPr>
          <w:sz w:val="28"/>
        </w:rPr>
        <w:t xml:space="preserve"> визначену в п.1 даного рішення:</w:t>
      </w:r>
    </w:p>
    <w:p w:rsidR="009F04A4" w:rsidRDefault="00C774D3" w:rsidP="005268A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</w:rPr>
        <w:t>з</w:t>
      </w:r>
      <w:r w:rsidR="00B92E4E">
        <w:rPr>
          <w:sz w:val="28"/>
        </w:rPr>
        <w:t>дійсн</w:t>
      </w:r>
      <w:r w:rsidR="009F04A4">
        <w:rPr>
          <w:sz w:val="28"/>
        </w:rPr>
        <w:t xml:space="preserve">ювати </w:t>
      </w:r>
      <w:r w:rsidR="00B92E4E">
        <w:rPr>
          <w:sz w:val="28"/>
        </w:rPr>
        <w:t xml:space="preserve"> перевірку </w:t>
      </w:r>
      <w:r w:rsidR="00B92E4E" w:rsidRPr="00B92E4E">
        <w:rPr>
          <w:sz w:val="28"/>
          <w:szCs w:val="28"/>
        </w:rPr>
        <w:t>виконання умов договору купівлі-продажу</w:t>
      </w:r>
      <w:r w:rsidR="00B92E4E">
        <w:rPr>
          <w:sz w:val="28"/>
          <w:szCs w:val="28"/>
        </w:rPr>
        <w:t xml:space="preserve"> будівлі аптеки</w:t>
      </w:r>
      <w:r w:rsidR="009F04A4">
        <w:rPr>
          <w:sz w:val="28"/>
          <w:szCs w:val="28"/>
        </w:rPr>
        <w:t xml:space="preserve"> </w:t>
      </w:r>
      <w:r w:rsidR="009F04A4" w:rsidRPr="00B92E4E">
        <w:rPr>
          <w:b/>
          <w:sz w:val="28"/>
          <w:szCs w:val="28"/>
        </w:rPr>
        <w:t>(</w:t>
      </w:r>
      <w:proofErr w:type="spellStart"/>
      <w:r w:rsidR="009F04A4" w:rsidRPr="00B92E4E">
        <w:rPr>
          <w:b/>
          <w:sz w:val="28"/>
          <w:szCs w:val="28"/>
        </w:rPr>
        <w:t>літ.А</w:t>
      </w:r>
      <w:proofErr w:type="spellEnd"/>
      <w:r w:rsidR="009F04A4" w:rsidRPr="00B92E4E">
        <w:rPr>
          <w:b/>
          <w:sz w:val="28"/>
          <w:szCs w:val="28"/>
        </w:rPr>
        <w:t>,А</w:t>
      </w:r>
      <w:r w:rsidR="009F04A4" w:rsidRPr="00B92E4E">
        <w:rPr>
          <w:b/>
          <w:sz w:val="28"/>
          <w:szCs w:val="28"/>
          <w:vertAlign w:val="subscript"/>
        </w:rPr>
        <w:t>1</w:t>
      </w:r>
      <w:r w:rsidR="009F04A4" w:rsidRPr="00B92E4E">
        <w:rPr>
          <w:b/>
          <w:sz w:val="28"/>
          <w:szCs w:val="28"/>
        </w:rPr>
        <w:t>)</w:t>
      </w:r>
      <w:r w:rsidR="009F04A4" w:rsidRPr="00B92E4E">
        <w:rPr>
          <w:sz w:val="28"/>
          <w:szCs w:val="28"/>
        </w:rPr>
        <w:t xml:space="preserve">, загальною площею </w:t>
      </w:r>
      <w:r w:rsidR="009F04A4" w:rsidRPr="00B92E4E">
        <w:rPr>
          <w:b/>
          <w:sz w:val="28"/>
          <w:szCs w:val="28"/>
        </w:rPr>
        <w:t>267,00</w:t>
      </w:r>
      <w:r w:rsidR="009F04A4" w:rsidRPr="00B92E4E">
        <w:rPr>
          <w:sz w:val="28"/>
          <w:szCs w:val="28"/>
        </w:rPr>
        <w:t xml:space="preserve"> (двісті шістдесят сім) </w:t>
      </w:r>
      <w:r w:rsidR="009F04A4" w:rsidRPr="00B92E4E">
        <w:rPr>
          <w:b/>
          <w:sz w:val="28"/>
          <w:szCs w:val="28"/>
        </w:rPr>
        <w:t xml:space="preserve">квадратних метрів, </w:t>
      </w:r>
      <w:r w:rsidR="009F04A4" w:rsidRPr="00B92E4E">
        <w:rPr>
          <w:sz w:val="28"/>
          <w:szCs w:val="28"/>
        </w:rPr>
        <w:t>з належними прибудовами та спорудами, зокрема:</w:t>
      </w:r>
      <w:r w:rsidR="009F04A4">
        <w:rPr>
          <w:sz w:val="28"/>
          <w:szCs w:val="28"/>
        </w:rPr>
        <w:t xml:space="preserve"> сарай (</w:t>
      </w:r>
      <w:proofErr w:type="spellStart"/>
      <w:r w:rsidR="009F04A4">
        <w:rPr>
          <w:sz w:val="28"/>
          <w:szCs w:val="28"/>
        </w:rPr>
        <w:t>літ.Б</w:t>
      </w:r>
      <w:proofErr w:type="spellEnd"/>
      <w:r w:rsidR="009F04A4">
        <w:rPr>
          <w:sz w:val="28"/>
          <w:szCs w:val="28"/>
        </w:rPr>
        <w:t>), сарай (</w:t>
      </w:r>
      <w:proofErr w:type="spellStart"/>
      <w:r w:rsidR="009F04A4">
        <w:rPr>
          <w:sz w:val="28"/>
          <w:szCs w:val="28"/>
        </w:rPr>
        <w:t>літ.В</w:t>
      </w:r>
      <w:proofErr w:type="spellEnd"/>
      <w:r w:rsidR="009F04A4">
        <w:rPr>
          <w:sz w:val="28"/>
          <w:szCs w:val="28"/>
        </w:rPr>
        <w:t>)</w:t>
      </w:r>
      <w:r w:rsidR="00B92E4E">
        <w:rPr>
          <w:sz w:val="28"/>
          <w:szCs w:val="28"/>
        </w:rPr>
        <w:t xml:space="preserve">, розташованої за адресою: Житомирська область, Черняхівський район, </w:t>
      </w:r>
      <w:proofErr w:type="spellStart"/>
      <w:r w:rsidR="00B92E4E">
        <w:rPr>
          <w:sz w:val="28"/>
          <w:szCs w:val="28"/>
        </w:rPr>
        <w:t>смт.Черняхів</w:t>
      </w:r>
      <w:proofErr w:type="spellEnd"/>
      <w:r w:rsidR="00B92E4E">
        <w:rPr>
          <w:sz w:val="28"/>
          <w:szCs w:val="28"/>
        </w:rPr>
        <w:t xml:space="preserve">, </w:t>
      </w:r>
      <w:proofErr w:type="spellStart"/>
      <w:r w:rsidR="00B92E4E">
        <w:rPr>
          <w:sz w:val="28"/>
          <w:szCs w:val="28"/>
        </w:rPr>
        <w:t>вул.Володимирська</w:t>
      </w:r>
      <w:proofErr w:type="spellEnd"/>
      <w:r w:rsidR="00B92E4E">
        <w:rPr>
          <w:sz w:val="28"/>
          <w:szCs w:val="28"/>
        </w:rPr>
        <w:t xml:space="preserve">, будинок № 3, </w:t>
      </w:r>
      <w:r w:rsidR="009F04A4">
        <w:rPr>
          <w:sz w:val="28"/>
          <w:szCs w:val="28"/>
        </w:rPr>
        <w:t xml:space="preserve">укладеного 19.11.2019 р. між територіальними громадами сіл, селищ Черняхівського району Житомирської області, в особі Черняхівської районної ради (код ЄДРПОУ 13577190) та </w:t>
      </w:r>
      <w:proofErr w:type="spellStart"/>
      <w:r w:rsidR="009F04A4">
        <w:rPr>
          <w:sz w:val="28"/>
          <w:szCs w:val="28"/>
        </w:rPr>
        <w:t>Скуртовою</w:t>
      </w:r>
      <w:proofErr w:type="spellEnd"/>
      <w:r w:rsidR="009F04A4">
        <w:rPr>
          <w:sz w:val="28"/>
          <w:szCs w:val="28"/>
        </w:rPr>
        <w:t xml:space="preserve"> Оленою Володимирівною (</w:t>
      </w:r>
      <w:proofErr w:type="spellStart"/>
      <w:r w:rsidR="009F04A4">
        <w:rPr>
          <w:sz w:val="28"/>
          <w:szCs w:val="28"/>
        </w:rPr>
        <w:t>ідент.код</w:t>
      </w:r>
      <w:proofErr w:type="spellEnd"/>
      <w:r w:rsidR="009F04A4">
        <w:rPr>
          <w:sz w:val="28"/>
          <w:szCs w:val="28"/>
        </w:rPr>
        <w:t xml:space="preserve"> 2807917389) щодо обов’язкового збереження  профілю  діяльності об’єкта, як медичного закладу, на протязі строку, визначеного ч.3ст.27 Закону України «Про приватизацію державного та комунального майна»</w:t>
      </w:r>
      <w:r w:rsidR="00DA269E">
        <w:rPr>
          <w:sz w:val="28"/>
          <w:szCs w:val="28"/>
        </w:rPr>
        <w:t xml:space="preserve"> (5 років з дня державної реєстрації права власності на об’єкт за </w:t>
      </w:r>
      <w:proofErr w:type="spellStart"/>
      <w:r w:rsidR="00DA269E">
        <w:rPr>
          <w:sz w:val="28"/>
          <w:szCs w:val="28"/>
        </w:rPr>
        <w:t>Скру</w:t>
      </w:r>
      <w:r w:rsidR="00EF7EDB">
        <w:rPr>
          <w:sz w:val="28"/>
          <w:szCs w:val="28"/>
        </w:rPr>
        <w:t>р</w:t>
      </w:r>
      <w:r w:rsidR="00DA269E">
        <w:rPr>
          <w:sz w:val="28"/>
          <w:szCs w:val="28"/>
        </w:rPr>
        <w:t>товою</w:t>
      </w:r>
      <w:proofErr w:type="spellEnd"/>
      <w:r w:rsidR="00DA269E">
        <w:rPr>
          <w:sz w:val="28"/>
          <w:szCs w:val="28"/>
        </w:rPr>
        <w:t xml:space="preserve"> О.В. (з 23.12.2019 р. по 22.12.2024 р.)) </w:t>
      </w:r>
      <w:r>
        <w:rPr>
          <w:sz w:val="28"/>
          <w:szCs w:val="28"/>
        </w:rPr>
        <w:t>;</w:t>
      </w:r>
    </w:p>
    <w:p w:rsidR="005268A0" w:rsidRDefault="005268A0" w:rsidP="005268A0">
      <w:pPr>
        <w:jc w:val="both"/>
        <w:rPr>
          <w:sz w:val="28"/>
          <w:szCs w:val="28"/>
        </w:rPr>
      </w:pPr>
    </w:p>
    <w:p w:rsidR="005268A0" w:rsidRDefault="005268A0" w:rsidP="005268A0">
      <w:pPr>
        <w:jc w:val="both"/>
        <w:rPr>
          <w:sz w:val="28"/>
          <w:szCs w:val="28"/>
        </w:rPr>
      </w:pPr>
    </w:p>
    <w:p w:rsidR="00C774D3" w:rsidRDefault="00C774D3" w:rsidP="005268A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 своїй діяльності керуватись наказом Фонду державного майна України № 1327 від 18.10.2018 р. «Про затвердження порядку здійснення контролю за виконанням умов договорів купівлі-продажу об’єктів приватизації органами приватизації»;</w:t>
      </w:r>
    </w:p>
    <w:p w:rsidR="00C774D3" w:rsidRDefault="00C774D3" w:rsidP="005268A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результати</w:t>
      </w:r>
      <w:r w:rsidR="00DA269E">
        <w:rPr>
          <w:sz w:val="28"/>
          <w:szCs w:val="28"/>
        </w:rPr>
        <w:t xml:space="preserve"> роботи о</w:t>
      </w:r>
      <w:r>
        <w:rPr>
          <w:sz w:val="28"/>
          <w:szCs w:val="28"/>
        </w:rPr>
        <w:t>формляти шляхом складання відповідн</w:t>
      </w:r>
      <w:r w:rsidR="00DA269E">
        <w:rPr>
          <w:sz w:val="28"/>
          <w:szCs w:val="28"/>
        </w:rPr>
        <w:t>ого</w:t>
      </w:r>
      <w:r>
        <w:rPr>
          <w:sz w:val="28"/>
          <w:szCs w:val="28"/>
        </w:rPr>
        <w:t xml:space="preserve"> акт</w:t>
      </w:r>
      <w:r w:rsidR="00DA269E">
        <w:rPr>
          <w:sz w:val="28"/>
          <w:szCs w:val="28"/>
        </w:rPr>
        <w:t>у</w:t>
      </w:r>
      <w:r>
        <w:rPr>
          <w:sz w:val="28"/>
          <w:szCs w:val="28"/>
        </w:rPr>
        <w:t>, який подавати на затвердження голові Черняхівської районної ради</w:t>
      </w:r>
      <w:r w:rsidR="00DA269E">
        <w:rPr>
          <w:sz w:val="28"/>
          <w:szCs w:val="28"/>
        </w:rPr>
        <w:t>.</w:t>
      </w:r>
    </w:p>
    <w:p w:rsidR="005268A0" w:rsidRDefault="005268A0" w:rsidP="005268A0">
      <w:pPr>
        <w:ind w:left="1428"/>
        <w:jc w:val="both"/>
        <w:rPr>
          <w:sz w:val="28"/>
          <w:szCs w:val="28"/>
        </w:rPr>
      </w:pPr>
    </w:p>
    <w:p w:rsidR="00DA269E" w:rsidRDefault="00DA269E" w:rsidP="00DA2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Встановити, що діяльність комісії припиняється після закінчення строку виконання власником об’єкту зобов’язань  щодо обов’язкового збереження  профілю  діяльності об’єкта, як медичного закладу</w:t>
      </w:r>
      <w:r w:rsidR="00E31932">
        <w:rPr>
          <w:sz w:val="28"/>
          <w:szCs w:val="28"/>
        </w:rPr>
        <w:t>.</w:t>
      </w:r>
    </w:p>
    <w:p w:rsidR="005268A0" w:rsidRDefault="005268A0" w:rsidP="00DA269E">
      <w:pPr>
        <w:ind w:firstLine="708"/>
        <w:jc w:val="both"/>
        <w:rPr>
          <w:sz w:val="28"/>
          <w:szCs w:val="28"/>
        </w:rPr>
      </w:pPr>
    </w:p>
    <w:p w:rsidR="00767055" w:rsidRDefault="004959E9" w:rsidP="00A3538A">
      <w:pPr>
        <w:pStyle w:val="rtejustify"/>
        <w:shd w:val="clear" w:color="auto" w:fill="FDFDFD"/>
        <w:spacing w:before="0" w:beforeAutospacing="0" w:after="167" w:afterAutospacing="0"/>
        <w:jc w:val="both"/>
        <w:rPr>
          <w:sz w:val="28"/>
        </w:rPr>
      </w:pPr>
      <w:r w:rsidRPr="00C47A3A">
        <w:rPr>
          <w:sz w:val="28"/>
          <w:szCs w:val="28"/>
        </w:rPr>
        <w:tab/>
      </w:r>
      <w:r w:rsidR="00731BB9">
        <w:rPr>
          <w:sz w:val="28"/>
          <w:szCs w:val="28"/>
        </w:rPr>
        <w:t>3</w:t>
      </w:r>
      <w:r w:rsidR="009776AD">
        <w:rPr>
          <w:sz w:val="28"/>
        </w:rPr>
        <w:t xml:space="preserve">. </w:t>
      </w:r>
      <w:r w:rsidR="00767055">
        <w:rPr>
          <w:sz w:val="28"/>
        </w:rPr>
        <w:t>Контроль</w:t>
      </w:r>
      <w:r w:rsidR="009776AD">
        <w:rPr>
          <w:sz w:val="28"/>
        </w:rPr>
        <w:t xml:space="preserve"> </w:t>
      </w:r>
      <w:r w:rsidR="00767055">
        <w:rPr>
          <w:sz w:val="28"/>
        </w:rPr>
        <w:t>за</w:t>
      </w:r>
      <w:r w:rsidR="009776AD">
        <w:rPr>
          <w:sz w:val="28"/>
        </w:rPr>
        <w:t xml:space="preserve"> </w:t>
      </w:r>
      <w:r w:rsidR="00767055">
        <w:rPr>
          <w:sz w:val="28"/>
        </w:rPr>
        <w:t>виконанням</w:t>
      </w:r>
      <w:r w:rsidR="009776AD">
        <w:rPr>
          <w:sz w:val="28"/>
        </w:rPr>
        <w:t xml:space="preserve"> </w:t>
      </w:r>
      <w:r w:rsidR="00767055">
        <w:rPr>
          <w:sz w:val="28"/>
        </w:rPr>
        <w:t>цього</w:t>
      </w:r>
      <w:r w:rsidR="009776AD">
        <w:rPr>
          <w:sz w:val="28"/>
        </w:rPr>
        <w:t xml:space="preserve"> </w:t>
      </w:r>
      <w:r w:rsidR="00767055">
        <w:rPr>
          <w:sz w:val="28"/>
        </w:rPr>
        <w:t>рішення</w:t>
      </w:r>
      <w:r w:rsidR="009776AD">
        <w:rPr>
          <w:sz w:val="28"/>
        </w:rPr>
        <w:t xml:space="preserve"> </w:t>
      </w:r>
      <w:r w:rsidR="00767055">
        <w:rPr>
          <w:sz w:val="28"/>
        </w:rPr>
        <w:t>покла</w:t>
      </w:r>
      <w:r w:rsidR="00731DDC">
        <w:rPr>
          <w:sz w:val="28"/>
        </w:rPr>
        <w:t xml:space="preserve">сти </w:t>
      </w:r>
      <w:r w:rsidR="009776AD">
        <w:rPr>
          <w:sz w:val="26"/>
        </w:rPr>
        <w:t>на</w:t>
      </w:r>
      <w:r w:rsidR="009776AD" w:rsidRPr="009776AD">
        <w:rPr>
          <w:sz w:val="28"/>
        </w:rPr>
        <w:t xml:space="preserve"> </w:t>
      </w:r>
      <w:r w:rsidR="009776AD">
        <w:rPr>
          <w:sz w:val="28"/>
        </w:rPr>
        <w:t>постійну комісію районної ради з питань бюджету, комунальної власності та соціально-економічного розвитку району</w:t>
      </w:r>
      <w:r w:rsidR="00767055">
        <w:rPr>
          <w:sz w:val="28"/>
        </w:rPr>
        <w:t>.</w:t>
      </w:r>
    </w:p>
    <w:p w:rsidR="00767055" w:rsidRDefault="00767055" w:rsidP="00767055">
      <w:pPr>
        <w:spacing w:line="200" w:lineRule="exact"/>
        <w:rPr>
          <w:sz w:val="20"/>
        </w:rPr>
      </w:pPr>
    </w:p>
    <w:p w:rsidR="002E7C2E" w:rsidRDefault="002E7C2E" w:rsidP="002E7C2E">
      <w:pPr>
        <w:jc w:val="both"/>
        <w:rPr>
          <w:sz w:val="28"/>
          <w:szCs w:val="28"/>
        </w:rPr>
      </w:pPr>
    </w:p>
    <w:p w:rsidR="005268A0" w:rsidRDefault="005268A0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ради                                                                          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  <w:r>
        <w:rPr>
          <w:sz w:val="28"/>
          <w:szCs w:val="28"/>
        </w:rPr>
        <w:t xml:space="preserve">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Default="006267C5" w:rsidP="00B2181F">
      <w:pPr>
        <w:shd w:val="clear" w:color="auto" w:fill="FFFFFF"/>
        <w:jc w:val="both"/>
        <w:rPr>
          <w:sz w:val="28"/>
          <w:szCs w:val="28"/>
          <w:lang w:eastAsia="uk-UA"/>
        </w:rPr>
      </w:pPr>
    </w:p>
    <w:p w:rsidR="006267C5" w:rsidRPr="004815EB" w:rsidRDefault="006267C5" w:rsidP="006267C5">
      <w:pPr>
        <w:shd w:val="clear" w:color="auto" w:fill="FFFFFF"/>
        <w:spacing w:after="120"/>
        <w:ind w:firstLine="708"/>
        <w:jc w:val="both"/>
        <w:rPr>
          <w:bCs/>
          <w:sz w:val="28"/>
          <w:szCs w:val="28"/>
        </w:rPr>
      </w:pPr>
    </w:p>
    <w:sectPr w:rsidR="006267C5" w:rsidRPr="004815EB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51E" w:rsidRDefault="0023251E">
      <w:r>
        <w:separator/>
      </w:r>
    </w:p>
  </w:endnote>
  <w:endnote w:type="continuationSeparator" w:id="0">
    <w:p w:rsidR="0023251E" w:rsidRDefault="00232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51E" w:rsidRDefault="0023251E">
      <w:r>
        <w:separator/>
      </w:r>
    </w:p>
  </w:footnote>
  <w:footnote w:type="continuationSeparator" w:id="0">
    <w:p w:rsidR="0023251E" w:rsidRDefault="002325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6E3"/>
    <w:multiLevelType w:val="hybridMultilevel"/>
    <w:tmpl w:val="BF8277CC"/>
    <w:lvl w:ilvl="0" w:tplc="7BAC05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E4B1062"/>
    <w:multiLevelType w:val="hybridMultilevel"/>
    <w:tmpl w:val="6A3AAC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27A11"/>
    <w:multiLevelType w:val="hybridMultilevel"/>
    <w:tmpl w:val="7C0C3EE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927DD"/>
    <w:multiLevelType w:val="hybridMultilevel"/>
    <w:tmpl w:val="E6A4AD2E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16404"/>
    <w:rsid w:val="00024CB6"/>
    <w:rsid w:val="000324DE"/>
    <w:rsid w:val="00044B5C"/>
    <w:rsid w:val="00051C78"/>
    <w:rsid w:val="00055707"/>
    <w:rsid w:val="00061656"/>
    <w:rsid w:val="0007094D"/>
    <w:rsid w:val="000727AE"/>
    <w:rsid w:val="00072997"/>
    <w:rsid w:val="00080965"/>
    <w:rsid w:val="000811C5"/>
    <w:rsid w:val="00083522"/>
    <w:rsid w:val="00083EBE"/>
    <w:rsid w:val="00092FCA"/>
    <w:rsid w:val="000931FF"/>
    <w:rsid w:val="000935F5"/>
    <w:rsid w:val="000C1C88"/>
    <w:rsid w:val="000D6C62"/>
    <w:rsid w:val="000F3225"/>
    <w:rsid w:val="00102D89"/>
    <w:rsid w:val="0010652F"/>
    <w:rsid w:val="00106A75"/>
    <w:rsid w:val="001215A8"/>
    <w:rsid w:val="001228D1"/>
    <w:rsid w:val="00123433"/>
    <w:rsid w:val="00125304"/>
    <w:rsid w:val="00135929"/>
    <w:rsid w:val="001370C0"/>
    <w:rsid w:val="001552A4"/>
    <w:rsid w:val="00157023"/>
    <w:rsid w:val="00162A5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F3194"/>
    <w:rsid w:val="001F729D"/>
    <w:rsid w:val="001F7CF1"/>
    <w:rsid w:val="002000D2"/>
    <w:rsid w:val="00200892"/>
    <w:rsid w:val="002126E5"/>
    <w:rsid w:val="002160F3"/>
    <w:rsid w:val="00221C25"/>
    <w:rsid w:val="0023251E"/>
    <w:rsid w:val="00247B88"/>
    <w:rsid w:val="00250E32"/>
    <w:rsid w:val="00252480"/>
    <w:rsid w:val="00283AA4"/>
    <w:rsid w:val="002861DC"/>
    <w:rsid w:val="0029484C"/>
    <w:rsid w:val="002A3DB7"/>
    <w:rsid w:val="002B1F4D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78D8"/>
    <w:rsid w:val="00334527"/>
    <w:rsid w:val="00334603"/>
    <w:rsid w:val="0033645D"/>
    <w:rsid w:val="003377CB"/>
    <w:rsid w:val="003444C3"/>
    <w:rsid w:val="00344D77"/>
    <w:rsid w:val="00360400"/>
    <w:rsid w:val="003737C2"/>
    <w:rsid w:val="00385D88"/>
    <w:rsid w:val="00393178"/>
    <w:rsid w:val="00395DFE"/>
    <w:rsid w:val="003A38E1"/>
    <w:rsid w:val="003B0DDD"/>
    <w:rsid w:val="003C4D61"/>
    <w:rsid w:val="003D31AB"/>
    <w:rsid w:val="003E76BC"/>
    <w:rsid w:val="003F601F"/>
    <w:rsid w:val="003F721E"/>
    <w:rsid w:val="003F7B4D"/>
    <w:rsid w:val="00401FA0"/>
    <w:rsid w:val="00403DB5"/>
    <w:rsid w:val="00411BDF"/>
    <w:rsid w:val="00431283"/>
    <w:rsid w:val="00434D63"/>
    <w:rsid w:val="00436C78"/>
    <w:rsid w:val="00442FAE"/>
    <w:rsid w:val="00445DFF"/>
    <w:rsid w:val="00453C20"/>
    <w:rsid w:val="004569DB"/>
    <w:rsid w:val="0046622C"/>
    <w:rsid w:val="004701E5"/>
    <w:rsid w:val="0047117E"/>
    <w:rsid w:val="00477EAE"/>
    <w:rsid w:val="004818D3"/>
    <w:rsid w:val="00493DA6"/>
    <w:rsid w:val="004959E9"/>
    <w:rsid w:val="00497CD6"/>
    <w:rsid w:val="004A30CA"/>
    <w:rsid w:val="004C05F2"/>
    <w:rsid w:val="004D5CA1"/>
    <w:rsid w:val="004D77AA"/>
    <w:rsid w:val="004F0A36"/>
    <w:rsid w:val="004F1475"/>
    <w:rsid w:val="004F6063"/>
    <w:rsid w:val="0051708F"/>
    <w:rsid w:val="0052013C"/>
    <w:rsid w:val="00524036"/>
    <w:rsid w:val="00524B4D"/>
    <w:rsid w:val="005268A0"/>
    <w:rsid w:val="00531D18"/>
    <w:rsid w:val="005431F6"/>
    <w:rsid w:val="00547BDA"/>
    <w:rsid w:val="00553E63"/>
    <w:rsid w:val="005652D1"/>
    <w:rsid w:val="00571BB5"/>
    <w:rsid w:val="0058357E"/>
    <w:rsid w:val="00584D38"/>
    <w:rsid w:val="00590658"/>
    <w:rsid w:val="005B3F44"/>
    <w:rsid w:val="005B4016"/>
    <w:rsid w:val="005B43D9"/>
    <w:rsid w:val="005B49BD"/>
    <w:rsid w:val="005C0011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51AD3"/>
    <w:rsid w:val="006618CA"/>
    <w:rsid w:val="00691B9D"/>
    <w:rsid w:val="006B61D0"/>
    <w:rsid w:val="006C4024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1BB9"/>
    <w:rsid w:val="00731DDC"/>
    <w:rsid w:val="007370C5"/>
    <w:rsid w:val="00737E13"/>
    <w:rsid w:val="0074396F"/>
    <w:rsid w:val="00745BE6"/>
    <w:rsid w:val="007468D4"/>
    <w:rsid w:val="007504EC"/>
    <w:rsid w:val="00753A1C"/>
    <w:rsid w:val="00762D32"/>
    <w:rsid w:val="007662ED"/>
    <w:rsid w:val="00767055"/>
    <w:rsid w:val="00773CB8"/>
    <w:rsid w:val="00773FA2"/>
    <w:rsid w:val="00777C96"/>
    <w:rsid w:val="007805B1"/>
    <w:rsid w:val="0078700C"/>
    <w:rsid w:val="00791FEF"/>
    <w:rsid w:val="00795295"/>
    <w:rsid w:val="007A1661"/>
    <w:rsid w:val="007C0240"/>
    <w:rsid w:val="007C7BE3"/>
    <w:rsid w:val="007D0967"/>
    <w:rsid w:val="007E474A"/>
    <w:rsid w:val="00800DAC"/>
    <w:rsid w:val="00815467"/>
    <w:rsid w:val="00815851"/>
    <w:rsid w:val="00827A2B"/>
    <w:rsid w:val="00830063"/>
    <w:rsid w:val="00832000"/>
    <w:rsid w:val="00835A18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025D7"/>
    <w:rsid w:val="00924DE0"/>
    <w:rsid w:val="00927805"/>
    <w:rsid w:val="00934A40"/>
    <w:rsid w:val="00934E0B"/>
    <w:rsid w:val="00940F80"/>
    <w:rsid w:val="00941FA5"/>
    <w:rsid w:val="0094257E"/>
    <w:rsid w:val="00970C98"/>
    <w:rsid w:val="009745A3"/>
    <w:rsid w:val="00975402"/>
    <w:rsid w:val="009776AD"/>
    <w:rsid w:val="00994A9C"/>
    <w:rsid w:val="009A5EF7"/>
    <w:rsid w:val="009B63AE"/>
    <w:rsid w:val="009B7BD2"/>
    <w:rsid w:val="009C0CBC"/>
    <w:rsid w:val="009C15A2"/>
    <w:rsid w:val="009C2685"/>
    <w:rsid w:val="009C38A0"/>
    <w:rsid w:val="009D08E3"/>
    <w:rsid w:val="009D0DA1"/>
    <w:rsid w:val="009D1251"/>
    <w:rsid w:val="009D1DA2"/>
    <w:rsid w:val="009D5D22"/>
    <w:rsid w:val="009E4FA5"/>
    <w:rsid w:val="009E52B5"/>
    <w:rsid w:val="009F04A4"/>
    <w:rsid w:val="009F5F04"/>
    <w:rsid w:val="00A0365C"/>
    <w:rsid w:val="00A04820"/>
    <w:rsid w:val="00A303B3"/>
    <w:rsid w:val="00A3538A"/>
    <w:rsid w:val="00A47124"/>
    <w:rsid w:val="00A63358"/>
    <w:rsid w:val="00A638FA"/>
    <w:rsid w:val="00A77537"/>
    <w:rsid w:val="00A813FE"/>
    <w:rsid w:val="00A8344A"/>
    <w:rsid w:val="00A92091"/>
    <w:rsid w:val="00AB714B"/>
    <w:rsid w:val="00AC484C"/>
    <w:rsid w:val="00AC5581"/>
    <w:rsid w:val="00AC6E8F"/>
    <w:rsid w:val="00AD05EC"/>
    <w:rsid w:val="00AD2B4B"/>
    <w:rsid w:val="00AD44C4"/>
    <w:rsid w:val="00AD5E70"/>
    <w:rsid w:val="00AE01E8"/>
    <w:rsid w:val="00AE33D1"/>
    <w:rsid w:val="00B0349D"/>
    <w:rsid w:val="00B14930"/>
    <w:rsid w:val="00B2181F"/>
    <w:rsid w:val="00B271AF"/>
    <w:rsid w:val="00B27A17"/>
    <w:rsid w:val="00B32703"/>
    <w:rsid w:val="00B34383"/>
    <w:rsid w:val="00B3471D"/>
    <w:rsid w:val="00B37844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2E4E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17D26"/>
    <w:rsid w:val="00C24191"/>
    <w:rsid w:val="00C27AEF"/>
    <w:rsid w:val="00C312F6"/>
    <w:rsid w:val="00C43421"/>
    <w:rsid w:val="00C43ED7"/>
    <w:rsid w:val="00C47A3A"/>
    <w:rsid w:val="00C47FD6"/>
    <w:rsid w:val="00C72E14"/>
    <w:rsid w:val="00C774D3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C58C0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13A2E"/>
    <w:rsid w:val="00D522D4"/>
    <w:rsid w:val="00D70595"/>
    <w:rsid w:val="00D72EEF"/>
    <w:rsid w:val="00D741A6"/>
    <w:rsid w:val="00D80C73"/>
    <w:rsid w:val="00D8719E"/>
    <w:rsid w:val="00DA269E"/>
    <w:rsid w:val="00DA368D"/>
    <w:rsid w:val="00DA413B"/>
    <w:rsid w:val="00DC5DFA"/>
    <w:rsid w:val="00DC7972"/>
    <w:rsid w:val="00DF7C39"/>
    <w:rsid w:val="00E008FA"/>
    <w:rsid w:val="00E31932"/>
    <w:rsid w:val="00E328BD"/>
    <w:rsid w:val="00E3465E"/>
    <w:rsid w:val="00E3619E"/>
    <w:rsid w:val="00E442E8"/>
    <w:rsid w:val="00E4752F"/>
    <w:rsid w:val="00E635FB"/>
    <w:rsid w:val="00E65E2A"/>
    <w:rsid w:val="00E74B68"/>
    <w:rsid w:val="00E80746"/>
    <w:rsid w:val="00E8669A"/>
    <w:rsid w:val="00E87631"/>
    <w:rsid w:val="00EB3C9B"/>
    <w:rsid w:val="00EC18BD"/>
    <w:rsid w:val="00EC2FF9"/>
    <w:rsid w:val="00EC3DCD"/>
    <w:rsid w:val="00EC79D5"/>
    <w:rsid w:val="00ED25E1"/>
    <w:rsid w:val="00ED5D9B"/>
    <w:rsid w:val="00EE02B1"/>
    <w:rsid w:val="00EE2DB9"/>
    <w:rsid w:val="00EE4B8C"/>
    <w:rsid w:val="00EF4644"/>
    <w:rsid w:val="00EF559B"/>
    <w:rsid w:val="00EF7EDB"/>
    <w:rsid w:val="00F009A6"/>
    <w:rsid w:val="00F06D1B"/>
    <w:rsid w:val="00F21D13"/>
    <w:rsid w:val="00F26A7A"/>
    <w:rsid w:val="00F27095"/>
    <w:rsid w:val="00F3300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val="uk-UA"/>
    </w:rPr>
  </w:style>
  <w:style w:type="paragraph" w:customStyle="1" w:styleId="rtecenter">
    <w:name w:val="rtecenter"/>
    <w:basedOn w:val="a"/>
    <w:rsid w:val="00524036"/>
    <w:pPr>
      <w:spacing w:before="100" w:beforeAutospacing="1" w:after="100" w:afterAutospacing="1"/>
    </w:pPr>
    <w:rPr>
      <w:lang w:eastAsia="uk-UA"/>
    </w:rPr>
  </w:style>
  <w:style w:type="paragraph" w:customStyle="1" w:styleId="rtejustify">
    <w:name w:val="rtejustify"/>
    <w:basedOn w:val="a"/>
    <w:rsid w:val="0052403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07D29-CDC4-4EEE-9D30-B19101F67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2020-06-16T09:15:00Z</cp:lastPrinted>
  <dcterms:created xsi:type="dcterms:W3CDTF">2020-06-18T09:03:00Z</dcterms:created>
  <dcterms:modified xsi:type="dcterms:W3CDTF">2020-06-25T08:12:00Z</dcterms:modified>
</cp:coreProperties>
</file>