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5B4016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615030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r w:rsidR="00677907">
        <w:t>проєкт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 xml:space="preserve">Тридцять </w:t>
      </w:r>
      <w:r w:rsidR="00BA12FE">
        <w:rPr>
          <w:sz w:val="28"/>
        </w:rPr>
        <w:t>шоста</w:t>
      </w:r>
      <w:r>
        <w:rPr>
          <w:sz w:val="28"/>
        </w:rPr>
        <w:t xml:space="preserve"> сесія    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>від</w:t>
      </w:r>
      <w:r w:rsidR="00405B53">
        <w:rPr>
          <w:sz w:val="28"/>
        </w:rPr>
        <w:t xml:space="preserve"> 26 червня  </w:t>
      </w:r>
      <w:r w:rsidR="00B34383">
        <w:rPr>
          <w:sz w:val="28"/>
        </w:rPr>
        <w:t>2020</w:t>
      </w:r>
      <w:r>
        <w:rPr>
          <w:sz w:val="28"/>
        </w:rPr>
        <w:t xml:space="preserve"> року  </w:t>
      </w:r>
    </w:p>
    <w:p w:rsidR="002E7C2E" w:rsidRDefault="002E7C2E" w:rsidP="002E7C2E">
      <w:pPr>
        <w:rPr>
          <w:sz w:val="28"/>
        </w:rPr>
      </w:pPr>
    </w:p>
    <w:p w:rsidR="0095478D" w:rsidRDefault="00286334" w:rsidP="00E25277">
      <w:pPr>
        <w:rPr>
          <w:sz w:val="28"/>
        </w:rPr>
      </w:pPr>
      <w:r>
        <w:rPr>
          <w:sz w:val="28"/>
        </w:rPr>
        <w:t xml:space="preserve">Про </w:t>
      </w:r>
      <w:r w:rsidR="00E25277">
        <w:rPr>
          <w:sz w:val="28"/>
        </w:rPr>
        <w:t xml:space="preserve">трудові відносини з </w:t>
      </w:r>
    </w:p>
    <w:p w:rsidR="0095478D" w:rsidRDefault="0095478D" w:rsidP="004C5E65">
      <w:pPr>
        <w:rPr>
          <w:sz w:val="28"/>
        </w:rPr>
      </w:pPr>
      <w:r>
        <w:rPr>
          <w:sz w:val="28"/>
        </w:rPr>
        <w:t>Виговською А.М.</w:t>
      </w:r>
    </w:p>
    <w:p w:rsidR="00286334" w:rsidRDefault="00286334" w:rsidP="00286334">
      <w:pPr>
        <w:jc w:val="both"/>
        <w:rPr>
          <w:sz w:val="28"/>
        </w:rPr>
      </w:pPr>
      <w:r>
        <w:rPr>
          <w:sz w:val="28"/>
        </w:rPr>
        <w:t xml:space="preserve">      </w:t>
      </w:r>
    </w:p>
    <w:p w:rsidR="0095478D" w:rsidRDefault="00DE2CEE" w:rsidP="000D6E1F">
      <w:pPr>
        <w:pStyle w:val="a3"/>
        <w:rPr>
          <w:szCs w:val="28"/>
        </w:rPr>
      </w:pPr>
      <w:r w:rsidRPr="0095478D">
        <w:rPr>
          <w:szCs w:val="28"/>
        </w:rPr>
        <w:t xml:space="preserve">        </w:t>
      </w:r>
      <w:r w:rsidR="0095478D" w:rsidRPr="00750DCB">
        <w:rPr>
          <w:szCs w:val="28"/>
        </w:rPr>
        <w:t xml:space="preserve"> Відповідно  </w:t>
      </w:r>
      <w:r w:rsidR="0095478D">
        <w:rPr>
          <w:szCs w:val="28"/>
        </w:rPr>
        <w:t>до  ст.</w:t>
      </w:r>
      <w:r w:rsidR="00CC7CC1">
        <w:rPr>
          <w:szCs w:val="28"/>
        </w:rPr>
        <w:t>43,</w:t>
      </w:r>
      <w:r w:rsidR="0095478D">
        <w:rPr>
          <w:szCs w:val="28"/>
        </w:rPr>
        <w:t>60  Закону  України  «</w:t>
      </w:r>
      <w:r w:rsidR="0095478D" w:rsidRPr="00750DCB">
        <w:rPr>
          <w:szCs w:val="28"/>
        </w:rPr>
        <w:t>Про  місц</w:t>
      </w:r>
      <w:r w:rsidR="0095478D">
        <w:rPr>
          <w:szCs w:val="28"/>
        </w:rPr>
        <w:t>еве  самоврядування  в  Україні»</w:t>
      </w:r>
      <w:r w:rsidR="0095478D" w:rsidRPr="00750DCB">
        <w:rPr>
          <w:szCs w:val="28"/>
        </w:rPr>
        <w:t>,  Положення  про  порядок  призначення  та  звільнення з посади керівників підприємств, установ,  організацій  спільної  власності  територіальних  громад  сіл,  селищ  району,  затвердженого  рішенням  районної  ради  від  25.03.2011 року (</w:t>
      </w:r>
      <w:r w:rsidR="00E25277">
        <w:rPr>
          <w:szCs w:val="28"/>
        </w:rPr>
        <w:t>зі змінами</w:t>
      </w:r>
      <w:r w:rsidR="0095478D" w:rsidRPr="00750DCB">
        <w:rPr>
          <w:szCs w:val="28"/>
        </w:rPr>
        <w:t xml:space="preserve">),  </w:t>
      </w:r>
      <w:r w:rsidR="00E25277">
        <w:rPr>
          <w:szCs w:val="28"/>
        </w:rPr>
        <w:t xml:space="preserve">Статуту КНП «Центр ПМСД», </w:t>
      </w:r>
      <w:r w:rsidR="0095478D" w:rsidRPr="00750DCB">
        <w:rPr>
          <w:szCs w:val="28"/>
        </w:rPr>
        <w:t>розгля</w:t>
      </w:r>
      <w:r w:rsidR="0095478D">
        <w:rPr>
          <w:szCs w:val="28"/>
        </w:rPr>
        <w:t xml:space="preserve">нувши заяву Виговської А.М. від 19.05.2020  р., </w:t>
      </w:r>
      <w:r w:rsidR="0095478D" w:rsidRPr="00750DCB">
        <w:rPr>
          <w:szCs w:val="28"/>
        </w:rPr>
        <w:t xml:space="preserve"> враховуючи  рекомендації  постійн</w:t>
      </w:r>
      <w:r w:rsidR="0095478D">
        <w:rPr>
          <w:szCs w:val="28"/>
        </w:rPr>
        <w:t>их комісій</w:t>
      </w:r>
      <w:r w:rsidR="0095478D" w:rsidRPr="00750DCB">
        <w:rPr>
          <w:szCs w:val="28"/>
        </w:rPr>
        <w:t xml:space="preserve">  з  </w:t>
      </w:r>
      <w:r w:rsidR="0095478D">
        <w:rPr>
          <w:szCs w:val="28"/>
        </w:rPr>
        <w:t xml:space="preserve">питань </w:t>
      </w:r>
      <w:r w:rsidR="0095478D" w:rsidRPr="00750DCB">
        <w:rPr>
          <w:szCs w:val="28"/>
        </w:rPr>
        <w:t xml:space="preserve"> </w:t>
      </w:r>
      <w:r w:rsidR="0095478D">
        <w:rPr>
          <w:szCs w:val="28"/>
        </w:rPr>
        <w:t xml:space="preserve">освіти, культури, </w:t>
      </w:r>
      <w:r w:rsidR="0095478D" w:rsidRPr="00AC730E">
        <w:rPr>
          <w:szCs w:val="28"/>
        </w:rPr>
        <w:t>охорони здоров</w:t>
      </w:r>
      <w:r w:rsidR="0095478D" w:rsidRPr="00FE3BA9">
        <w:rPr>
          <w:szCs w:val="28"/>
        </w:rPr>
        <w:t>’</w:t>
      </w:r>
      <w:r w:rsidR="0095478D">
        <w:rPr>
          <w:szCs w:val="28"/>
        </w:rPr>
        <w:t xml:space="preserve">я та соціального захисту населення і з питань </w:t>
      </w:r>
      <w:r w:rsidR="0095478D" w:rsidRPr="00750DCB">
        <w:rPr>
          <w:szCs w:val="28"/>
        </w:rPr>
        <w:t xml:space="preserve">бюджету,  комунальної  власності  </w:t>
      </w:r>
      <w:r w:rsidR="0095478D">
        <w:rPr>
          <w:szCs w:val="28"/>
        </w:rPr>
        <w:t>та</w:t>
      </w:r>
      <w:r w:rsidR="0095478D" w:rsidRPr="00750DCB">
        <w:rPr>
          <w:szCs w:val="28"/>
        </w:rPr>
        <w:t xml:space="preserve"> соціально-економічного  розвитку  району,  районна  рада  </w:t>
      </w:r>
    </w:p>
    <w:p w:rsidR="000D6E1F" w:rsidRPr="000D6E1F" w:rsidRDefault="000D6E1F" w:rsidP="000D6E1F">
      <w:pPr>
        <w:pStyle w:val="a3"/>
        <w:rPr>
          <w:szCs w:val="28"/>
        </w:rPr>
      </w:pPr>
    </w:p>
    <w:p w:rsidR="0095478D" w:rsidRDefault="0095478D" w:rsidP="000D6E1F">
      <w:pPr>
        <w:pStyle w:val="a3"/>
        <w:tabs>
          <w:tab w:val="left" w:pos="2662"/>
        </w:tabs>
        <w:rPr>
          <w:b/>
          <w:szCs w:val="28"/>
        </w:rPr>
      </w:pPr>
      <w:r w:rsidRPr="001F10D3">
        <w:rPr>
          <w:b/>
          <w:szCs w:val="28"/>
        </w:rPr>
        <w:t>В И Р І Ш И Л А :</w:t>
      </w:r>
      <w:r w:rsidRPr="001F10D3">
        <w:rPr>
          <w:b/>
          <w:szCs w:val="28"/>
        </w:rPr>
        <w:tab/>
      </w:r>
    </w:p>
    <w:p w:rsidR="000D6E1F" w:rsidRPr="000D6E1F" w:rsidRDefault="000D6E1F" w:rsidP="000D6E1F">
      <w:pPr>
        <w:pStyle w:val="a3"/>
        <w:tabs>
          <w:tab w:val="left" w:pos="2662"/>
        </w:tabs>
        <w:rPr>
          <w:b/>
          <w:szCs w:val="28"/>
        </w:rPr>
      </w:pPr>
    </w:p>
    <w:p w:rsidR="000D6E1F" w:rsidRDefault="0095478D" w:rsidP="0095478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E25277">
        <w:rPr>
          <w:sz w:val="28"/>
          <w:szCs w:val="28"/>
        </w:rPr>
        <w:t xml:space="preserve">1. </w:t>
      </w:r>
      <w:r w:rsidR="000D6E1F" w:rsidRPr="00765C7B">
        <w:rPr>
          <w:rFonts w:eastAsia="MS Mincho"/>
          <w:sz w:val="28"/>
          <w:szCs w:val="28"/>
        </w:rPr>
        <w:t xml:space="preserve">Внести зміни до контракту </w:t>
      </w:r>
      <w:r w:rsidR="000D6E1F" w:rsidRPr="00765C7B">
        <w:rPr>
          <w:sz w:val="28"/>
          <w:szCs w:val="28"/>
        </w:rPr>
        <w:t>з головним лікарем комунального некомерційного підприємства «Центр первинної медико-санітарної допомоги» Черняхівської районної ради Житомирської області  Виговською Аллою Миколаївною</w:t>
      </w:r>
      <w:r w:rsidR="000D6E1F">
        <w:rPr>
          <w:sz w:val="28"/>
          <w:szCs w:val="28"/>
        </w:rPr>
        <w:t xml:space="preserve"> від 24.07.2015 р. (зі змінами відповідно до Додаткового  договору № 1 від 10.08.2018 р., № 2 від 21.12.</w:t>
      </w:r>
      <w:r w:rsidR="00870D7E">
        <w:rPr>
          <w:sz w:val="28"/>
          <w:szCs w:val="28"/>
        </w:rPr>
        <w:t>2018 р., № 3 від 05.11.2019 р.)</w:t>
      </w:r>
      <w:r w:rsidR="000D6E1F">
        <w:rPr>
          <w:sz w:val="28"/>
          <w:szCs w:val="28"/>
        </w:rPr>
        <w:t xml:space="preserve"> згідно з додатком </w:t>
      </w:r>
      <w:r w:rsidR="000D6E1F" w:rsidRPr="005E04BF">
        <w:rPr>
          <w:i/>
          <w:sz w:val="28"/>
          <w:szCs w:val="28"/>
        </w:rPr>
        <w:t>(додається</w:t>
      </w:r>
      <w:r w:rsidR="000D6E1F">
        <w:rPr>
          <w:i/>
          <w:sz w:val="28"/>
          <w:szCs w:val="28"/>
        </w:rPr>
        <w:t>).</w:t>
      </w:r>
    </w:p>
    <w:p w:rsidR="000D6E1F" w:rsidRDefault="000D6E1F" w:rsidP="0095478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</w:p>
    <w:p w:rsidR="000D6E1F" w:rsidRDefault="000D6E1F" w:rsidP="000D6E1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2. Переукласти з Виговською Аллою Миколаївною</w:t>
      </w:r>
      <w:r>
        <w:rPr>
          <w:sz w:val="28"/>
          <w:szCs w:val="28"/>
          <w:shd w:val="clear" w:color="auto" w:fill="FFFFFF"/>
        </w:rPr>
        <w:t xml:space="preserve"> – директором комунального </w:t>
      </w:r>
      <w:r w:rsidRPr="00765C7B">
        <w:rPr>
          <w:sz w:val="28"/>
          <w:szCs w:val="28"/>
        </w:rPr>
        <w:t xml:space="preserve">некомерційного підприємства «Центр первинної медико-санітарної допомоги» Черняхівської районної ради Житомирської області  </w:t>
      </w:r>
      <w:r>
        <w:rPr>
          <w:sz w:val="28"/>
          <w:szCs w:val="28"/>
          <w:shd w:val="clear" w:color="auto" w:fill="FFFFFF"/>
        </w:rPr>
        <w:t>контракт</w:t>
      </w:r>
      <w:r w:rsidR="00E25277" w:rsidRPr="00E25277">
        <w:rPr>
          <w:sz w:val="28"/>
          <w:szCs w:val="28"/>
          <w:shd w:val="clear" w:color="auto" w:fill="FFFFFF"/>
        </w:rPr>
        <w:t xml:space="preserve"> строком на 5 (п'ять) років (з 01.10.2020 р. до 30.09.2025 р.)</w:t>
      </w:r>
      <w:r w:rsidRPr="000D6E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згідно з додатком </w:t>
      </w:r>
      <w:r w:rsidRPr="005E04BF">
        <w:rPr>
          <w:i/>
          <w:sz w:val="28"/>
          <w:szCs w:val="28"/>
        </w:rPr>
        <w:t>(додається).</w:t>
      </w:r>
    </w:p>
    <w:p w:rsidR="000D6E1F" w:rsidRPr="000D6E1F" w:rsidRDefault="000D6E1F" w:rsidP="000D6E1F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</w:p>
    <w:p w:rsidR="00F63F24" w:rsidRDefault="00F63F24" w:rsidP="00F63F2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25277" w:rsidRPr="00E25277">
        <w:rPr>
          <w:sz w:val="28"/>
          <w:szCs w:val="28"/>
        </w:rPr>
        <w:t>Доручити голові районної ради Бовсунівському І.П. укласти з Виговською А.М.</w:t>
      </w:r>
      <w:r>
        <w:rPr>
          <w:sz w:val="28"/>
          <w:szCs w:val="28"/>
        </w:rPr>
        <w:t>:</w:t>
      </w:r>
    </w:p>
    <w:p w:rsidR="000D6E1F" w:rsidRDefault="00F63F24" w:rsidP="000D6E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Додатковий договір про внесення змін до  контракту  від 24.07</w:t>
      </w:r>
      <w:r w:rsidR="000D6E1F">
        <w:rPr>
          <w:sz w:val="28"/>
          <w:szCs w:val="28"/>
        </w:rPr>
        <w:t>.2015 р.</w:t>
      </w:r>
      <w:r w:rsidR="000D6E1F" w:rsidRPr="000D6E1F">
        <w:rPr>
          <w:sz w:val="28"/>
          <w:szCs w:val="28"/>
        </w:rPr>
        <w:t xml:space="preserve"> </w:t>
      </w:r>
      <w:r w:rsidR="000D6E1F">
        <w:rPr>
          <w:sz w:val="28"/>
          <w:szCs w:val="28"/>
        </w:rPr>
        <w:t xml:space="preserve">згідно з додатком </w:t>
      </w:r>
      <w:r w:rsidR="000D6E1F" w:rsidRPr="005E04BF">
        <w:rPr>
          <w:i/>
          <w:sz w:val="28"/>
          <w:szCs w:val="28"/>
        </w:rPr>
        <w:t>(додається).</w:t>
      </w:r>
    </w:p>
    <w:p w:rsidR="00E25277" w:rsidRDefault="000D6E1F" w:rsidP="000D6E1F">
      <w:pPr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К</w:t>
      </w:r>
      <w:r w:rsidR="00E25277" w:rsidRPr="00E25277">
        <w:rPr>
          <w:sz w:val="28"/>
          <w:szCs w:val="28"/>
        </w:rPr>
        <w:t xml:space="preserve">онтракт на новий строк </w:t>
      </w:r>
      <w:r>
        <w:rPr>
          <w:sz w:val="28"/>
          <w:szCs w:val="28"/>
        </w:rPr>
        <w:t xml:space="preserve">згідно з додатком </w:t>
      </w:r>
      <w:r w:rsidRPr="005E04BF">
        <w:rPr>
          <w:i/>
          <w:sz w:val="28"/>
          <w:szCs w:val="28"/>
        </w:rPr>
        <w:t>(додається).</w:t>
      </w:r>
      <w:r w:rsidR="00E25277" w:rsidRPr="00E25277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0D6E1F" w:rsidRDefault="000D6E1F" w:rsidP="000D6E1F">
      <w:pPr>
        <w:ind w:firstLine="708"/>
        <w:jc w:val="both"/>
        <w:rPr>
          <w:color w:val="333333"/>
          <w:sz w:val="28"/>
          <w:szCs w:val="28"/>
          <w:shd w:val="clear" w:color="auto" w:fill="FFFFFF"/>
        </w:rPr>
      </w:pPr>
    </w:p>
    <w:p w:rsidR="000D6E1F" w:rsidRPr="000D6E1F" w:rsidRDefault="000D6E1F" w:rsidP="000D6E1F">
      <w:pPr>
        <w:ind w:firstLine="708"/>
        <w:jc w:val="both"/>
        <w:rPr>
          <w:sz w:val="28"/>
          <w:szCs w:val="28"/>
        </w:rPr>
      </w:pPr>
    </w:p>
    <w:p w:rsidR="00DE2CEE" w:rsidRDefault="00DE2CEE" w:rsidP="00DE2CEE">
      <w:pPr>
        <w:ind w:firstLine="708"/>
        <w:jc w:val="both"/>
        <w:rPr>
          <w:sz w:val="28"/>
          <w:szCs w:val="28"/>
        </w:rPr>
      </w:pPr>
      <w:r w:rsidRPr="00743B34">
        <w:rPr>
          <w:sz w:val="28"/>
          <w:szCs w:val="28"/>
        </w:rPr>
        <w:lastRenderedPageBreak/>
        <w:t xml:space="preserve">3.   Контроль  </w:t>
      </w:r>
      <w:r>
        <w:rPr>
          <w:sz w:val="28"/>
          <w:szCs w:val="28"/>
        </w:rPr>
        <w:t>з</w:t>
      </w:r>
      <w:r w:rsidRPr="00743B34">
        <w:rPr>
          <w:sz w:val="28"/>
          <w:szCs w:val="28"/>
        </w:rPr>
        <w:t>а  виконанням  даного  рішення  покласти  на  постійні  комісії  районної  ради  з  питань:</w:t>
      </w:r>
    </w:p>
    <w:p w:rsidR="00DE2CEE" w:rsidRDefault="00DE2CEE" w:rsidP="00DE2CEE">
      <w:pPr>
        <w:numPr>
          <w:ilvl w:val="0"/>
          <w:numId w:val="41"/>
        </w:numPr>
        <w:rPr>
          <w:bCs/>
          <w:sz w:val="28"/>
          <w:szCs w:val="28"/>
        </w:rPr>
      </w:pPr>
      <w:r w:rsidRPr="00D02C21">
        <w:rPr>
          <w:sz w:val="28"/>
          <w:szCs w:val="28"/>
        </w:rPr>
        <w:t>освіти,</w:t>
      </w:r>
      <w:r w:rsidRPr="00D02C21">
        <w:rPr>
          <w:bCs/>
          <w:sz w:val="28"/>
          <w:szCs w:val="28"/>
        </w:rPr>
        <w:t xml:space="preserve"> культури, охорони здоров’я та соціального захисту населення</w:t>
      </w:r>
      <w:r>
        <w:rPr>
          <w:bCs/>
          <w:sz w:val="28"/>
          <w:szCs w:val="28"/>
        </w:rPr>
        <w:t>;</w:t>
      </w:r>
    </w:p>
    <w:p w:rsidR="00A813FE" w:rsidRDefault="00DE2CEE" w:rsidP="00DE2CEE">
      <w:pPr>
        <w:numPr>
          <w:ilvl w:val="0"/>
          <w:numId w:val="41"/>
        </w:numPr>
        <w:rPr>
          <w:sz w:val="28"/>
        </w:rPr>
      </w:pPr>
      <w:r w:rsidRPr="00D02C21">
        <w:rPr>
          <w:sz w:val="28"/>
          <w:szCs w:val="28"/>
        </w:rPr>
        <w:t>бюджету</w:t>
      </w:r>
      <w:r w:rsidRPr="00D02C21">
        <w:rPr>
          <w:sz w:val="28"/>
        </w:rPr>
        <w:t>,  комунальної  власності  та</w:t>
      </w:r>
      <w:r>
        <w:rPr>
          <w:sz w:val="28"/>
        </w:rPr>
        <w:t xml:space="preserve">  соціально-економічного </w:t>
      </w:r>
      <w:r w:rsidRPr="00D02C21">
        <w:rPr>
          <w:sz w:val="28"/>
        </w:rPr>
        <w:t>розвитку</w:t>
      </w:r>
      <w:r>
        <w:rPr>
          <w:sz w:val="28"/>
        </w:rPr>
        <w:t xml:space="preserve">  району.</w:t>
      </w:r>
    </w:p>
    <w:p w:rsidR="00E25277" w:rsidRDefault="00E25277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6267C5" w:rsidRPr="00E25277" w:rsidRDefault="00E635FB" w:rsidP="00E252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6267C5" w:rsidRPr="00E25277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B11" w:rsidRDefault="002D2B11">
      <w:r>
        <w:separator/>
      </w:r>
    </w:p>
  </w:endnote>
  <w:endnote w:type="continuationSeparator" w:id="0">
    <w:p w:rsidR="002D2B11" w:rsidRDefault="002D2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B11" w:rsidRDefault="002D2B11">
      <w:r>
        <w:separator/>
      </w:r>
    </w:p>
  </w:footnote>
  <w:footnote w:type="continuationSeparator" w:id="0">
    <w:p w:rsidR="002D2B11" w:rsidRDefault="002D2B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D1D0F"/>
    <w:multiLevelType w:val="multilevel"/>
    <w:tmpl w:val="47C23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1212C7A"/>
    <w:multiLevelType w:val="multilevel"/>
    <w:tmpl w:val="DEF01D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2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5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DE63D29"/>
    <w:multiLevelType w:val="hybridMultilevel"/>
    <w:tmpl w:val="369EC9E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9"/>
  </w:num>
  <w:num w:numId="4">
    <w:abstractNumId w:val="24"/>
  </w:num>
  <w:num w:numId="5">
    <w:abstractNumId w:val="5"/>
  </w:num>
  <w:num w:numId="6">
    <w:abstractNumId w:val="7"/>
  </w:num>
  <w:num w:numId="7">
    <w:abstractNumId w:val="18"/>
  </w:num>
  <w:num w:numId="8">
    <w:abstractNumId w:val="3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6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33"/>
  </w:num>
  <w:num w:numId="15">
    <w:abstractNumId w:val="30"/>
  </w:num>
  <w:num w:numId="16">
    <w:abstractNumId w:val="37"/>
  </w:num>
  <w:num w:numId="17">
    <w:abstractNumId w:val="9"/>
  </w:num>
  <w:num w:numId="18">
    <w:abstractNumId w:val="21"/>
  </w:num>
  <w:num w:numId="19">
    <w:abstractNumId w:val="31"/>
  </w:num>
  <w:num w:numId="20">
    <w:abstractNumId w:val="25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1"/>
  </w:num>
  <w:num w:numId="24">
    <w:abstractNumId w:val="14"/>
  </w:num>
  <w:num w:numId="25">
    <w:abstractNumId w:val="8"/>
  </w:num>
  <w:num w:numId="26">
    <w:abstractNumId w:val="4"/>
  </w:num>
  <w:num w:numId="27">
    <w:abstractNumId w:val="17"/>
  </w:num>
  <w:num w:numId="28">
    <w:abstractNumId w:val="20"/>
  </w:num>
  <w:num w:numId="29">
    <w:abstractNumId w:val="26"/>
  </w:num>
  <w:num w:numId="30">
    <w:abstractNumId w:val="13"/>
  </w:num>
  <w:num w:numId="31">
    <w:abstractNumId w:val="34"/>
  </w:num>
  <w:num w:numId="32">
    <w:abstractNumId w:val="6"/>
  </w:num>
  <w:num w:numId="33">
    <w:abstractNumId w:val="15"/>
  </w:num>
  <w:num w:numId="34">
    <w:abstractNumId w:val="39"/>
  </w:num>
  <w:num w:numId="35">
    <w:abstractNumId w:val="41"/>
  </w:num>
  <w:num w:numId="36">
    <w:abstractNumId w:val="2"/>
  </w:num>
  <w:num w:numId="37">
    <w:abstractNumId w:val="3"/>
  </w:num>
  <w:num w:numId="38">
    <w:abstractNumId w:val="16"/>
  </w:num>
  <w:num w:numId="39">
    <w:abstractNumId w:val="0"/>
  </w:num>
  <w:num w:numId="40">
    <w:abstractNumId w:val="12"/>
  </w:num>
  <w:num w:numId="41">
    <w:abstractNumId w:val="40"/>
  </w:num>
  <w:num w:numId="42">
    <w:abstractNumId w:val="1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03F0C"/>
    <w:rsid w:val="00016404"/>
    <w:rsid w:val="00024CB6"/>
    <w:rsid w:val="000324DE"/>
    <w:rsid w:val="00044B5C"/>
    <w:rsid w:val="00051C78"/>
    <w:rsid w:val="00055707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C1C88"/>
    <w:rsid w:val="000D6C62"/>
    <w:rsid w:val="000D6E1F"/>
    <w:rsid w:val="000F1FAD"/>
    <w:rsid w:val="00102D89"/>
    <w:rsid w:val="00106A75"/>
    <w:rsid w:val="001215A8"/>
    <w:rsid w:val="001228D1"/>
    <w:rsid w:val="00123433"/>
    <w:rsid w:val="00125304"/>
    <w:rsid w:val="00135929"/>
    <w:rsid w:val="001370C0"/>
    <w:rsid w:val="00157023"/>
    <w:rsid w:val="00172B53"/>
    <w:rsid w:val="00173BE9"/>
    <w:rsid w:val="0017511F"/>
    <w:rsid w:val="00182437"/>
    <w:rsid w:val="00182721"/>
    <w:rsid w:val="001C342B"/>
    <w:rsid w:val="001D5288"/>
    <w:rsid w:val="001E0FAD"/>
    <w:rsid w:val="001E3B6D"/>
    <w:rsid w:val="001E53F7"/>
    <w:rsid w:val="001E572C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86334"/>
    <w:rsid w:val="0029484C"/>
    <w:rsid w:val="002A3DB7"/>
    <w:rsid w:val="002C2DDA"/>
    <w:rsid w:val="002D2B11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05EB"/>
    <w:rsid w:val="0031794F"/>
    <w:rsid w:val="00320BFC"/>
    <w:rsid w:val="00322941"/>
    <w:rsid w:val="0032391C"/>
    <w:rsid w:val="00323B4B"/>
    <w:rsid w:val="003278D8"/>
    <w:rsid w:val="00334527"/>
    <w:rsid w:val="00335FBE"/>
    <w:rsid w:val="0033645D"/>
    <w:rsid w:val="003377CB"/>
    <w:rsid w:val="003444C3"/>
    <w:rsid w:val="00344D77"/>
    <w:rsid w:val="003737C2"/>
    <w:rsid w:val="00385D88"/>
    <w:rsid w:val="00392766"/>
    <w:rsid w:val="00393178"/>
    <w:rsid w:val="00395DFE"/>
    <w:rsid w:val="003A38E1"/>
    <w:rsid w:val="003B0DDD"/>
    <w:rsid w:val="003C4D61"/>
    <w:rsid w:val="003E76BC"/>
    <w:rsid w:val="003F601F"/>
    <w:rsid w:val="003F721E"/>
    <w:rsid w:val="003F7B4D"/>
    <w:rsid w:val="00403DB5"/>
    <w:rsid w:val="00405B53"/>
    <w:rsid w:val="00411BDF"/>
    <w:rsid w:val="00431283"/>
    <w:rsid w:val="00433609"/>
    <w:rsid w:val="00433B48"/>
    <w:rsid w:val="00434D63"/>
    <w:rsid w:val="00436C78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30CA"/>
    <w:rsid w:val="004C05F2"/>
    <w:rsid w:val="004C5E65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8357E"/>
    <w:rsid w:val="005B3F44"/>
    <w:rsid w:val="005B4016"/>
    <w:rsid w:val="005B43D9"/>
    <w:rsid w:val="005B49BD"/>
    <w:rsid w:val="005C0011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77907"/>
    <w:rsid w:val="00691B9D"/>
    <w:rsid w:val="006B61D0"/>
    <w:rsid w:val="006C4024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0D7E"/>
    <w:rsid w:val="00871900"/>
    <w:rsid w:val="00871A92"/>
    <w:rsid w:val="00877478"/>
    <w:rsid w:val="00882250"/>
    <w:rsid w:val="00886C2C"/>
    <w:rsid w:val="0089394D"/>
    <w:rsid w:val="008A1992"/>
    <w:rsid w:val="008A1A85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038F4"/>
    <w:rsid w:val="00924DE0"/>
    <w:rsid w:val="00927805"/>
    <w:rsid w:val="00934A40"/>
    <w:rsid w:val="00934E0B"/>
    <w:rsid w:val="00937A60"/>
    <w:rsid w:val="00940F80"/>
    <w:rsid w:val="00941FA5"/>
    <w:rsid w:val="0094257E"/>
    <w:rsid w:val="0095478D"/>
    <w:rsid w:val="009745A3"/>
    <w:rsid w:val="00975402"/>
    <w:rsid w:val="00994A9C"/>
    <w:rsid w:val="009A5EF7"/>
    <w:rsid w:val="009B63AE"/>
    <w:rsid w:val="009B7BD2"/>
    <w:rsid w:val="009C0CBC"/>
    <w:rsid w:val="009C116E"/>
    <w:rsid w:val="009C15A2"/>
    <w:rsid w:val="009C2685"/>
    <w:rsid w:val="009D08E3"/>
    <w:rsid w:val="009D0DA1"/>
    <w:rsid w:val="009D1251"/>
    <w:rsid w:val="009D1DA2"/>
    <w:rsid w:val="009D5D22"/>
    <w:rsid w:val="009E4FA5"/>
    <w:rsid w:val="00A0365C"/>
    <w:rsid w:val="00A04820"/>
    <w:rsid w:val="00A1482A"/>
    <w:rsid w:val="00A303B3"/>
    <w:rsid w:val="00A47124"/>
    <w:rsid w:val="00A63358"/>
    <w:rsid w:val="00A638FA"/>
    <w:rsid w:val="00A77537"/>
    <w:rsid w:val="00A813FE"/>
    <w:rsid w:val="00A8344A"/>
    <w:rsid w:val="00A92091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B14930"/>
    <w:rsid w:val="00B2181F"/>
    <w:rsid w:val="00B27A17"/>
    <w:rsid w:val="00B32703"/>
    <w:rsid w:val="00B34383"/>
    <w:rsid w:val="00B3471D"/>
    <w:rsid w:val="00B37960"/>
    <w:rsid w:val="00B400F8"/>
    <w:rsid w:val="00B42E4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C58C0"/>
    <w:rsid w:val="00CC7CC1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522D4"/>
    <w:rsid w:val="00D70595"/>
    <w:rsid w:val="00D72EEF"/>
    <w:rsid w:val="00D741A6"/>
    <w:rsid w:val="00D80C73"/>
    <w:rsid w:val="00DA368D"/>
    <w:rsid w:val="00DA413B"/>
    <w:rsid w:val="00DC658B"/>
    <w:rsid w:val="00DC7972"/>
    <w:rsid w:val="00DE2CEE"/>
    <w:rsid w:val="00DF7C39"/>
    <w:rsid w:val="00E008FA"/>
    <w:rsid w:val="00E25277"/>
    <w:rsid w:val="00E328BD"/>
    <w:rsid w:val="00E3465E"/>
    <w:rsid w:val="00E3619E"/>
    <w:rsid w:val="00E442E8"/>
    <w:rsid w:val="00E4752F"/>
    <w:rsid w:val="00E635FB"/>
    <w:rsid w:val="00E65E2A"/>
    <w:rsid w:val="00E74B68"/>
    <w:rsid w:val="00E80746"/>
    <w:rsid w:val="00E8669A"/>
    <w:rsid w:val="00EB3C9B"/>
    <w:rsid w:val="00EB56C6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2CF1"/>
    <w:rsid w:val="00F50856"/>
    <w:rsid w:val="00F51663"/>
    <w:rsid w:val="00F63F24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val="uk-UA"/>
    </w:rPr>
  </w:style>
  <w:style w:type="paragraph" w:styleId="23">
    <w:name w:val="Body Text 2"/>
    <w:basedOn w:val="a"/>
    <w:link w:val="24"/>
    <w:rsid w:val="0028633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86334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46F87-35C0-40B4-9434-FD4F1D334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2020-06-18T08:29:00Z</cp:lastPrinted>
  <dcterms:created xsi:type="dcterms:W3CDTF">2020-06-18T09:00:00Z</dcterms:created>
  <dcterms:modified xsi:type="dcterms:W3CDTF">2020-06-18T09:00:00Z</dcterms:modified>
</cp:coreProperties>
</file>